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6E510" w14:textId="77777777" w:rsidR="004069C8" w:rsidRPr="004727AA" w:rsidRDefault="004069C8" w:rsidP="004069C8">
      <w:pPr>
        <w:pStyle w:val="Standard"/>
        <w:jc w:val="center"/>
        <w:rPr>
          <w:b/>
          <w:i/>
          <w:spacing w:val="100"/>
        </w:rPr>
      </w:pPr>
    </w:p>
    <w:p w14:paraId="133E6B69" w14:textId="6B233DB3" w:rsidR="004069C8" w:rsidRPr="004727AA" w:rsidRDefault="004727AA" w:rsidP="007865D7">
      <w:pPr>
        <w:pStyle w:val="Standard"/>
        <w:ind w:left="1080" w:hanging="1080"/>
        <w:jc w:val="center"/>
        <w:rPr>
          <w:b/>
          <w:i/>
          <w:spacing w:val="100"/>
          <w:sz w:val="28"/>
          <w:szCs w:val="28"/>
        </w:rPr>
      </w:pPr>
      <w:r w:rsidRPr="004727AA">
        <w:rPr>
          <w:b/>
          <w:i/>
          <w:spacing w:val="100"/>
          <w:sz w:val="28"/>
          <w:szCs w:val="28"/>
        </w:rPr>
        <w:t>7</w:t>
      </w:r>
      <w:r w:rsidR="004069C8" w:rsidRPr="004727AA">
        <w:rPr>
          <w:b/>
          <w:i/>
          <w:spacing w:val="100"/>
          <w:sz w:val="28"/>
          <w:szCs w:val="28"/>
        </w:rPr>
        <w:t>. Napirendi pont</w:t>
      </w:r>
    </w:p>
    <w:p w14:paraId="5CAB5164" w14:textId="77777777" w:rsidR="004069C8" w:rsidRPr="004727AA" w:rsidRDefault="004069C8" w:rsidP="004069C8">
      <w:pPr>
        <w:pStyle w:val="Standard"/>
        <w:jc w:val="center"/>
        <w:rPr>
          <w:b/>
          <w:i/>
          <w:spacing w:val="100"/>
        </w:rPr>
      </w:pPr>
    </w:p>
    <w:p w14:paraId="335E56A6" w14:textId="77777777" w:rsidR="004069C8" w:rsidRPr="004727AA" w:rsidRDefault="004069C8" w:rsidP="004069C8">
      <w:pPr>
        <w:pStyle w:val="Standard"/>
        <w:jc w:val="center"/>
        <w:rPr>
          <w:b/>
          <w:i/>
          <w:spacing w:val="100"/>
        </w:rPr>
      </w:pPr>
    </w:p>
    <w:p w14:paraId="452EF8AB" w14:textId="77777777" w:rsidR="004069C8" w:rsidRPr="004727AA" w:rsidRDefault="004069C8" w:rsidP="004069C8">
      <w:pPr>
        <w:pStyle w:val="Standard"/>
        <w:jc w:val="center"/>
        <w:rPr>
          <w:b/>
          <w:i/>
          <w:spacing w:val="100"/>
        </w:rPr>
      </w:pPr>
    </w:p>
    <w:p w14:paraId="36069435" w14:textId="77777777" w:rsidR="004069C8" w:rsidRPr="004727AA" w:rsidRDefault="004069C8" w:rsidP="004069C8">
      <w:pPr>
        <w:pStyle w:val="Standard"/>
        <w:jc w:val="center"/>
        <w:rPr>
          <w:b/>
          <w:i/>
          <w:spacing w:val="100"/>
        </w:rPr>
      </w:pPr>
    </w:p>
    <w:p w14:paraId="35709829" w14:textId="77777777" w:rsidR="004069C8" w:rsidRPr="004727AA" w:rsidRDefault="004069C8" w:rsidP="004069C8">
      <w:pPr>
        <w:pStyle w:val="Standard"/>
        <w:jc w:val="center"/>
        <w:rPr>
          <w:b/>
          <w:i/>
          <w:spacing w:val="100"/>
        </w:rPr>
      </w:pPr>
    </w:p>
    <w:p w14:paraId="3B8A2DBE" w14:textId="77777777" w:rsidR="004069C8" w:rsidRPr="004727AA" w:rsidRDefault="004069C8" w:rsidP="004069C8">
      <w:pPr>
        <w:pStyle w:val="Standard"/>
        <w:jc w:val="center"/>
        <w:rPr>
          <w:b/>
          <w:i/>
          <w:spacing w:val="100"/>
        </w:rPr>
      </w:pPr>
    </w:p>
    <w:p w14:paraId="3F09AB7D" w14:textId="77777777" w:rsidR="004069C8" w:rsidRPr="004727AA" w:rsidRDefault="004069C8" w:rsidP="004069C8">
      <w:pPr>
        <w:pStyle w:val="Standard"/>
        <w:jc w:val="center"/>
        <w:rPr>
          <w:b/>
          <w:i/>
          <w:spacing w:val="100"/>
        </w:rPr>
      </w:pPr>
    </w:p>
    <w:p w14:paraId="7104AF9A" w14:textId="77777777" w:rsidR="004069C8" w:rsidRPr="004727AA" w:rsidRDefault="004069C8" w:rsidP="004069C8">
      <w:pPr>
        <w:pStyle w:val="Standard"/>
        <w:jc w:val="center"/>
        <w:rPr>
          <w:b/>
          <w:i/>
          <w:spacing w:val="100"/>
        </w:rPr>
      </w:pPr>
    </w:p>
    <w:p w14:paraId="5BD194F0" w14:textId="77777777" w:rsidR="004069C8" w:rsidRPr="004727AA" w:rsidRDefault="004069C8" w:rsidP="004069C8">
      <w:pPr>
        <w:pStyle w:val="Standard"/>
        <w:jc w:val="center"/>
        <w:rPr>
          <w:b/>
          <w:i/>
          <w:spacing w:val="100"/>
        </w:rPr>
      </w:pPr>
    </w:p>
    <w:p w14:paraId="124BADE8" w14:textId="77777777" w:rsidR="004069C8" w:rsidRPr="004727AA" w:rsidRDefault="004069C8" w:rsidP="004069C8">
      <w:pPr>
        <w:pStyle w:val="Standard"/>
        <w:jc w:val="center"/>
        <w:rPr>
          <w:b/>
          <w:i/>
          <w:spacing w:val="100"/>
        </w:rPr>
      </w:pPr>
    </w:p>
    <w:p w14:paraId="7C5B5446" w14:textId="77777777" w:rsidR="004069C8" w:rsidRPr="004727AA" w:rsidRDefault="004069C8" w:rsidP="004069C8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  <w:r w:rsidRPr="004727AA">
        <w:rPr>
          <w:rFonts w:ascii="Times New Roman" w:hAnsi="Times New Roman" w:cs="Times New Roman"/>
          <w:b/>
          <w:i/>
          <w:spacing w:val="100"/>
        </w:rPr>
        <w:t>ELŐTERJESZTÉS</w:t>
      </w:r>
    </w:p>
    <w:p w14:paraId="56BD0E12" w14:textId="77777777" w:rsidR="004069C8" w:rsidRPr="004727AA" w:rsidRDefault="004069C8" w:rsidP="004069C8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2DD1A022" w14:textId="77777777" w:rsidR="004069C8" w:rsidRPr="004727AA" w:rsidRDefault="004069C8" w:rsidP="004069C8">
      <w:pPr>
        <w:pStyle w:val="Standard"/>
        <w:jc w:val="center"/>
        <w:rPr>
          <w:rFonts w:ascii="Times New Roman" w:hAnsi="Times New Roman" w:cs="Times New Roman"/>
          <w:b/>
          <w:i/>
        </w:rPr>
      </w:pPr>
      <w:r w:rsidRPr="004727AA">
        <w:rPr>
          <w:rFonts w:ascii="Times New Roman" w:hAnsi="Times New Roman" w:cs="Times New Roman"/>
          <w:b/>
          <w:i/>
        </w:rPr>
        <w:t>Óbarok Község Önkormányzat Képviselő-testületének</w:t>
      </w:r>
    </w:p>
    <w:p w14:paraId="75F2787D" w14:textId="77777777" w:rsidR="008A317D" w:rsidRPr="004727AA" w:rsidRDefault="008A317D" w:rsidP="008A317D">
      <w:pPr>
        <w:suppressAutoHyphens w:val="0"/>
        <w:jc w:val="center"/>
        <w:rPr>
          <w:rFonts w:ascii="Times New Roman" w:eastAsia="Times New Roman" w:hAnsi="Times New Roman"/>
          <w:b/>
          <w:i/>
          <w:lang w:eastAsia="hu-HU"/>
        </w:rPr>
      </w:pPr>
      <w:r w:rsidRPr="004727AA">
        <w:rPr>
          <w:rFonts w:ascii="Times New Roman" w:eastAsia="Times New Roman" w:hAnsi="Times New Roman"/>
          <w:b/>
          <w:i/>
          <w:lang w:eastAsia="hu-HU"/>
        </w:rPr>
        <w:t xml:space="preserve">2026. július 21. napjára összehívott </w:t>
      </w:r>
    </w:p>
    <w:p w14:paraId="720557E1" w14:textId="77777777" w:rsidR="008A317D" w:rsidRPr="004727AA" w:rsidRDefault="008A317D" w:rsidP="008A317D">
      <w:pPr>
        <w:suppressAutoHyphens w:val="0"/>
        <w:jc w:val="center"/>
        <w:rPr>
          <w:rFonts w:ascii="Times New Roman" w:eastAsia="Times New Roman" w:hAnsi="Times New Roman"/>
          <w:i/>
          <w:lang w:eastAsia="hu-HU"/>
        </w:rPr>
      </w:pPr>
      <w:r w:rsidRPr="004727AA">
        <w:rPr>
          <w:rFonts w:ascii="Times New Roman" w:eastAsia="Times New Roman" w:hAnsi="Times New Roman"/>
          <w:b/>
          <w:i/>
          <w:lang w:eastAsia="hu-HU"/>
        </w:rPr>
        <w:t>rendkívüli, nyílt ülésére</w:t>
      </w:r>
    </w:p>
    <w:p w14:paraId="336D3F51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0122C96A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2E95A9D2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EA0AD9D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5313A96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CA166DB" w14:textId="77777777" w:rsidR="004069C8" w:rsidRPr="004727AA" w:rsidRDefault="004069C8" w:rsidP="004069C8">
      <w:pPr>
        <w:pStyle w:val="Standard"/>
        <w:jc w:val="both"/>
        <w:rPr>
          <w:rFonts w:ascii="Times New Roman" w:hAnsi="Times New Roman" w:cs="Times New Roman"/>
          <w:i/>
        </w:rPr>
      </w:pPr>
    </w:p>
    <w:p w14:paraId="16F3BBA6" w14:textId="77777777" w:rsidR="004069C8" w:rsidRPr="004727AA" w:rsidRDefault="004069C8" w:rsidP="004069C8">
      <w:pPr>
        <w:jc w:val="both"/>
        <w:rPr>
          <w:rFonts w:ascii="Times New Roman" w:hAnsi="Times New Roman" w:cs="Times New Roman"/>
          <w:b/>
          <w:i/>
        </w:rPr>
      </w:pPr>
      <w:r w:rsidRPr="004727AA">
        <w:rPr>
          <w:rFonts w:ascii="Times New Roman" w:hAnsi="Times New Roman" w:cs="Times New Roman"/>
          <w:b/>
          <w:i/>
          <w:u w:val="single"/>
        </w:rPr>
        <w:t>Előterjesztés címe és tárgya:</w:t>
      </w:r>
      <w:r w:rsidRPr="004727AA">
        <w:rPr>
          <w:rFonts w:ascii="Times New Roman" w:hAnsi="Times New Roman" w:cs="Times New Roman"/>
          <w:b/>
          <w:i/>
        </w:rPr>
        <w:t xml:space="preserve"> </w:t>
      </w:r>
    </w:p>
    <w:p w14:paraId="131C9132" w14:textId="1C201F72" w:rsidR="007C2BD7" w:rsidRPr="004727AA" w:rsidRDefault="007C2BD7" w:rsidP="007C2BD7">
      <w:pPr>
        <w:pStyle w:val="Standard"/>
        <w:ind w:firstLine="708"/>
        <w:jc w:val="center"/>
        <w:rPr>
          <w:rFonts w:ascii="Times New Roman" w:hAnsi="Times New Roman" w:cs="Times New Roman"/>
          <w:b/>
          <w:i/>
        </w:rPr>
      </w:pPr>
      <w:r w:rsidRPr="004727AA">
        <w:rPr>
          <w:rFonts w:ascii="Times New Roman" w:hAnsi="Times New Roman" w:cs="Times New Roman"/>
          <w:b/>
          <w:i/>
        </w:rPr>
        <w:t>Óbarok – Raktár épület építése tárgyú, saját költségvetésből megvalósuló Óbarok, Iskola utca 3. sz alatti ingatlanon épülő épület kivitelező kiválasztásáról</w:t>
      </w:r>
    </w:p>
    <w:p w14:paraId="086BD4AF" w14:textId="77777777" w:rsidR="004069C8" w:rsidRPr="004727AA" w:rsidRDefault="004069C8" w:rsidP="004069C8">
      <w:pPr>
        <w:pStyle w:val="Standard"/>
        <w:ind w:firstLine="708"/>
        <w:jc w:val="center"/>
        <w:rPr>
          <w:rFonts w:ascii="Times New Roman" w:hAnsi="Times New Roman" w:cs="Times New Roman"/>
          <w:i/>
        </w:rPr>
      </w:pPr>
    </w:p>
    <w:p w14:paraId="2BCAF0AD" w14:textId="77777777" w:rsidR="004069C8" w:rsidRPr="004727AA" w:rsidRDefault="004069C8" w:rsidP="004069C8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237FF20B" w14:textId="77777777" w:rsidR="004069C8" w:rsidRPr="004727AA" w:rsidRDefault="004069C8" w:rsidP="004069C8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7E7557A0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  <w:b/>
          <w:i/>
          <w:u w:val="single"/>
        </w:rPr>
      </w:pPr>
      <w:r w:rsidRPr="004727AA">
        <w:rPr>
          <w:rFonts w:ascii="Times New Roman" w:hAnsi="Times New Roman" w:cs="Times New Roman"/>
          <w:b/>
          <w:i/>
          <w:u w:val="single"/>
        </w:rPr>
        <w:t>A tárgykört rendező jogszabály:</w:t>
      </w:r>
    </w:p>
    <w:p w14:paraId="76AF87D6" w14:textId="77777777" w:rsidR="004069C8" w:rsidRPr="004727AA" w:rsidRDefault="004069C8" w:rsidP="004069C8">
      <w:pPr>
        <w:pStyle w:val="Standard"/>
        <w:numPr>
          <w:ilvl w:val="0"/>
          <w:numId w:val="1"/>
        </w:numPr>
        <w:rPr>
          <w:rFonts w:ascii="Times New Roman" w:hAnsi="Times New Roman" w:cs="Times New Roman"/>
          <w:i/>
          <w:color w:val="000000" w:themeColor="text1"/>
        </w:rPr>
      </w:pPr>
      <w:r w:rsidRPr="004727AA">
        <w:rPr>
          <w:rFonts w:ascii="Times New Roman" w:hAnsi="Times New Roman" w:cs="Times New Roman"/>
          <w:i/>
          <w:color w:val="000000" w:themeColor="text1"/>
        </w:rPr>
        <w:t>Magyarország helyi önkormányzatairól szóló 2011. évi CLXXXIX. törvény</w:t>
      </w:r>
    </w:p>
    <w:p w14:paraId="46FB208A" w14:textId="77777777" w:rsidR="004069C8" w:rsidRPr="004727AA" w:rsidRDefault="004069C8" w:rsidP="004069C8">
      <w:pPr>
        <w:widowControl/>
        <w:suppressAutoHyphens w:val="0"/>
        <w:autoSpaceDE w:val="0"/>
        <w:adjustRightInd w:val="0"/>
        <w:ind w:left="714" w:hanging="357"/>
        <w:jc w:val="both"/>
        <w:rPr>
          <w:rFonts w:ascii="Times New Roman" w:hAnsi="Times New Roman" w:cs="Times New Roman"/>
          <w:i/>
          <w:kern w:val="0"/>
          <w:lang w:bidi="ar-SA"/>
        </w:rPr>
      </w:pPr>
      <w:r w:rsidRPr="004727AA">
        <w:rPr>
          <w:rFonts w:ascii="Times New Roman" w:hAnsi="Times New Roman" w:cs="Times New Roman"/>
          <w:i/>
          <w:kern w:val="0"/>
          <w:lang w:bidi="ar-SA"/>
        </w:rPr>
        <w:t>-</w:t>
      </w:r>
      <w:r w:rsidRPr="004727AA">
        <w:rPr>
          <w:rFonts w:ascii="Times New Roman" w:hAnsi="Times New Roman" w:cs="Times New Roman"/>
          <w:i/>
          <w:kern w:val="0"/>
          <w:lang w:bidi="ar-SA"/>
        </w:rPr>
        <w:tab/>
        <w:t>az államháztartásról szóló 2011. évi CXCV. törvény (a továbbiakban: Áht.)</w:t>
      </w:r>
    </w:p>
    <w:p w14:paraId="2B1C3B74" w14:textId="77777777" w:rsidR="004069C8" w:rsidRPr="004727AA" w:rsidRDefault="004069C8" w:rsidP="004069C8">
      <w:pPr>
        <w:widowControl/>
        <w:suppressAutoHyphens w:val="0"/>
        <w:autoSpaceDE w:val="0"/>
        <w:adjustRightInd w:val="0"/>
        <w:ind w:left="714" w:hanging="357"/>
        <w:jc w:val="both"/>
        <w:rPr>
          <w:rFonts w:ascii="Times New Roman" w:hAnsi="Times New Roman" w:cs="Times New Roman"/>
          <w:i/>
          <w:kern w:val="0"/>
          <w:lang w:bidi="ar-SA"/>
        </w:rPr>
      </w:pPr>
      <w:r w:rsidRPr="004727AA">
        <w:rPr>
          <w:rFonts w:ascii="Times New Roman" w:hAnsi="Times New Roman" w:cs="Times New Roman"/>
          <w:i/>
          <w:kern w:val="0"/>
          <w:lang w:bidi="ar-SA"/>
        </w:rPr>
        <w:t>-</w:t>
      </w:r>
      <w:r w:rsidRPr="004727AA">
        <w:rPr>
          <w:rFonts w:ascii="Times New Roman" w:hAnsi="Times New Roman" w:cs="Times New Roman"/>
          <w:i/>
          <w:kern w:val="0"/>
          <w:lang w:bidi="ar-SA"/>
        </w:rPr>
        <w:tab/>
        <w:t xml:space="preserve">az államháztartásról szóló törvény végrehajtásáról szóló 368/2011. (XII. 31.) Korm. rendelet (a továbbiakban: </w:t>
      </w:r>
      <w:proofErr w:type="spellStart"/>
      <w:r w:rsidRPr="004727AA">
        <w:rPr>
          <w:rFonts w:ascii="Times New Roman" w:hAnsi="Times New Roman" w:cs="Times New Roman"/>
          <w:i/>
          <w:kern w:val="0"/>
          <w:lang w:bidi="ar-SA"/>
        </w:rPr>
        <w:t>Ávr</w:t>
      </w:r>
      <w:proofErr w:type="spellEnd"/>
      <w:r w:rsidRPr="004727AA">
        <w:rPr>
          <w:rFonts w:ascii="Times New Roman" w:hAnsi="Times New Roman" w:cs="Times New Roman"/>
          <w:i/>
          <w:kern w:val="0"/>
          <w:lang w:bidi="ar-SA"/>
        </w:rPr>
        <w:t xml:space="preserve">.) </w:t>
      </w:r>
    </w:p>
    <w:p w14:paraId="7521AB80" w14:textId="77777777" w:rsidR="004069C8" w:rsidRPr="004727AA" w:rsidRDefault="004069C8" w:rsidP="004069C8">
      <w:pPr>
        <w:widowControl/>
        <w:suppressAutoHyphens w:val="0"/>
        <w:autoSpaceDE w:val="0"/>
        <w:adjustRightInd w:val="0"/>
        <w:jc w:val="both"/>
        <w:rPr>
          <w:rFonts w:ascii="Times New Roman" w:hAnsi="Times New Roman" w:cs="Times New Roman"/>
          <w:kern w:val="0"/>
          <w:lang w:bidi="ar-SA"/>
        </w:rPr>
      </w:pPr>
    </w:p>
    <w:p w14:paraId="27BD4FF4" w14:textId="77777777" w:rsidR="004069C8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2F9173D6" w14:textId="77777777" w:rsidR="004727AA" w:rsidRDefault="004727AA" w:rsidP="004069C8">
      <w:pPr>
        <w:pStyle w:val="Standard"/>
        <w:rPr>
          <w:rFonts w:ascii="Times New Roman" w:hAnsi="Times New Roman" w:cs="Times New Roman"/>
          <w:i/>
        </w:rPr>
      </w:pPr>
    </w:p>
    <w:p w14:paraId="2ADBC48D" w14:textId="77777777" w:rsidR="004727AA" w:rsidRDefault="004727AA" w:rsidP="004069C8">
      <w:pPr>
        <w:pStyle w:val="Standard"/>
        <w:rPr>
          <w:rFonts w:ascii="Times New Roman" w:hAnsi="Times New Roman" w:cs="Times New Roman"/>
          <w:i/>
        </w:rPr>
      </w:pPr>
    </w:p>
    <w:p w14:paraId="20D0EE2E" w14:textId="77777777" w:rsidR="004727AA" w:rsidRDefault="004727AA" w:rsidP="004069C8">
      <w:pPr>
        <w:pStyle w:val="Standard"/>
        <w:rPr>
          <w:rFonts w:ascii="Times New Roman" w:hAnsi="Times New Roman" w:cs="Times New Roman"/>
          <w:i/>
        </w:rPr>
      </w:pPr>
    </w:p>
    <w:p w14:paraId="732C2EF2" w14:textId="77777777" w:rsidR="004727AA" w:rsidRPr="004727AA" w:rsidRDefault="004727AA" w:rsidP="004069C8">
      <w:pPr>
        <w:pStyle w:val="Standard"/>
        <w:rPr>
          <w:rFonts w:ascii="Times New Roman" w:hAnsi="Times New Roman" w:cs="Times New Roman"/>
          <w:i/>
        </w:rPr>
      </w:pPr>
    </w:p>
    <w:p w14:paraId="6FF90881" w14:textId="77777777" w:rsidR="008A317D" w:rsidRPr="004727AA" w:rsidRDefault="008A317D" w:rsidP="004069C8">
      <w:pPr>
        <w:pStyle w:val="Standard"/>
        <w:rPr>
          <w:rFonts w:ascii="Times New Roman" w:hAnsi="Times New Roman" w:cs="Times New Roman"/>
          <w:i/>
        </w:rPr>
      </w:pPr>
    </w:p>
    <w:p w14:paraId="0062A0EC" w14:textId="77777777" w:rsidR="008A317D" w:rsidRPr="004727AA" w:rsidRDefault="008A317D" w:rsidP="004069C8">
      <w:pPr>
        <w:pStyle w:val="Standard"/>
        <w:rPr>
          <w:rFonts w:ascii="Times New Roman" w:hAnsi="Times New Roman" w:cs="Times New Roman"/>
          <w:i/>
        </w:rPr>
      </w:pPr>
    </w:p>
    <w:p w14:paraId="1D5E423F" w14:textId="77777777" w:rsidR="008A317D" w:rsidRPr="004727AA" w:rsidRDefault="008A317D" w:rsidP="004069C8">
      <w:pPr>
        <w:pStyle w:val="Standard"/>
        <w:rPr>
          <w:rFonts w:ascii="Times New Roman" w:hAnsi="Times New Roman" w:cs="Times New Roman"/>
          <w:i/>
        </w:rPr>
      </w:pPr>
    </w:p>
    <w:p w14:paraId="24B10042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563BBCB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</w:rPr>
      </w:pPr>
      <w:r w:rsidRPr="004727AA">
        <w:rPr>
          <w:rFonts w:ascii="Times New Roman" w:hAnsi="Times New Roman" w:cs="Times New Roman"/>
          <w:b/>
          <w:i/>
          <w:u w:val="single"/>
        </w:rPr>
        <w:t>Előterjesztő</w:t>
      </w:r>
      <w:r w:rsidRPr="004727AA">
        <w:rPr>
          <w:rFonts w:ascii="Times New Roman" w:hAnsi="Times New Roman" w:cs="Times New Roman"/>
          <w:b/>
          <w:i/>
        </w:rPr>
        <w:t>:</w:t>
      </w:r>
      <w:r w:rsidRPr="004727AA">
        <w:rPr>
          <w:rFonts w:ascii="Times New Roman" w:hAnsi="Times New Roman" w:cs="Times New Roman"/>
          <w:b/>
          <w:i/>
        </w:rPr>
        <w:tab/>
      </w:r>
      <w:r w:rsidRPr="004727AA">
        <w:rPr>
          <w:rFonts w:ascii="Times New Roman" w:hAnsi="Times New Roman" w:cs="Times New Roman"/>
          <w:b/>
          <w:i/>
        </w:rPr>
        <w:tab/>
      </w:r>
      <w:r w:rsidRPr="004727AA">
        <w:rPr>
          <w:rFonts w:ascii="Times New Roman" w:hAnsi="Times New Roman" w:cs="Times New Roman"/>
          <w:b/>
          <w:i/>
        </w:rPr>
        <w:tab/>
        <w:t>Mészáros Kartal polgármester</w:t>
      </w:r>
    </w:p>
    <w:p w14:paraId="4E283017" w14:textId="40992436" w:rsidR="004069C8" w:rsidRPr="004727AA" w:rsidRDefault="004069C8" w:rsidP="004069C8">
      <w:pPr>
        <w:pStyle w:val="Standard"/>
        <w:rPr>
          <w:rFonts w:ascii="Times New Roman" w:hAnsi="Times New Roman" w:cs="Times New Roman"/>
          <w:b/>
          <w:i/>
        </w:rPr>
      </w:pPr>
      <w:r w:rsidRPr="004727AA">
        <w:rPr>
          <w:rFonts w:ascii="Times New Roman" w:hAnsi="Times New Roman" w:cs="Times New Roman"/>
          <w:b/>
          <w:i/>
          <w:u w:val="single"/>
        </w:rPr>
        <w:t>Az előterjesztést készítette</w:t>
      </w:r>
      <w:r w:rsidRPr="004727AA">
        <w:rPr>
          <w:rFonts w:ascii="Times New Roman" w:hAnsi="Times New Roman" w:cs="Times New Roman"/>
          <w:b/>
          <w:i/>
        </w:rPr>
        <w:t xml:space="preserve">: </w:t>
      </w:r>
      <w:r w:rsidRPr="004727AA">
        <w:rPr>
          <w:rFonts w:ascii="Times New Roman" w:hAnsi="Times New Roman" w:cs="Times New Roman"/>
          <w:b/>
          <w:i/>
        </w:rPr>
        <w:tab/>
      </w:r>
      <w:r w:rsidR="007C2BD7" w:rsidRPr="004727AA">
        <w:rPr>
          <w:rFonts w:ascii="Times New Roman" w:hAnsi="Times New Roman" w:cs="Times New Roman"/>
          <w:b/>
          <w:i/>
        </w:rPr>
        <w:t>Mészáros Kartal polgármester</w:t>
      </w:r>
    </w:p>
    <w:p w14:paraId="76C9B7EC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3A1C335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5FCAA670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7C5FFCE3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09758761" w14:textId="77777777" w:rsidR="004069C8" w:rsidRPr="004727AA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2C481359" w14:textId="77777777" w:rsidR="004069C8" w:rsidRPr="004727AA" w:rsidRDefault="004069C8" w:rsidP="004069C8">
      <w:pPr>
        <w:jc w:val="center"/>
        <w:rPr>
          <w:rFonts w:ascii="Times New Roman" w:hAnsi="Times New Roman" w:cs="Times New Roman"/>
          <w:b/>
          <w:i/>
        </w:rPr>
      </w:pPr>
      <w:r w:rsidRPr="004727AA">
        <w:rPr>
          <w:rFonts w:ascii="Times New Roman" w:hAnsi="Times New Roman" w:cs="Times New Roman"/>
          <w:b/>
          <w:i/>
        </w:rPr>
        <w:t>Tisztelt Képviselő-testület!</w:t>
      </w:r>
    </w:p>
    <w:p w14:paraId="641AF59A" w14:textId="77777777" w:rsidR="004069C8" w:rsidRPr="004727AA" w:rsidRDefault="004069C8" w:rsidP="004069C8">
      <w:pPr>
        <w:ind w:right="284"/>
        <w:jc w:val="both"/>
        <w:rPr>
          <w:rFonts w:ascii="Times New Roman" w:hAnsi="Times New Roman" w:cs="Times New Roman"/>
        </w:rPr>
      </w:pPr>
    </w:p>
    <w:p w14:paraId="794CFE97" w14:textId="77777777" w:rsidR="004069C8" w:rsidRPr="004727AA" w:rsidRDefault="004069C8" w:rsidP="004069C8">
      <w:pPr>
        <w:ind w:right="284"/>
        <w:jc w:val="both"/>
        <w:rPr>
          <w:rFonts w:ascii="Times New Roman" w:hAnsi="Times New Roman" w:cs="Times New Roman"/>
          <w:i/>
        </w:rPr>
      </w:pPr>
    </w:p>
    <w:p w14:paraId="19CFEB68" w14:textId="5A187430" w:rsidR="004069C8" w:rsidRPr="004727AA" w:rsidRDefault="004069C8" w:rsidP="004069C8">
      <w:pPr>
        <w:ind w:right="284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 xml:space="preserve">Mint ismert a Tisztelt Képviselőtársaim előtt a </w:t>
      </w:r>
      <w:r w:rsidR="007C2BD7" w:rsidRPr="004727AA">
        <w:rPr>
          <w:rFonts w:ascii="Times New Roman" w:hAnsi="Times New Roman" w:cs="Times New Roman"/>
          <w:i/>
        </w:rPr>
        <w:t>Költségvetési rendeletünk</w:t>
      </w:r>
      <w:r w:rsidRPr="004727AA">
        <w:rPr>
          <w:rFonts w:ascii="Times New Roman" w:hAnsi="Times New Roman" w:cs="Times New Roman"/>
          <w:i/>
        </w:rPr>
        <w:t xml:space="preserve"> lehetőséget </w:t>
      </w:r>
      <w:r w:rsidR="007C2BD7" w:rsidRPr="004727AA">
        <w:rPr>
          <w:rFonts w:ascii="Times New Roman" w:hAnsi="Times New Roman" w:cs="Times New Roman"/>
          <w:i/>
        </w:rPr>
        <w:t>biztosít</w:t>
      </w:r>
      <w:r w:rsidRPr="004727AA">
        <w:rPr>
          <w:rFonts w:ascii="Times New Roman" w:hAnsi="Times New Roman" w:cs="Times New Roman"/>
          <w:i/>
        </w:rPr>
        <w:t xml:space="preserve"> </w:t>
      </w:r>
      <w:r w:rsidR="007D4A9B" w:rsidRPr="004727AA">
        <w:rPr>
          <w:rFonts w:ascii="Times New Roman" w:hAnsi="Times New Roman" w:cs="Times New Roman"/>
          <w:i/>
        </w:rPr>
        <w:t xml:space="preserve">az </w:t>
      </w:r>
      <w:r w:rsidR="00AF4F3F" w:rsidRPr="004727AA">
        <w:rPr>
          <w:rFonts w:ascii="Times New Roman" w:hAnsi="Times New Roman" w:cs="Times New Roman"/>
          <w:i/>
        </w:rPr>
        <w:t>idei évben</w:t>
      </w:r>
      <w:r w:rsidR="007D4A9B" w:rsidRPr="004727AA">
        <w:rPr>
          <w:rFonts w:ascii="Times New Roman" w:hAnsi="Times New Roman" w:cs="Times New Roman"/>
          <w:i/>
        </w:rPr>
        <w:t xml:space="preserve"> </w:t>
      </w:r>
      <w:r w:rsidR="007C2BD7" w:rsidRPr="004727AA">
        <w:rPr>
          <w:rFonts w:ascii="Times New Roman" w:hAnsi="Times New Roman" w:cs="Times New Roman"/>
          <w:i/>
        </w:rPr>
        <w:t xml:space="preserve">Raktár épület építésére. A Költségvetési rendeletünk Város- és községgazdálkodás ingatlanok beszerzése, létesítése soron 3 000 000 Ft összeg áll rendelkezésre. </w:t>
      </w:r>
    </w:p>
    <w:p w14:paraId="5886B4B2" w14:textId="77777777" w:rsidR="004069C8" w:rsidRPr="004727AA" w:rsidRDefault="004069C8" w:rsidP="004069C8">
      <w:pPr>
        <w:ind w:right="-1"/>
        <w:jc w:val="both"/>
        <w:rPr>
          <w:rFonts w:eastAsia="Calibri"/>
          <w:i/>
          <w:lang w:eastAsia="en-US"/>
        </w:rPr>
      </w:pPr>
    </w:p>
    <w:p w14:paraId="42CEE82E" w14:textId="239B5A9A" w:rsidR="004069C8" w:rsidRPr="004727AA" w:rsidRDefault="004069C8" w:rsidP="004727AA">
      <w:pPr>
        <w:ind w:right="284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>A</w:t>
      </w:r>
      <w:r w:rsidR="007C2BD7" w:rsidRPr="004727AA">
        <w:rPr>
          <w:rFonts w:ascii="Times New Roman" w:hAnsi="Times New Roman" w:cs="Times New Roman"/>
          <w:i/>
        </w:rPr>
        <w:t xml:space="preserve">z építés </w:t>
      </w:r>
      <w:r w:rsidR="007D4A9B" w:rsidRPr="004727AA">
        <w:rPr>
          <w:rFonts w:ascii="Times New Roman" w:hAnsi="Times New Roman" w:cs="Times New Roman"/>
          <w:i/>
        </w:rPr>
        <w:t xml:space="preserve">megvalósítására beszerzési eljárást indítottam az alábbi gazdasági szereplők megkeresésével: </w:t>
      </w:r>
      <w:r w:rsidRPr="004727AA">
        <w:rPr>
          <w:rFonts w:ascii="Times New Roman" w:hAnsi="Times New Roman" w:cs="Times New Roman"/>
          <w:i/>
        </w:rPr>
        <w:t xml:space="preserve"> </w:t>
      </w:r>
    </w:p>
    <w:p w14:paraId="16AE0C8C" w14:textId="77777777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973160A" w14:textId="23E44E88" w:rsidR="00AF4F3F" w:rsidRPr="004727AA" w:rsidRDefault="007C2BD7" w:rsidP="00AF4F3F">
      <w:pPr>
        <w:pStyle w:val="Listaszerbekezds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4727AA">
        <w:rPr>
          <w:rFonts w:ascii="Times New Roman" w:hAnsi="Times New Roman"/>
          <w:i/>
          <w:sz w:val="24"/>
          <w:szCs w:val="24"/>
        </w:rPr>
        <w:t>Major Béla ev. 2045 Törökbálint, Séta utca 12.</w:t>
      </w:r>
    </w:p>
    <w:p w14:paraId="6C6A6862" w14:textId="3C3F06FC" w:rsidR="00AF4F3F" w:rsidRPr="004727AA" w:rsidRDefault="007C2BD7" w:rsidP="00AF4F3F">
      <w:pPr>
        <w:pStyle w:val="Listaszerbekezds"/>
        <w:numPr>
          <w:ilvl w:val="0"/>
          <w:numId w:val="2"/>
        </w:numPr>
        <w:ind w:right="-1"/>
        <w:jc w:val="both"/>
        <w:rPr>
          <w:rFonts w:ascii="Times New Roman" w:hAnsi="Times New Roman"/>
          <w:i/>
          <w:sz w:val="24"/>
          <w:szCs w:val="24"/>
        </w:rPr>
      </w:pPr>
      <w:r w:rsidRPr="004727AA">
        <w:rPr>
          <w:rFonts w:ascii="Times New Roman" w:hAnsi="Times New Roman"/>
          <w:i/>
          <w:sz w:val="24"/>
          <w:szCs w:val="24"/>
        </w:rPr>
        <w:t>Vízkristály Kft</w:t>
      </w:r>
      <w:r w:rsidR="008A317D" w:rsidRPr="004727AA">
        <w:rPr>
          <w:rFonts w:ascii="Times New Roman" w:hAnsi="Times New Roman"/>
          <w:i/>
          <w:sz w:val="24"/>
          <w:szCs w:val="24"/>
        </w:rPr>
        <w:t>.</w:t>
      </w:r>
      <w:r w:rsidRPr="004727AA">
        <w:rPr>
          <w:rFonts w:ascii="Times New Roman" w:hAnsi="Times New Roman"/>
          <w:i/>
          <w:sz w:val="24"/>
          <w:szCs w:val="24"/>
        </w:rPr>
        <w:t xml:space="preserve"> 1122 Budapest, Városmajor utca 28/A</w:t>
      </w:r>
      <w:r w:rsidR="008A317D" w:rsidRPr="004727AA">
        <w:rPr>
          <w:rFonts w:ascii="Times New Roman" w:hAnsi="Times New Roman"/>
          <w:i/>
          <w:sz w:val="24"/>
          <w:szCs w:val="24"/>
        </w:rPr>
        <w:t>.</w:t>
      </w:r>
    </w:p>
    <w:p w14:paraId="03C300AF" w14:textId="2352D841" w:rsidR="00AF4F3F" w:rsidRPr="004727AA" w:rsidRDefault="007C2BD7" w:rsidP="00AF4F3F">
      <w:pPr>
        <w:pStyle w:val="Listaszerbekezds"/>
        <w:numPr>
          <w:ilvl w:val="0"/>
          <w:numId w:val="2"/>
        </w:numPr>
        <w:ind w:right="-1"/>
        <w:jc w:val="both"/>
        <w:rPr>
          <w:rFonts w:ascii="Times New Roman" w:hAnsi="Times New Roman"/>
          <w:i/>
          <w:sz w:val="24"/>
          <w:szCs w:val="24"/>
        </w:rPr>
      </w:pPr>
      <w:r w:rsidRPr="004727AA">
        <w:rPr>
          <w:rFonts w:ascii="Times New Roman" w:hAnsi="Times New Roman"/>
          <w:i/>
          <w:sz w:val="24"/>
          <w:szCs w:val="24"/>
        </w:rPr>
        <w:t xml:space="preserve">Mezei </w:t>
      </w:r>
      <w:proofErr w:type="spellStart"/>
      <w:r w:rsidRPr="004727AA">
        <w:rPr>
          <w:rFonts w:ascii="Times New Roman" w:hAnsi="Times New Roman"/>
          <w:i/>
          <w:sz w:val="24"/>
          <w:szCs w:val="24"/>
        </w:rPr>
        <w:t>Car</w:t>
      </w:r>
      <w:proofErr w:type="spellEnd"/>
      <w:r w:rsidRPr="004727AA">
        <w:rPr>
          <w:rFonts w:ascii="Times New Roman" w:hAnsi="Times New Roman"/>
          <w:i/>
          <w:sz w:val="24"/>
          <w:szCs w:val="24"/>
        </w:rPr>
        <w:t xml:space="preserve"> Kft</w:t>
      </w:r>
      <w:r w:rsidR="008A317D" w:rsidRPr="004727AA">
        <w:rPr>
          <w:rFonts w:ascii="Times New Roman" w:hAnsi="Times New Roman"/>
          <w:i/>
          <w:sz w:val="24"/>
          <w:szCs w:val="24"/>
        </w:rPr>
        <w:t>.</w:t>
      </w:r>
      <w:r w:rsidRPr="004727AA">
        <w:rPr>
          <w:rFonts w:ascii="Times New Roman" w:hAnsi="Times New Roman"/>
          <w:i/>
          <w:sz w:val="24"/>
          <w:szCs w:val="24"/>
        </w:rPr>
        <w:t xml:space="preserve"> 2067 Szárliget, Baross G. utca 4.</w:t>
      </w:r>
    </w:p>
    <w:p w14:paraId="0B6DB056" w14:textId="6AFDEB06" w:rsidR="004069C8" w:rsidRPr="004727AA" w:rsidRDefault="004069C8" w:rsidP="00AF4F3F">
      <w:pPr>
        <w:ind w:right="-1"/>
        <w:jc w:val="both"/>
        <w:rPr>
          <w:rFonts w:ascii="Times New Roman" w:hAnsi="Times New Roman"/>
          <w:i/>
        </w:rPr>
      </w:pPr>
      <w:r w:rsidRPr="004727AA">
        <w:rPr>
          <w:rFonts w:ascii="Times New Roman" w:hAnsi="Times New Roman"/>
          <w:i/>
        </w:rPr>
        <w:t>A megadott határnapig a megkeresett gazdasági szereplők az alábbiak szerint nyújtották be árajánlatukat:</w:t>
      </w:r>
    </w:p>
    <w:p w14:paraId="0A127A0F" w14:textId="77777777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63FCFD4" w14:textId="2801E39F" w:rsidR="007C2BD7" w:rsidRPr="004727AA" w:rsidRDefault="007C2BD7" w:rsidP="007C2BD7">
      <w:pPr>
        <w:pStyle w:val="Listaszerbekezds"/>
        <w:numPr>
          <w:ilvl w:val="0"/>
          <w:numId w:val="2"/>
        </w:numPr>
        <w:jc w:val="both"/>
        <w:rPr>
          <w:rFonts w:ascii="Times New Roman" w:hAnsi="Times New Roman"/>
          <w:i/>
          <w:sz w:val="24"/>
          <w:szCs w:val="24"/>
        </w:rPr>
      </w:pPr>
      <w:r w:rsidRPr="004727AA">
        <w:rPr>
          <w:rFonts w:ascii="Times New Roman" w:hAnsi="Times New Roman"/>
          <w:i/>
          <w:sz w:val="24"/>
          <w:szCs w:val="24"/>
        </w:rPr>
        <w:t xml:space="preserve">Major Béla ev. </w:t>
      </w:r>
      <w:r w:rsidR="00D95724" w:rsidRPr="004727AA">
        <w:rPr>
          <w:rFonts w:ascii="Times New Roman" w:hAnsi="Times New Roman"/>
          <w:i/>
          <w:sz w:val="24"/>
          <w:szCs w:val="24"/>
        </w:rPr>
        <w:t>nettó</w:t>
      </w:r>
      <w:r w:rsidR="008A317D" w:rsidRPr="004727AA">
        <w:rPr>
          <w:rFonts w:ascii="Times New Roman" w:hAnsi="Times New Roman"/>
          <w:i/>
          <w:sz w:val="24"/>
          <w:szCs w:val="24"/>
        </w:rPr>
        <w:t>:</w:t>
      </w:r>
      <w:r w:rsidR="00D95724" w:rsidRPr="004727AA">
        <w:rPr>
          <w:rFonts w:ascii="Times New Roman" w:hAnsi="Times New Roman"/>
          <w:i/>
          <w:sz w:val="24"/>
          <w:szCs w:val="24"/>
        </w:rPr>
        <w:t xml:space="preserve"> </w:t>
      </w:r>
      <w:r w:rsidRPr="004727AA">
        <w:rPr>
          <w:rFonts w:ascii="Times New Roman" w:hAnsi="Times New Roman"/>
          <w:i/>
          <w:sz w:val="24"/>
          <w:szCs w:val="24"/>
        </w:rPr>
        <w:t>2 270</w:t>
      </w:r>
      <w:r w:rsidR="008A317D" w:rsidRPr="004727AA">
        <w:rPr>
          <w:rFonts w:ascii="Times New Roman" w:hAnsi="Times New Roman"/>
          <w:i/>
          <w:sz w:val="24"/>
          <w:szCs w:val="24"/>
        </w:rPr>
        <w:t> </w:t>
      </w:r>
      <w:r w:rsidRPr="004727AA">
        <w:rPr>
          <w:rFonts w:ascii="Times New Roman" w:hAnsi="Times New Roman"/>
          <w:i/>
          <w:sz w:val="24"/>
          <w:szCs w:val="24"/>
        </w:rPr>
        <w:t>000</w:t>
      </w:r>
      <w:r w:rsidR="008A317D" w:rsidRPr="004727AA">
        <w:rPr>
          <w:rFonts w:ascii="Times New Roman" w:hAnsi="Times New Roman"/>
          <w:i/>
          <w:sz w:val="24"/>
          <w:szCs w:val="24"/>
        </w:rPr>
        <w:t xml:space="preserve"> Ft</w:t>
      </w:r>
    </w:p>
    <w:p w14:paraId="6914D0F4" w14:textId="0B726BAB" w:rsidR="007C2BD7" w:rsidRPr="004727AA" w:rsidRDefault="007C2BD7" w:rsidP="007C2BD7">
      <w:pPr>
        <w:pStyle w:val="Listaszerbekezds"/>
        <w:numPr>
          <w:ilvl w:val="0"/>
          <w:numId w:val="2"/>
        </w:numPr>
        <w:ind w:right="-1"/>
        <w:jc w:val="both"/>
        <w:rPr>
          <w:rFonts w:ascii="Times New Roman" w:hAnsi="Times New Roman"/>
          <w:i/>
          <w:sz w:val="24"/>
          <w:szCs w:val="24"/>
        </w:rPr>
      </w:pPr>
      <w:r w:rsidRPr="004727AA">
        <w:rPr>
          <w:rFonts w:ascii="Times New Roman" w:hAnsi="Times New Roman"/>
          <w:i/>
          <w:sz w:val="24"/>
          <w:szCs w:val="24"/>
        </w:rPr>
        <w:t xml:space="preserve">Vízkristály Kft </w:t>
      </w:r>
      <w:r w:rsidR="00D95724" w:rsidRPr="004727AA">
        <w:rPr>
          <w:rFonts w:ascii="Times New Roman" w:hAnsi="Times New Roman"/>
          <w:i/>
          <w:sz w:val="24"/>
          <w:szCs w:val="24"/>
        </w:rPr>
        <w:t>nettó</w:t>
      </w:r>
      <w:r w:rsidR="008A317D" w:rsidRPr="004727AA">
        <w:rPr>
          <w:rFonts w:ascii="Times New Roman" w:hAnsi="Times New Roman"/>
          <w:i/>
          <w:sz w:val="24"/>
          <w:szCs w:val="24"/>
        </w:rPr>
        <w:t>:</w:t>
      </w:r>
      <w:r w:rsidR="00D95724" w:rsidRPr="004727AA">
        <w:rPr>
          <w:rFonts w:ascii="Times New Roman" w:hAnsi="Times New Roman"/>
          <w:i/>
          <w:sz w:val="24"/>
          <w:szCs w:val="24"/>
        </w:rPr>
        <w:t xml:space="preserve"> </w:t>
      </w:r>
      <w:r w:rsidRPr="004727AA">
        <w:rPr>
          <w:rFonts w:ascii="Times New Roman" w:hAnsi="Times New Roman"/>
          <w:i/>
          <w:sz w:val="24"/>
          <w:szCs w:val="24"/>
        </w:rPr>
        <w:t>2 200</w:t>
      </w:r>
      <w:r w:rsidR="008A317D" w:rsidRPr="004727AA">
        <w:rPr>
          <w:rFonts w:ascii="Times New Roman" w:hAnsi="Times New Roman"/>
          <w:i/>
          <w:sz w:val="24"/>
          <w:szCs w:val="24"/>
        </w:rPr>
        <w:t> </w:t>
      </w:r>
      <w:r w:rsidRPr="004727AA">
        <w:rPr>
          <w:rFonts w:ascii="Times New Roman" w:hAnsi="Times New Roman"/>
          <w:i/>
          <w:sz w:val="24"/>
          <w:szCs w:val="24"/>
        </w:rPr>
        <w:t>000</w:t>
      </w:r>
      <w:r w:rsidR="008A317D" w:rsidRPr="004727AA">
        <w:rPr>
          <w:rFonts w:ascii="Times New Roman" w:hAnsi="Times New Roman"/>
          <w:i/>
          <w:sz w:val="24"/>
          <w:szCs w:val="24"/>
        </w:rPr>
        <w:t xml:space="preserve"> Ft</w:t>
      </w:r>
    </w:p>
    <w:p w14:paraId="5EA111C8" w14:textId="074934D6" w:rsidR="007C2BD7" w:rsidRPr="004727AA" w:rsidRDefault="007C2BD7" w:rsidP="007C2BD7">
      <w:pPr>
        <w:pStyle w:val="Listaszerbekezds"/>
        <w:numPr>
          <w:ilvl w:val="0"/>
          <w:numId w:val="2"/>
        </w:numPr>
        <w:ind w:right="-1"/>
        <w:jc w:val="both"/>
        <w:rPr>
          <w:rFonts w:ascii="Times New Roman" w:hAnsi="Times New Roman"/>
          <w:i/>
          <w:sz w:val="24"/>
          <w:szCs w:val="24"/>
        </w:rPr>
      </w:pPr>
      <w:r w:rsidRPr="004727AA">
        <w:rPr>
          <w:rFonts w:ascii="Times New Roman" w:hAnsi="Times New Roman"/>
          <w:i/>
          <w:sz w:val="24"/>
          <w:szCs w:val="24"/>
        </w:rPr>
        <w:t xml:space="preserve">Mezei </w:t>
      </w:r>
      <w:proofErr w:type="spellStart"/>
      <w:r w:rsidRPr="004727AA">
        <w:rPr>
          <w:rFonts w:ascii="Times New Roman" w:hAnsi="Times New Roman"/>
          <w:i/>
          <w:sz w:val="24"/>
          <w:szCs w:val="24"/>
        </w:rPr>
        <w:t>Car</w:t>
      </w:r>
      <w:proofErr w:type="spellEnd"/>
      <w:r w:rsidRPr="004727AA">
        <w:rPr>
          <w:rFonts w:ascii="Times New Roman" w:hAnsi="Times New Roman"/>
          <w:i/>
          <w:sz w:val="24"/>
          <w:szCs w:val="24"/>
        </w:rPr>
        <w:t xml:space="preserve"> Kft nettó</w:t>
      </w:r>
      <w:r w:rsidR="008A317D" w:rsidRPr="004727AA">
        <w:rPr>
          <w:rFonts w:ascii="Times New Roman" w:hAnsi="Times New Roman"/>
          <w:i/>
          <w:sz w:val="24"/>
          <w:szCs w:val="24"/>
        </w:rPr>
        <w:t>:</w:t>
      </w:r>
      <w:r w:rsidRPr="004727AA">
        <w:rPr>
          <w:rFonts w:ascii="Times New Roman" w:hAnsi="Times New Roman"/>
          <w:i/>
          <w:sz w:val="24"/>
          <w:szCs w:val="24"/>
        </w:rPr>
        <w:t xml:space="preserve"> 2 265</w:t>
      </w:r>
      <w:r w:rsidR="008A317D" w:rsidRPr="004727AA">
        <w:rPr>
          <w:rFonts w:ascii="Times New Roman" w:hAnsi="Times New Roman"/>
          <w:i/>
          <w:sz w:val="24"/>
          <w:szCs w:val="24"/>
        </w:rPr>
        <w:t> </w:t>
      </w:r>
      <w:r w:rsidRPr="004727AA">
        <w:rPr>
          <w:rFonts w:ascii="Times New Roman" w:hAnsi="Times New Roman"/>
          <w:i/>
          <w:sz w:val="24"/>
          <w:szCs w:val="24"/>
        </w:rPr>
        <w:t>000</w:t>
      </w:r>
      <w:r w:rsidR="008A317D" w:rsidRPr="004727AA">
        <w:rPr>
          <w:rFonts w:ascii="Times New Roman" w:hAnsi="Times New Roman"/>
          <w:i/>
          <w:sz w:val="24"/>
          <w:szCs w:val="24"/>
        </w:rPr>
        <w:t xml:space="preserve"> Ft</w:t>
      </w:r>
    </w:p>
    <w:p w14:paraId="607A3C8F" w14:textId="77777777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4C721A88" w14:textId="77777777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 xml:space="preserve"> (Az ajánlattételi nyilatkozatokat előterjesztésemhez mellékelem.)</w:t>
      </w:r>
    </w:p>
    <w:p w14:paraId="5070B26A" w14:textId="77777777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C8FEFD5" w14:textId="3D0F661A" w:rsidR="008A317D" w:rsidRPr="004727AA" w:rsidRDefault="008A317D" w:rsidP="004727AA">
      <w:pPr>
        <w:ind w:right="-1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 xml:space="preserve">Az árajánlatkérésben </w:t>
      </w:r>
      <w:proofErr w:type="spellStart"/>
      <w:r w:rsidRPr="004727AA">
        <w:rPr>
          <w:rFonts w:ascii="Times New Roman" w:hAnsi="Times New Roman" w:cs="Times New Roman"/>
          <w:i/>
        </w:rPr>
        <w:t>megfogalmazottak</w:t>
      </w:r>
      <w:proofErr w:type="spellEnd"/>
      <w:r w:rsidRPr="004727AA">
        <w:rPr>
          <w:rFonts w:ascii="Times New Roman" w:hAnsi="Times New Roman" w:cs="Times New Roman"/>
          <w:i/>
        </w:rPr>
        <w:t xml:space="preserve"> alapján az eljárás nyertese a legkedvezőbb ajánlatot benyújtó gazdasági szereplő, így az eljárás értelmében </w:t>
      </w:r>
      <w:proofErr w:type="spellStart"/>
      <w:r w:rsidRPr="004727AA">
        <w:rPr>
          <w:rFonts w:ascii="Times New Roman" w:hAnsi="Times New Roman" w:cs="Times New Roman"/>
          <w:i/>
        </w:rPr>
        <w:t>javasolom</w:t>
      </w:r>
      <w:proofErr w:type="spellEnd"/>
      <w:r w:rsidRPr="004727AA">
        <w:rPr>
          <w:rFonts w:ascii="Times New Roman" w:hAnsi="Times New Roman" w:cs="Times New Roman"/>
          <w:i/>
        </w:rPr>
        <w:t xml:space="preserve">, hogy az összegszerűségében legkedvezőbb ajánlatot benyújtó </w:t>
      </w:r>
      <w:r w:rsidR="004727AA" w:rsidRPr="004727AA">
        <w:rPr>
          <w:rFonts w:ascii="Times New Roman" w:hAnsi="Times New Roman" w:cs="Times New Roman"/>
          <w:i/>
        </w:rPr>
        <w:t xml:space="preserve">Vízkristály Kft.-vel (1122 Budapest, Városmajor utca 28/A.) </w:t>
      </w:r>
      <w:r w:rsidRPr="004727AA">
        <w:rPr>
          <w:rFonts w:ascii="Times New Roman" w:hAnsi="Times New Roman" w:cs="Times New Roman"/>
          <w:i/>
        </w:rPr>
        <w:t>bízzuk meg a feladat végrehajtásával.</w:t>
      </w:r>
    </w:p>
    <w:p w14:paraId="2ADC32A7" w14:textId="77777777" w:rsidR="008A317D" w:rsidRPr="004727AA" w:rsidRDefault="008A317D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0E7972A3" w14:textId="387BF8B8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 xml:space="preserve">Fentiek alapján </w:t>
      </w:r>
      <w:proofErr w:type="spellStart"/>
      <w:r w:rsidRPr="004727AA">
        <w:rPr>
          <w:rFonts w:ascii="Times New Roman" w:hAnsi="Times New Roman" w:cs="Times New Roman"/>
          <w:i/>
        </w:rPr>
        <w:t>javasolom</w:t>
      </w:r>
      <w:proofErr w:type="spellEnd"/>
      <w:r w:rsidRPr="004727AA">
        <w:rPr>
          <w:rFonts w:ascii="Times New Roman" w:hAnsi="Times New Roman" w:cs="Times New Roman"/>
          <w:i/>
        </w:rPr>
        <w:t xml:space="preserve"> az összegszerűségében legalacsonyabb ajánlatot benyújtó </w:t>
      </w:r>
      <w:r w:rsidR="007C2BD7" w:rsidRPr="004727AA">
        <w:rPr>
          <w:rFonts w:ascii="Times New Roman" w:hAnsi="Times New Roman"/>
          <w:i/>
        </w:rPr>
        <w:t>Vízkristály Kft</w:t>
      </w:r>
      <w:r w:rsidR="008A317D" w:rsidRPr="004727AA">
        <w:rPr>
          <w:rFonts w:ascii="Times New Roman" w:hAnsi="Times New Roman"/>
          <w:i/>
        </w:rPr>
        <w:t>.-vel</w:t>
      </w:r>
      <w:r w:rsidR="007C2BD7" w:rsidRPr="004727AA">
        <w:rPr>
          <w:rFonts w:ascii="Times New Roman" w:hAnsi="Times New Roman"/>
          <w:i/>
        </w:rPr>
        <w:t xml:space="preserve"> (1122 Budapest, Városmajor utca 28/A</w:t>
      </w:r>
      <w:r w:rsidR="008A317D" w:rsidRPr="004727AA">
        <w:rPr>
          <w:rFonts w:ascii="Times New Roman" w:hAnsi="Times New Roman"/>
          <w:i/>
        </w:rPr>
        <w:t>.</w:t>
      </w:r>
      <w:r w:rsidR="007C2BD7" w:rsidRPr="004727AA">
        <w:rPr>
          <w:rFonts w:ascii="Times New Roman" w:hAnsi="Times New Roman"/>
          <w:i/>
        </w:rPr>
        <w:t>)</w:t>
      </w:r>
      <w:r w:rsidR="007C5BC5" w:rsidRPr="004727AA">
        <w:rPr>
          <w:rFonts w:ascii="Times New Roman" w:hAnsi="Times New Roman" w:cs="Times New Roman"/>
          <w:i/>
        </w:rPr>
        <w:t xml:space="preserve"> </w:t>
      </w:r>
      <w:r w:rsidRPr="004727AA">
        <w:rPr>
          <w:rFonts w:ascii="Times New Roman" w:hAnsi="Times New Roman" w:cs="Times New Roman"/>
          <w:i/>
        </w:rPr>
        <w:t xml:space="preserve">történő szerződéskötést. </w:t>
      </w:r>
    </w:p>
    <w:p w14:paraId="642FA0CB" w14:textId="77777777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123873D3" w14:textId="77777777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>Kérem a Tisztelt Képviselőket a határozat javaslat elfogadására!</w:t>
      </w:r>
    </w:p>
    <w:p w14:paraId="1AC02498" w14:textId="77777777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E0D191C" w14:textId="77777777" w:rsidR="008A317D" w:rsidRPr="004727AA" w:rsidRDefault="008A317D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848A4DF" w14:textId="260DF645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>Óbarok, 202</w:t>
      </w:r>
      <w:r w:rsidR="00A2479D" w:rsidRPr="004727AA">
        <w:rPr>
          <w:rFonts w:ascii="Times New Roman" w:hAnsi="Times New Roman" w:cs="Times New Roman"/>
          <w:i/>
        </w:rPr>
        <w:t>6</w:t>
      </w:r>
      <w:r w:rsidR="00322135" w:rsidRPr="004727AA">
        <w:rPr>
          <w:rFonts w:ascii="Times New Roman" w:hAnsi="Times New Roman" w:cs="Times New Roman"/>
          <w:i/>
        </w:rPr>
        <w:t xml:space="preserve">. </w:t>
      </w:r>
      <w:r w:rsidR="007C5BC5" w:rsidRPr="004727AA">
        <w:rPr>
          <w:rFonts w:ascii="Times New Roman" w:hAnsi="Times New Roman" w:cs="Times New Roman"/>
          <w:i/>
        </w:rPr>
        <w:t xml:space="preserve">július </w:t>
      </w:r>
      <w:r w:rsidR="00A2479D" w:rsidRPr="004727AA">
        <w:rPr>
          <w:rFonts w:ascii="Times New Roman" w:hAnsi="Times New Roman" w:cs="Times New Roman"/>
          <w:i/>
        </w:rPr>
        <w:t>16</w:t>
      </w:r>
      <w:r w:rsidR="007C5BC5" w:rsidRPr="004727AA">
        <w:rPr>
          <w:rFonts w:ascii="Times New Roman" w:hAnsi="Times New Roman" w:cs="Times New Roman"/>
          <w:i/>
        </w:rPr>
        <w:t xml:space="preserve">. </w:t>
      </w:r>
    </w:p>
    <w:p w14:paraId="75E9EE0D" w14:textId="77777777" w:rsidR="004069C8" w:rsidRPr="004727AA" w:rsidRDefault="004069C8" w:rsidP="004069C8">
      <w:pPr>
        <w:ind w:left="2836" w:right="-1" w:firstLine="709"/>
        <w:jc w:val="both"/>
        <w:rPr>
          <w:rFonts w:ascii="Times New Roman" w:hAnsi="Times New Roman" w:cs="Times New Roman"/>
          <w:i/>
        </w:rPr>
      </w:pPr>
    </w:p>
    <w:p w14:paraId="2A5E7045" w14:textId="77777777" w:rsidR="004069C8" w:rsidRPr="004727AA" w:rsidRDefault="004069C8" w:rsidP="004069C8">
      <w:pPr>
        <w:ind w:left="2836" w:right="-1" w:firstLine="709"/>
        <w:jc w:val="both"/>
        <w:rPr>
          <w:rFonts w:ascii="Times New Roman" w:hAnsi="Times New Roman" w:cs="Times New Roman"/>
          <w:i/>
        </w:rPr>
      </w:pPr>
    </w:p>
    <w:p w14:paraId="0405D12D" w14:textId="77777777" w:rsidR="004069C8" w:rsidRPr="004727AA" w:rsidRDefault="004069C8" w:rsidP="004069C8">
      <w:pPr>
        <w:ind w:left="2836" w:right="-1" w:firstLine="709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>Tisztelettel:</w:t>
      </w:r>
    </w:p>
    <w:p w14:paraId="6E36511C" w14:textId="77777777" w:rsidR="004069C8" w:rsidRPr="004727AA" w:rsidRDefault="004069C8" w:rsidP="004069C8">
      <w:pPr>
        <w:ind w:left="5245" w:right="284"/>
        <w:jc w:val="both"/>
        <w:rPr>
          <w:rFonts w:ascii="Times New Roman" w:hAnsi="Times New Roman" w:cs="Times New Roman"/>
          <w:b/>
          <w:i/>
        </w:rPr>
      </w:pPr>
      <w:r w:rsidRPr="004727AA">
        <w:rPr>
          <w:rFonts w:ascii="Times New Roman" w:hAnsi="Times New Roman" w:cs="Times New Roman"/>
          <w:b/>
          <w:i/>
        </w:rPr>
        <w:t xml:space="preserve">           Mészáros Kartal</w:t>
      </w:r>
    </w:p>
    <w:p w14:paraId="34D28DFE" w14:textId="77777777" w:rsidR="004069C8" w:rsidRPr="004727AA" w:rsidRDefault="004069C8" w:rsidP="004069C8">
      <w:pPr>
        <w:ind w:left="5245" w:right="284"/>
        <w:jc w:val="both"/>
        <w:rPr>
          <w:rFonts w:ascii="Times New Roman" w:hAnsi="Times New Roman" w:cs="Times New Roman"/>
          <w:b/>
          <w:i/>
        </w:rPr>
      </w:pPr>
      <w:r w:rsidRPr="004727AA">
        <w:rPr>
          <w:rFonts w:ascii="Times New Roman" w:hAnsi="Times New Roman" w:cs="Times New Roman"/>
          <w:b/>
          <w:i/>
        </w:rPr>
        <w:t xml:space="preserve">             polgármester</w:t>
      </w:r>
    </w:p>
    <w:p w14:paraId="0C9E15A1" w14:textId="77777777" w:rsidR="004069C8" w:rsidRPr="004727AA" w:rsidRDefault="004069C8" w:rsidP="004069C8">
      <w:pPr>
        <w:widowControl/>
        <w:suppressAutoHyphens w:val="0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br w:type="page"/>
      </w:r>
    </w:p>
    <w:p w14:paraId="27B0787D" w14:textId="77777777" w:rsidR="004069C8" w:rsidRPr="004727AA" w:rsidRDefault="004069C8" w:rsidP="004069C8">
      <w:pPr>
        <w:ind w:left="284" w:right="284"/>
        <w:jc w:val="both"/>
        <w:rPr>
          <w:rFonts w:ascii="Times New Roman" w:hAnsi="Times New Roman" w:cs="Times New Roman"/>
          <w:i/>
        </w:rPr>
      </w:pPr>
    </w:p>
    <w:p w14:paraId="380B1353" w14:textId="77777777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b/>
          <w:bCs/>
          <w:i/>
          <w:u w:val="single"/>
        </w:rPr>
      </w:pPr>
      <w:r w:rsidRPr="004727AA">
        <w:rPr>
          <w:rFonts w:ascii="Times New Roman" w:hAnsi="Times New Roman" w:cs="Times New Roman"/>
          <w:b/>
          <w:bCs/>
          <w:i/>
          <w:u w:val="single"/>
        </w:rPr>
        <w:t>Határozati javaslat:</w:t>
      </w:r>
    </w:p>
    <w:p w14:paraId="1BF12EAC" w14:textId="77777777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  <w:u w:val="single"/>
        </w:rPr>
      </w:pPr>
    </w:p>
    <w:p w14:paraId="0E9835F5" w14:textId="77777777" w:rsidR="004069C8" w:rsidRPr="004727AA" w:rsidRDefault="004069C8" w:rsidP="004069C8">
      <w:pPr>
        <w:ind w:right="-1"/>
        <w:jc w:val="center"/>
        <w:rPr>
          <w:rFonts w:ascii="Times New Roman" w:hAnsi="Times New Roman" w:cs="Times New Roman"/>
          <w:b/>
          <w:i/>
        </w:rPr>
      </w:pPr>
      <w:r w:rsidRPr="004727AA">
        <w:rPr>
          <w:rFonts w:ascii="Times New Roman" w:hAnsi="Times New Roman" w:cs="Times New Roman"/>
          <w:b/>
          <w:i/>
        </w:rPr>
        <w:t>Óbarok Község Önkormányzat Képviselő-testületének</w:t>
      </w:r>
    </w:p>
    <w:p w14:paraId="005AB7B2" w14:textId="0111F8EC" w:rsidR="004069C8" w:rsidRPr="004727AA" w:rsidRDefault="004069C8" w:rsidP="004069C8">
      <w:pPr>
        <w:ind w:right="-1"/>
        <w:jc w:val="center"/>
        <w:rPr>
          <w:rFonts w:ascii="Times New Roman" w:hAnsi="Times New Roman" w:cs="Times New Roman"/>
          <w:b/>
          <w:i/>
        </w:rPr>
      </w:pPr>
      <w:r w:rsidRPr="004727AA">
        <w:rPr>
          <w:rFonts w:ascii="Times New Roman" w:hAnsi="Times New Roman" w:cs="Times New Roman"/>
          <w:b/>
          <w:i/>
        </w:rPr>
        <w:t>…/202</w:t>
      </w:r>
      <w:r w:rsidR="00A2479D" w:rsidRPr="004727AA">
        <w:rPr>
          <w:rFonts w:ascii="Times New Roman" w:hAnsi="Times New Roman" w:cs="Times New Roman"/>
          <w:b/>
          <w:i/>
        </w:rPr>
        <w:t>6</w:t>
      </w:r>
      <w:r w:rsidR="004727AA">
        <w:rPr>
          <w:rFonts w:ascii="Times New Roman" w:hAnsi="Times New Roman" w:cs="Times New Roman"/>
          <w:b/>
          <w:i/>
        </w:rPr>
        <w:t>.</w:t>
      </w:r>
      <w:r w:rsidRPr="004727AA">
        <w:rPr>
          <w:rFonts w:ascii="Times New Roman" w:hAnsi="Times New Roman" w:cs="Times New Roman"/>
          <w:b/>
          <w:i/>
        </w:rPr>
        <w:t xml:space="preserve"> (</w:t>
      </w:r>
      <w:r w:rsidR="008A317D" w:rsidRPr="004727AA">
        <w:rPr>
          <w:rFonts w:ascii="Times New Roman" w:hAnsi="Times New Roman" w:cs="Times New Roman"/>
          <w:b/>
          <w:i/>
        </w:rPr>
        <w:t>VII. 21</w:t>
      </w:r>
      <w:r w:rsidRPr="004727AA">
        <w:rPr>
          <w:rFonts w:ascii="Times New Roman" w:hAnsi="Times New Roman" w:cs="Times New Roman"/>
          <w:b/>
          <w:i/>
        </w:rPr>
        <w:t>.) határozata</w:t>
      </w:r>
    </w:p>
    <w:p w14:paraId="113900A4" w14:textId="77777777" w:rsidR="008A317D" w:rsidRPr="004727AA" w:rsidRDefault="008A317D" w:rsidP="004069C8">
      <w:pPr>
        <w:ind w:right="-1"/>
        <w:jc w:val="center"/>
        <w:rPr>
          <w:rFonts w:ascii="Times New Roman" w:hAnsi="Times New Roman" w:cs="Times New Roman"/>
          <w:b/>
          <w:i/>
        </w:rPr>
      </w:pPr>
    </w:p>
    <w:p w14:paraId="03F63848" w14:textId="77777777" w:rsidR="00A2479D" w:rsidRPr="004727AA" w:rsidRDefault="00A2479D" w:rsidP="004727AA">
      <w:pPr>
        <w:ind w:right="-1"/>
        <w:jc w:val="center"/>
        <w:rPr>
          <w:rFonts w:ascii="Times New Roman" w:hAnsi="Times New Roman" w:cs="Times New Roman"/>
          <w:b/>
          <w:i/>
        </w:rPr>
      </w:pPr>
      <w:r w:rsidRPr="004727AA">
        <w:rPr>
          <w:rFonts w:ascii="Times New Roman" w:hAnsi="Times New Roman" w:cs="Times New Roman"/>
          <w:b/>
          <w:i/>
        </w:rPr>
        <w:t>Óbarok – Raktár épület építése tárgyú, saját költségvetésből megvalósuló Óbarok, Iskola utca 3. sz alatti ingatlanon épülő épület kivitelező kiválasztásáról</w:t>
      </w:r>
    </w:p>
    <w:p w14:paraId="5A3C2DDC" w14:textId="77777777" w:rsidR="00322135" w:rsidRPr="004727AA" w:rsidRDefault="00322135" w:rsidP="00322135">
      <w:pPr>
        <w:pStyle w:val="Standard"/>
        <w:jc w:val="both"/>
        <w:rPr>
          <w:i/>
        </w:rPr>
      </w:pPr>
    </w:p>
    <w:p w14:paraId="21CDB796" w14:textId="3D4B9E7E" w:rsidR="00322135" w:rsidRPr="004727AA" w:rsidRDefault="00322135" w:rsidP="00322135">
      <w:pPr>
        <w:pStyle w:val="Standard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>Óbarok Község Önkormányzat Képviselő-testülete úgy dönt, hogy</w:t>
      </w:r>
    </w:p>
    <w:p w14:paraId="61E2CC70" w14:textId="77777777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4C9D36E" w14:textId="407CD4EB" w:rsidR="004069C8" w:rsidRPr="004727AA" w:rsidRDefault="004069C8" w:rsidP="000C6517">
      <w:pPr>
        <w:tabs>
          <w:tab w:val="left" w:leader="dot" w:pos="1080"/>
          <w:tab w:val="left" w:leader="dot" w:pos="3240"/>
        </w:tabs>
        <w:suppressAutoHyphens w:val="0"/>
        <w:spacing w:after="200"/>
        <w:jc w:val="both"/>
        <w:rPr>
          <w:rFonts w:ascii="Times New Roman" w:eastAsia="Calibri" w:hAnsi="Times New Roman" w:cs="Times New Roman"/>
          <w:i/>
          <w:lang w:eastAsia="en-US"/>
        </w:rPr>
      </w:pPr>
      <w:r w:rsidRPr="004727AA">
        <w:rPr>
          <w:rFonts w:ascii="Times New Roman" w:eastAsia="Calibri" w:hAnsi="Times New Roman" w:cs="Times New Roman"/>
          <w:i/>
          <w:lang w:eastAsia="en-US"/>
        </w:rPr>
        <w:t>1., a</w:t>
      </w:r>
      <w:r w:rsidR="00322135" w:rsidRPr="004727AA">
        <w:rPr>
          <w:rFonts w:ascii="Times New Roman" w:eastAsia="Calibri" w:hAnsi="Times New Roman" w:cs="Times New Roman"/>
          <w:i/>
          <w:lang w:eastAsia="en-US"/>
        </w:rPr>
        <w:t>z Óbarok</w:t>
      </w:r>
      <w:r w:rsidR="00A2479D" w:rsidRPr="004727AA">
        <w:rPr>
          <w:rFonts w:ascii="Times New Roman" w:eastAsia="Calibri" w:hAnsi="Times New Roman" w:cs="Times New Roman"/>
          <w:i/>
          <w:lang w:eastAsia="en-US"/>
        </w:rPr>
        <w:t xml:space="preserve"> </w:t>
      </w:r>
      <w:r w:rsidR="00A2479D" w:rsidRPr="004727AA">
        <w:rPr>
          <w:rFonts w:ascii="Times New Roman" w:hAnsi="Times New Roman" w:cs="Times New Roman"/>
          <w:b/>
          <w:i/>
        </w:rPr>
        <w:t>Raktár épület építése tárgyú, saját költségvetésből megvalósuló Óbarok, Iskola utca 3. sz alatti ingatlanon épülő épület kivitelezésével</w:t>
      </w:r>
      <w:r w:rsidR="00A2479D" w:rsidRPr="004727AA">
        <w:rPr>
          <w:rFonts w:ascii="Times New Roman" w:eastAsia="Calibri" w:hAnsi="Times New Roman" w:cs="Times New Roman"/>
          <w:i/>
          <w:lang w:eastAsia="en-US"/>
        </w:rPr>
        <w:t xml:space="preserve"> </w:t>
      </w:r>
      <w:r w:rsidR="00322135" w:rsidRPr="004727AA">
        <w:rPr>
          <w:rFonts w:ascii="Times New Roman" w:eastAsia="Calibri" w:hAnsi="Times New Roman" w:cs="Times New Roman"/>
          <w:i/>
          <w:lang w:eastAsia="en-US"/>
        </w:rPr>
        <w:t>megbízza</w:t>
      </w:r>
      <w:r w:rsidRPr="004727AA">
        <w:rPr>
          <w:rFonts w:ascii="Times New Roman" w:eastAsia="Calibri" w:hAnsi="Times New Roman" w:cs="Times New Roman"/>
          <w:i/>
          <w:lang w:eastAsia="en-US"/>
        </w:rPr>
        <w:t xml:space="preserve"> az összegszerűségében legkedvezőbb árajánlatot adó </w:t>
      </w:r>
      <w:r w:rsidR="00A2479D" w:rsidRPr="004727AA">
        <w:rPr>
          <w:rFonts w:ascii="Times New Roman" w:hAnsi="Times New Roman" w:cs="Times New Roman"/>
          <w:i/>
        </w:rPr>
        <w:t>Vízkristály Kft</w:t>
      </w:r>
      <w:r w:rsidR="008A317D" w:rsidRPr="004727AA">
        <w:rPr>
          <w:rFonts w:ascii="Times New Roman" w:hAnsi="Times New Roman" w:cs="Times New Roman"/>
          <w:i/>
        </w:rPr>
        <w:t>-t</w:t>
      </w:r>
      <w:r w:rsidR="00A2479D" w:rsidRPr="004727AA">
        <w:rPr>
          <w:rFonts w:ascii="Times New Roman" w:hAnsi="Times New Roman" w:cs="Times New Roman"/>
          <w:i/>
        </w:rPr>
        <w:t xml:space="preserve"> (1122 Budapest, Városmajor utca 28/A</w:t>
      </w:r>
      <w:r w:rsidR="008A317D" w:rsidRPr="004727AA">
        <w:rPr>
          <w:rFonts w:ascii="Times New Roman" w:hAnsi="Times New Roman" w:cs="Times New Roman"/>
          <w:i/>
        </w:rPr>
        <w:t>.,</w:t>
      </w:r>
      <w:r w:rsidR="00A2479D" w:rsidRPr="004727AA">
        <w:rPr>
          <w:rFonts w:ascii="Times New Roman" w:hAnsi="Times New Roman" w:cs="Times New Roman"/>
          <w:i/>
        </w:rPr>
        <w:t xml:space="preserve"> adószám: 14088357-2-43, képviseli: Tóth Vencel)</w:t>
      </w:r>
      <w:r w:rsidR="008A317D" w:rsidRPr="004727AA">
        <w:rPr>
          <w:rFonts w:ascii="Times New Roman" w:hAnsi="Times New Roman" w:cs="Times New Roman"/>
          <w:i/>
        </w:rPr>
        <w:t xml:space="preserve"> </w:t>
      </w:r>
      <w:r w:rsidR="00322135" w:rsidRPr="004727AA">
        <w:rPr>
          <w:rFonts w:ascii="Times New Roman" w:eastAsia="Calibri" w:hAnsi="Times New Roman" w:cs="Times New Roman"/>
          <w:i/>
          <w:lang w:eastAsia="en-US"/>
        </w:rPr>
        <w:t>a határozat</w:t>
      </w:r>
      <w:r w:rsidR="002C690F">
        <w:rPr>
          <w:rFonts w:ascii="Times New Roman" w:eastAsia="Calibri" w:hAnsi="Times New Roman" w:cs="Times New Roman"/>
          <w:i/>
          <w:lang w:eastAsia="en-US"/>
        </w:rPr>
        <w:t xml:space="preserve"> 1.</w:t>
      </w:r>
      <w:r w:rsidR="00322135" w:rsidRPr="004727AA">
        <w:rPr>
          <w:rFonts w:ascii="Times New Roman" w:eastAsia="Calibri" w:hAnsi="Times New Roman" w:cs="Times New Roman"/>
          <w:i/>
          <w:lang w:eastAsia="en-US"/>
        </w:rPr>
        <w:t xml:space="preserve"> mellékletét képező árajánlat tartalmának megfelelően, az ott részletezett </w:t>
      </w:r>
      <w:r w:rsidR="00322135" w:rsidRPr="004727AA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nettó </w:t>
      </w:r>
      <w:r w:rsidR="00A2479D" w:rsidRPr="004727AA">
        <w:rPr>
          <w:rFonts w:ascii="Times New Roman" w:eastAsia="Calibri" w:hAnsi="Times New Roman" w:cs="Times New Roman"/>
          <w:b/>
          <w:bCs/>
          <w:i/>
          <w:lang w:eastAsia="en-US"/>
        </w:rPr>
        <w:t>2</w:t>
      </w:r>
      <w:r w:rsidR="0070578E" w:rsidRPr="004727AA">
        <w:rPr>
          <w:rFonts w:ascii="Times New Roman" w:eastAsia="Calibri" w:hAnsi="Times New Roman" w:cs="Times New Roman"/>
          <w:b/>
          <w:bCs/>
          <w:i/>
          <w:lang w:eastAsia="en-US"/>
        </w:rPr>
        <w:t>.</w:t>
      </w:r>
      <w:r w:rsidR="00A2479D" w:rsidRPr="004727AA">
        <w:rPr>
          <w:rFonts w:ascii="Times New Roman" w:eastAsia="Calibri" w:hAnsi="Times New Roman" w:cs="Times New Roman"/>
          <w:b/>
          <w:bCs/>
          <w:i/>
          <w:lang w:eastAsia="en-US"/>
        </w:rPr>
        <w:t>20</w:t>
      </w:r>
      <w:r w:rsidR="0070578E" w:rsidRPr="004727AA">
        <w:rPr>
          <w:rFonts w:ascii="Times New Roman" w:eastAsia="Calibri" w:hAnsi="Times New Roman" w:cs="Times New Roman"/>
          <w:b/>
          <w:bCs/>
          <w:i/>
          <w:lang w:eastAsia="en-US"/>
        </w:rPr>
        <w:t>0.0</w:t>
      </w:r>
      <w:r w:rsidR="00A2479D" w:rsidRPr="004727AA">
        <w:rPr>
          <w:rFonts w:ascii="Times New Roman" w:eastAsia="Calibri" w:hAnsi="Times New Roman" w:cs="Times New Roman"/>
          <w:b/>
          <w:bCs/>
          <w:i/>
          <w:lang w:eastAsia="en-US"/>
        </w:rPr>
        <w:t>00</w:t>
      </w:r>
      <w:r w:rsidR="0070578E" w:rsidRPr="004727AA">
        <w:rPr>
          <w:rFonts w:ascii="Times New Roman" w:eastAsia="Calibri" w:hAnsi="Times New Roman" w:cs="Times New Roman"/>
          <w:b/>
          <w:bCs/>
          <w:i/>
          <w:lang w:eastAsia="en-US"/>
        </w:rPr>
        <w:t>,-</w:t>
      </w:r>
      <w:r w:rsidR="00322135" w:rsidRPr="004727AA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Ft + 27 % ÁFA, azaz bruttó </w:t>
      </w:r>
      <w:r w:rsidR="00A2479D" w:rsidRPr="004727AA">
        <w:rPr>
          <w:rFonts w:ascii="Times New Roman" w:eastAsia="Calibri" w:hAnsi="Times New Roman" w:cs="Times New Roman"/>
          <w:b/>
          <w:bCs/>
          <w:i/>
          <w:lang w:eastAsia="en-US"/>
        </w:rPr>
        <w:t>2.794.000</w:t>
      </w:r>
      <w:r w:rsidR="00322135" w:rsidRPr="004727AA">
        <w:rPr>
          <w:rFonts w:ascii="Times New Roman" w:eastAsia="Calibri" w:hAnsi="Times New Roman" w:cs="Times New Roman"/>
          <w:b/>
          <w:bCs/>
          <w:i/>
          <w:lang w:eastAsia="en-US"/>
        </w:rPr>
        <w:t>,-Ft,</w:t>
      </w:r>
      <w:r w:rsidR="00322135" w:rsidRPr="004727AA">
        <w:rPr>
          <w:rFonts w:ascii="Times New Roman" w:eastAsia="Calibri" w:hAnsi="Times New Roman" w:cs="Times New Roman"/>
          <w:i/>
          <w:lang w:eastAsia="en-US"/>
        </w:rPr>
        <w:t xml:space="preserve"> azaz összesen bruttó </w:t>
      </w:r>
      <w:r w:rsidR="00A2479D" w:rsidRPr="004727AA">
        <w:rPr>
          <w:rFonts w:ascii="Times New Roman" w:eastAsia="Calibri" w:hAnsi="Times New Roman" w:cs="Times New Roman"/>
          <w:i/>
          <w:lang w:eastAsia="en-US"/>
        </w:rPr>
        <w:t>kettő</w:t>
      </w:r>
      <w:r w:rsidR="0070578E" w:rsidRPr="004727AA">
        <w:rPr>
          <w:rFonts w:ascii="Times New Roman" w:eastAsia="Calibri" w:hAnsi="Times New Roman" w:cs="Times New Roman"/>
          <w:i/>
          <w:lang w:eastAsia="en-US"/>
        </w:rPr>
        <w:t>millió-</w:t>
      </w:r>
      <w:r w:rsidR="00E85001" w:rsidRPr="004727AA">
        <w:rPr>
          <w:rFonts w:ascii="Times New Roman" w:eastAsia="Calibri" w:hAnsi="Times New Roman" w:cs="Times New Roman"/>
          <w:i/>
          <w:lang w:eastAsia="en-US"/>
        </w:rPr>
        <w:t>hétszázkilencvennégy</w:t>
      </w:r>
      <w:r w:rsidR="0070578E" w:rsidRPr="004727AA">
        <w:rPr>
          <w:rFonts w:ascii="Times New Roman" w:eastAsia="Calibri" w:hAnsi="Times New Roman" w:cs="Times New Roman"/>
          <w:i/>
          <w:lang w:eastAsia="en-US"/>
        </w:rPr>
        <w:t>ezer</w:t>
      </w:r>
      <w:r w:rsidR="007C5BC5" w:rsidRPr="004727AA">
        <w:rPr>
          <w:rFonts w:ascii="Times New Roman" w:eastAsia="Calibri" w:hAnsi="Times New Roman" w:cs="Times New Roman"/>
          <w:i/>
          <w:lang w:eastAsia="en-US"/>
        </w:rPr>
        <w:t xml:space="preserve"> </w:t>
      </w:r>
      <w:r w:rsidR="00322135" w:rsidRPr="004727AA">
        <w:rPr>
          <w:rFonts w:ascii="Times New Roman" w:eastAsia="Calibri" w:hAnsi="Times New Roman" w:cs="Times New Roman"/>
          <w:i/>
          <w:lang w:eastAsia="en-US"/>
        </w:rPr>
        <w:t>forint vállalkozói díj mellett.</w:t>
      </w:r>
    </w:p>
    <w:p w14:paraId="1FDB05B9" w14:textId="7ACC61CA" w:rsidR="00322135" w:rsidRPr="004727AA" w:rsidRDefault="00322135" w:rsidP="000C6517">
      <w:pPr>
        <w:pStyle w:val="Standard"/>
        <w:spacing w:after="200"/>
        <w:jc w:val="both"/>
        <w:rPr>
          <w:rFonts w:ascii="Times New Roman" w:hAnsi="Times New Roman" w:cs="Times New Roman"/>
          <w:b/>
          <w:bCs/>
          <w:i/>
        </w:rPr>
      </w:pPr>
      <w:r w:rsidRPr="004727AA">
        <w:rPr>
          <w:rFonts w:ascii="Times New Roman" w:hAnsi="Times New Roman" w:cs="Times New Roman"/>
          <w:i/>
          <w:color w:val="000000"/>
        </w:rPr>
        <w:t xml:space="preserve">2., A beruházás megvalósításához szükséges fedezet </w:t>
      </w:r>
      <w:r w:rsidR="00A2479D" w:rsidRPr="004727AA">
        <w:rPr>
          <w:rFonts w:ascii="Times New Roman" w:hAnsi="Times New Roman" w:cs="Times New Roman"/>
          <w:i/>
          <w:color w:val="000000"/>
        </w:rPr>
        <w:t>saját forrás biztosításával</w:t>
      </w:r>
      <w:r w:rsidRPr="004727AA">
        <w:rPr>
          <w:rFonts w:ascii="Times New Roman" w:hAnsi="Times New Roman" w:cs="Times New Roman"/>
          <w:b/>
          <w:bCs/>
          <w:i/>
          <w:color w:val="000000"/>
        </w:rPr>
        <w:t xml:space="preserve"> </w:t>
      </w:r>
      <w:r w:rsidRPr="004727AA">
        <w:rPr>
          <w:rFonts w:ascii="Times New Roman" w:hAnsi="Times New Roman" w:cs="Times New Roman"/>
          <w:b/>
          <w:bCs/>
          <w:i/>
        </w:rPr>
        <w:t>a 202</w:t>
      </w:r>
      <w:r w:rsidR="00A2479D" w:rsidRPr="004727AA">
        <w:rPr>
          <w:rFonts w:ascii="Times New Roman" w:hAnsi="Times New Roman" w:cs="Times New Roman"/>
          <w:b/>
          <w:bCs/>
          <w:i/>
        </w:rPr>
        <w:t>6</w:t>
      </w:r>
      <w:r w:rsidRPr="004727AA">
        <w:rPr>
          <w:rFonts w:ascii="Times New Roman" w:hAnsi="Times New Roman" w:cs="Times New Roman"/>
          <w:b/>
          <w:bCs/>
          <w:i/>
        </w:rPr>
        <w:t>. évi költségvetés külön során rendelkezésre áll</w:t>
      </w:r>
      <w:r w:rsidR="00E85001" w:rsidRPr="004727AA">
        <w:rPr>
          <w:rFonts w:ascii="Times New Roman" w:hAnsi="Times New Roman" w:cs="Times New Roman"/>
          <w:b/>
          <w:bCs/>
          <w:i/>
        </w:rPr>
        <w:t>.</w:t>
      </w:r>
    </w:p>
    <w:p w14:paraId="5528D6C6" w14:textId="2A66AABA" w:rsidR="000C6517" w:rsidRPr="004727AA" w:rsidRDefault="00322135" w:rsidP="000C6517">
      <w:pPr>
        <w:spacing w:before="120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</w:rPr>
      </w:pPr>
      <w:r w:rsidRPr="004727AA">
        <w:rPr>
          <w:rFonts w:ascii="Times New Roman" w:hAnsi="Times New Roman" w:cs="Times New Roman"/>
          <w:i/>
        </w:rPr>
        <w:t>3</w:t>
      </w:r>
      <w:r w:rsidR="004069C8" w:rsidRPr="004727AA">
        <w:rPr>
          <w:rFonts w:ascii="Times New Roman" w:hAnsi="Times New Roman" w:cs="Times New Roman"/>
          <w:i/>
        </w:rPr>
        <w:t xml:space="preserve">., Felhatalmazza a polgármestert </w:t>
      </w:r>
      <w:r w:rsidR="000C6517" w:rsidRPr="004727AA">
        <w:rPr>
          <w:rFonts w:ascii="Times New Roman" w:eastAsia="Times New Roman" w:hAnsi="Times New Roman" w:cs="Times New Roman"/>
          <w:i/>
          <w:color w:val="000000"/>
        </w:rPr>
        <w:t xml:space="preserve">a határozat </w:t>
      </w:r>
      <w:r w:rsidR="002C690F">
        <w:rPr>
          <w:rFonts w:ascii="Times New Roman" w:eastAsia="Times New Roman" w:hAnsi="Times New Roman" w:cs="Times New Roman"/>
          <w:i/>
          <w:color w:val="000000"/>
        </w:rPr>
        <w:t xml:space="preserve">2. </w:t>
      </w:r>
      <w:r w:rsidR="000C6517" w:rsidRPr="004727AA">
        <w:rPr>
          <w:rFonts w:ascii="Times New Roman" w:eastAsia="Times New Roman" w:hAnsi="Times New Roman" w:cs="Times New Roman"/>
          <w:i/>
          <w:color w:val="000000"/>
        </w:rPr>
        <w:t>melléklet</w:t>
      </w:r>
      <w:r w:rsidR="00E85001" w:rsidRPr="004727AA">
        <w:rPr>
          <w:rFonts w:ascii="Times New Roman" w:eastAsia="Times New Roman" w:hAnsi="Times New Roman" w:cs="Times New Roman"/>
          <w:i/>
          <w:color w:val="000000"/>
        </w:rPr>
        <w:t>e szerinti</w:t>
      </w:r>
      <w:r w:rsidR="000C6517" w:rsidRPr="004727AA">
        <w:rPr>
          <w:rFonts w:ascii="Times New Roman" w:eastAsia="Times New Roman" w:hAnsi="Times New Roman" w:cs="Times New Roman"/>
          <w:i/>
          <w:color w:val="000000"/>
        </w:rPr>
        <w:t xml:space="preserve"> vállalkozói szerződés</w:t>
      </w:r>
      <w:r w:rsidR="00E85001" w:rsidRPr="004727AA">
        <w:rPr>
          <w:rFonts w:ascii="Times New Roman" w:eastAsia="Times New Roman" w:hAnsi="Times New Roman" w:cs="Times New Roman"/>
          <w:i/>
          <w:color w:val="000000"/>
        </w:rPr>
        <w:t xml:space="preserve"> aláírására</w:t>
      </w:r>
      <w:r w:rsidR="000C6517" w:rsidRPr="004727AA">
        <w:rPr>
          <w:rFonts w:ascii="Times New Roman" w:eastAsia="Times New Roman" w:hAnsi="Times New Roman" w:cs="Times New Roman"/>
          <w:i/>
          <w:color w:val="000000"/>
        </w:rPr>
        <w:t>.</w:t>
      </w:r>
    </w:p>
    <w:p w14:paraId="0015B3EE" w14:textId="77777777" w:rsidR="00E85001" w:rsidRPr="004727AA" w:rsidRDefault="00E85001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1067D4D0" w14:textId="5AA3CC1B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ab/>
      </w:r>
      <w:r w:rsidR="00E85001" w:rsidRPr="004727AA">
        <w:rPr>
          <w:rFonts w:ascii="Times New Roman" w:hAnsi="Times New Roman" w:cs="Times New Roman"/>
          <w:i/>
        </w:rPr>
        <w:tab/>
      </w:r>
      <w:r w:rsidR="00E85001" w:rsidRPr="004727AA">
        <w:rPr>
          <w:rFonts w:ascii="Times New Roman" w:hAnsi="Times New Roman" w:cs="Times New Roman"/>
          <w:i/>
        </w:rPr>
        <w:tab/>
      </w:r>
      <w:r w:rsidR="00E85001"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>Határidő:</w:t>
      </w:r>
      <w:r w:rsidRPr="004727AA">
        <w:rPr>
          <w:rFonts w:ascii="Times New Roman" w:hAnsi="Times New Roman" w:cs="Times New Roman"/>
          <w:i/>
        </w:rPr>
        <w:tab/>
        <w:t>azonnal</w:t>
      </w:r>
    </w:p>
    <w:p w14:paraId="7A5BE3DC" w14:textId="19DDA612" w:rsidR="004069C8" w:rsidRPr="004727AA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ab/>
      </w:r>
      <w:r w:rsidR="00E85001" w:rsidRPr="004727AA">
        <w:rPr>
          <w:rFonts w:ascii="Times New Roman" w:hAnsi="Times New Roman" w:cs="Times New Roman"/>
          <w:i/>
        </w:rPr>
        <w:tab/>
      </w:r>
      <w:r w:rsidR="00E85001" w:rsidRPr="004727AA">
        <w:rPr>
          <w:rFonts w:ascii="Times New Roman" w:hAnsi="Times New Roman" w:cs="Times New Roman"/>
          <w:i/>
        </w:rPr>
        <w:tab/>
      </w:r>
      <w:r w:rsidR="00E85001" w:rsidRPr="004727AA">
        <w:rPr>
          <w:rFonts w:ascii="Times New Roman" w:hAnsi="Times New Roman" w:cs="Times New Roman"/>
          <w:i/>
        </w:rPr>
        <w:tab/>
      </w:r>
      <w:r w:rsidRPr="004727AA">
        <w:rPr>
          <w:rFonts w:ascii="Times New Roman" w:hAnsi="Times New Roman" w:cs="Times New Roman"/>
          <w:i/>
        </w:rPr>
        <w:t>Felelős:</w:t>
      </w:r>
      <w:r w:rsidRPr="004727AA">
        <w:rPr>
          <w:rFonts w:ascii="Times New Roman" w:hAnsi="Times New Roman" w:cs="Times New Roman"/>
          <w:i/>
        </w:rPr>
        <w:tab/>
      </w:r>
      <w:r w:rsidR="00E85001" w:rsidRPr="004727AA">
        <w:rPr>
          <w:rFonts w:ascii="Times New Roman" w:hAnsi="Times New Roman" w:cs="Times New Roman"/>
          <w:i/>
        </w:rPr>
        <w:t>p</w:t>
      </w:r>
      <w:r w:rsidRPr="004727AA">
        <w:rPr>
          <w:rFonts w:ascii="Times New Roman" w:hAnsi="Times New Roman" w:cs="Times New Roman"/>
          <w:i/>
        </w:rPr>
        <w:t>olgármester</w:t>
      </w:r>
    </w:p>
    <w:p w14:paraId="0519D23C" w14:textId="77777777" w:rsidR="00E85001" w:rsidRPr="004727AA" w:rsidRDefault="00E85001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324166E2" w14:textId="77777777" w:rsidR="004069C8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31C41CB9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39BAB548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27ADC4EB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49960CE9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16DDA876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67E60D78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28083FE9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164F2B96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3E46B878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6C41CD83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1961608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4D2C6708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3DF0CC30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083A7A22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3B2BD1EC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624B4426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2F206877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0463AD83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60F7765C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493F97E7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28494DD2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3BC1BC15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04DF6138" w14:textId="77777777" w:rsidR="002C690F" w:rsidRDefault="002C690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40E0CCE6" w14:textId="603C5BB7" w:rsidR="00797949" w:rsidRDefault="002C690F" w:rsidP="002C690F">
      <w:pPr>
        <w:pStyle w:val="Listaszerbekezds"/>
        <w:numPr>
          <w:ilvl w:val="0"/>
          <w:numId w:val="3"/>
        </w:numPr>
        <w:jc w:val="right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2C690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melléklet a    /2026. (VII. 21.) határozathoz</w:t>
      </w:r>
    </w:p>
    <w:p w14:paraId="604C9C41" w14:textId="3261A2F0" w:rsidR="002C690F" w:rsidRPr="002C690F" w:rsidRDefault="002C690F" w:rsidP="002C690F">
      <w:pPr>
        <w:pStyle w:val="Listaszerbekezds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66B498F7" wp14:editId="39A5CE15">
            <wp:extent cx="5417477" cy="7667625"/>
            <wp:effectExtent l="0" t="0" r="0" b="0"/>
            <wp:docPr id="111518456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1845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2386" cy="768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42D33" w14:textId="77777777" w:rsidR="002C690F" w:rsidRDefault="002C690F" w:rsidP="002C690F">
      <w:pPr>
        <w:pStyle w:val="Listaszerbekezds"/>
      </w:pPr>
    </w:p>
    <w:p w14:paraId="02DB02EC" w14:textId="77777777" w:rsidR="002C690F" w:rsidRDefault="002C690F" w:rsidP="002C690F">
      <w:pPr>
        <w:pStyle w:val="Listaszerbekezds"/>
      </w:pPr>
    </w:p>
    <w:p w14:paraId="0899DE27" w14:textId="77777777" w:rsidR="002C690F" w:rsidRDefault="002C690F" w:rsidP="002C690F">
      <w:pPr>
        <w:pStyle w:val="Listaszerbekezds"/>
      </w:pPr>
    </w:p>
    <w:p w14:paraId="2BBDE9B0" w14:textId="77777777" w:rsidR="002C690F" w:rsidRDefault="002C690F" w:rsidP="002C690F">
      <w:pPr>
        <w:pStyle w:val="Listaszerbekezds"/>
      </w:pPr>
    </w:p>
    <w:p w14:paraId="457B3DAB" w14:textId="0DDE97DB" w:rsidR="002C690F" w:rsidRDefault="002C690F" w:rsidP="002C690F">
      <w:pPr>
        <w:pStyle w:val="Listaszerbekezds"/>
      </w:pPr>
      <w:r>
        <w:rPr>
          <w:noProof/>
        </w:rPr>
        <w:lastRenderedPageBreak/>
        <w:drawing>
          <wp:inline distT="0" distB="0" distL="0" distR="0" wp14:anchorId="2F746CD9" wp14:editId="07B88E59">
            <wp:extent cx="4872364" cy="6896100"/>
            <wp:effectExtent l="0" t="0" r="4445" b="0"/>
            <wp:docPr id="79616049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16049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8635" cy="691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D1421" w14:textId="77777777" w:rsidR="002C690F" w:rsidRDefault="002C690F" w:rsidP="002C690F">
      <w:pPr>
        <w:pStyle w:val="Listaszerbekezds"/>
      </w:pPr>
    </w:p>
    <w:p w14:paraId="3040797C" w14:textId="77777777" w:rsidR="002C690F" w:rsidRDefault="002C690F" w:rsidP="002C690F">
      <w:pPr>
        <w:pStyle w:val="Listaszerbekezds"/>
      </w:pPr>
    </w:p>
    <w:p w14:paraId="5EABDDA2" w14:textId="77777777" w:rsidR="002C690F" w:rsidRDefault="002C690F" w:rsidP="002C690F">
      <w:pPr>
        <w:pStyle w:val="Listaszerbekezds"/>
      </w:pPr>
    </w:p>
    <w:p w14:paraId="3BC51F57" w14:textId="77777777" w:rsidR="002C690F" w:rsidRDefault="002C690F" w:rsidP="002C690F">
      <w:pPr>
        <w:pStyle w:val="Listaszerbekezds"/>
      </w:pPr>
    </w:p>
    <w:p w14:paraId="617B199C" w14:textId="77777777" w:rsidR="002C690F" w:rsidRDefault="002C690F" w:rsidP="002C690F">
      <w:pPr>
        <w:pStyle w:val="Listaszerbekezds"/>
      </w:pPr>
    </w:p>
    <w:p w14:paraId="6E4E14BA" w14:textId="77777777" w:rsidR="002C690F" w:rsidRDefault="002C690F" w:rsidP="002C690F">
      <w:pPr>
        <w:pStyle w:val="Listaszerbekezds"/>
      </w:pPr>
    </w:p>
    <w:p w14:paraId="354C1ED2" w14:textId="77777777" w:rsidR="002C690F" w:rsidRDefault="002C690F" w:rsidP="002C690F">
      <w:pPr>
        <w:pStyle w:val="Listaszerbekezds"/>
      </w:pPr>
    </w:p>
    <w:p w14:paraId="783BDE72" w14:textId="77777777" w:rsidR="002C690F" w:rsidRDefault="002C690F" w:rsidP="002C690F">
      <w:pPr>
        <w:pStyle w:val="Listaszerbekezds"/>
      </w:pPr>
    </w:p>
    <w:p w14:paraId="276DD5B4" w14:textId="77777777" w:rsidR="002C690F" w:rsidRDefault="002C690F" w:rsidP="002C690F">
      <w:pPr>
        <w:pStyle w:val="Listaszerbekezds"/>
      </w:pPr>
    </w:p>
    <w:p w14:paraId="547CD9B9" w14:textId="77777777" w:rsidR="002C690F" w:rsidRDefault="002C690F" w:rsidP="002C690F">
      <w:pPr>
        <w:pStyle w:val="Listaszerbekezds"/>
      </w:pPr>
    </w:p>
    <w:p w14:paraId="5F0C7190" w14:textId="77777777" w:rsidR="002C690F" w:rsidRPr="002C690F" w:rsidRDefault="002C690F" w:rsidP="002C690F">
      <w:pPr>
        <w:pStyle w:val="Listaszerbekezds"/>
        <w:numPr>
          <w:ilvl w:val="0"/>
          <w:numId w:val="3"/>
        </w:numPr>
        <w:jc w:val="right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2C690F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lastRenderedPageBreak/>
        <w:t>melléklet a    /2026. (VII. 21.) határozathoz</w:t>
      </w:r>
    </w:p>
    <w:p w14:paraId="682142CC" w14:textId="77777777" w:rsidR="002C690F" w:rsidRDefault="002C690F" w:rsidP="002C690F">
      <w:pPr>
        <w:pStyle w:val="Listaszerbekezds"/>
      </w:pPr>
    </w:p>
    <w:p w14:paraId="090B3955" w14:textId="77777777" w:rsidR="003E2ABA" w:rsidRPr="003E2ABA" w:rsidRDefault="003E2ABA" w:rsidP="003E2ABA">
      <w:pPr>
        <w:widowControl/>
        <w:suppressAutoHyphens w:val="0"/>
        <w:autoSpaceDN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:lang w:eastAsia="hu-HU" w:bidi="ar-SA"/>
        </w:rPr>
        <w:t>Vállalkozási szerződés</w:t>
      </w:r>
    </w:p>
    <w:p w14:paraId="0EA31596" w14:textId="77777777" w:rsidR="003E2ABA" w:rsidRPr="003E2ABA" w:rsidRDefault="003E2ABA" w:rsidP="003E2ABA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u-HU" w:bidi="ar-SA"/>
        </w:rPr>
      </w:pPr>
    </w:p>
    <w:p w14:paraId="217FD0F5" w14:textId="77777777" w:rsidR="003E2ABA" w:rsidRPr="003E2ABA" w:rsidRDefault="003E2ABA" w:rsidP="003E2ABA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amely létrejött egyrészről  </w:t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4678"/>
      </w:tblGrid>
      <w:tr w:rsidR="003E2ABA" w:rsidRPr="003E2ABA" w14:paraId="252C53C8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3F7FFE57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Cégnév/név: </w:t>
            </w:r>
          </w:p>
        </w:tc>
        <w:tc>
          <w:tcPr>
            <w:tcW w:w="4678" w:type="dxa"/>
            <w:vAlign w:val="center"/>
          </w:tcPr>
          <w:p w14:paraId="2C4D1BB2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Óbarok Község Önkormányzat</w:t>
            </w:r>
          </w:p>
        </w:tc>
      </w:tr>
      <w:tr w:rsidR="003E2ABA" w:rsidRPr="003E2ABA" w14:paraId="6C4F7A74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3096EA83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Székhelye: </w:t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78" w:type="dxa"/>
            <w:vAlign w:val="center"/>
          </w:tcPr>
          <w:p w14:paraId="28AF68AD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2063 Óbarok, Iskola utca 3.</w:t>
            </w:r>
          </w:p>
        </w:tc>
      </w:tr>
      <w:tr w:rsidR="003E2ABA" w:rsidRPr="003E2ABA" w14:paraId="7BC7EE4A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4019AA87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Telefon/Fax.:</w:t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78" w:type="dxa"/>
            <w:vAlign w:val="center"/>
          </w:tcPr>
          <w:p w14:paraId="33AFD695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+36 30 363 76 10</w:t>
            </w:r>
          </w:p>
        </w:tc>
      </w:tr>
      <w:tr w:rsidR="003E2ABA" w:rsidRPr="003E2ABA" w14:paraId="75172D99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400D76C2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Számlavezető pénzintézete:</w:t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78" w:type="dxa"/>
            <w:vAlign w:val="center"/>
          </w:tcPr>
          <w:p w14:paraId="5F91BD47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MBH Bank Bicske</w:t>
            </w:r>
          </w:p>
        </w:tc>
      </w:tr>
      <w:tr w:rsidR="003E2ABA" w:rsidRPr="003E2ABA" w14:paraId="58118F7E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153D3A80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Bankszámla szám:</w:t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78" w:type="dxa"/>
            <w:vAlign w:val="center"/>
          </w:tcPr>
          <w:p w14:paraId="68F9F3F9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50420410-10008009</w:t>
            </w:r>
          </w:p>
        </w:tc>
      </w:tr>
      <w:tr w:rsidR="003E2ABA" w:rsidRPr="003E2ABA" w14:paraId="51CE13CC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34BAAE2A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Adóigazgatási szám: </w:t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78" w:type="dxa"/>
            <w:vAlign w:val="center"/>
          </w:tcPr>
          <w:p w14:paraId="78B84F7B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15727684-1-07</w:t>
            </w:r>
          </w:p>
        </w:tc>
      </w:tr>
      <w:tr w:rsidR="003E2ABA" w:rsidRPr="003E2ABA" w14:paraId="0E01C0CF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69DA6B86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Képviselője:</w:t>
            </w:r>
          </w:p>
        </w:tc>
        <w:tc>
          <w:tcPr>
            <w:tcW w:w="4678" w:type="dxa"/>
            <w:vAlign w:val="center"/>
          </w:tcPr>
          <w:p w14:paraId="7B5BDB87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Mészáros Kartal, polgármester</w:t>
            </w:r>
          </w:p>
        </w:tc>
      </w:tr>
      <w:tr w:rsidR="003E2ABA" w:rsidRPr="003E2ABA" w14:paraId="76DB572B" w14:textId="77777777" w:rsidTr="00CE6751">
        <w:trPr>
          <w:trHeight w:val="340"/>
        </w:trPr>
        <w:tc>
          <w:tcPr>
            <w:tcW w:w="3227" w:type="dxa"/>
            <w:vAlign w:val="center"/>
          </w:tcPr>
          <w:p w14:paraId="744E74ED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mint</w:t>
            </w:r>
          </w:p>
        </w:tc>
        <w:tc>
          <w:tcPr>
            <w:tcW w:w="4678" w:type="dxa"/>
            <w:vAlign w:val="center"/>
          </w:tcPr>
          <w:p w14:paraId="00E89CFD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Megrendelő </w:t>
            </w:r>
            <w:r w:rsidRPr="003E2ABA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  <w:t>(a továbbiakban: Megrendelő)</w:t>
            </w:r>
          </w:p>
        </w:tc>
      </w:tr>
    </w:tbl>
    <w:p w14:paraId="57AC14D7" w14:textId="77777777" w:rsidR="003E2ABA" w:rsidRPr="003E2ABA" w:rsidRDefault="003E2ABA" w:rsidP="003E2ABA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7FA86A06" w14:textId="77777777" w:rsidR="003E2ABA" w:rsidRPr="003E2ABA" w:rsidRDefault="003E2ABA" w:rsidP="003E2ABA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másrészről</w:t>
      </w:r>
    </w:p>
    <w:tbl>
      <w:tblPr>
        <w:tblStyle w:val="Rcsostblzat"/>
        <w:tblW w:w="9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3E2ABA" w:rsidRPr="003E2ABA" w14:paraId="79FBAF7B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7AF853EC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Cégnév/név:</w:t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06" w:type="dxa"/>
            <w:vAlign w:val="center"/>
          </w:tcPr>
          <w:p w14:paraId="23B88CBB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Vízkristály Kft.</w:t>
            </w:r>
          </w:p>
        </w:tc>
      </w:tr>
      <w:tr w:rsidR="003E2ABA" w:rsidRPr="003E2ABA" w14:paraId="521EF4F4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478801D0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Székhelye: </w:t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06" w:type="dxa"/>
            <w:vAlign w:val="center"/>
          </w:tcPr>
          <w:p w14:paraId="47BA536A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1122 Budapest, Városmajor utca 28/a </w:t>
            </w:r>
            <w:proofErr w:type="spellStart"/>
            <w:r w:rsidRPr="003E2AB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mfsz</w:t>
            </w:r>
            <w:proofErr w:type="spellEnd"/>
            <w:r w:rsidRPr="003E2AB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 4.</w:t>
            </w:r>
          </w:p>
        </w:tc>
      </w:tr>
      <w:tr w:rsidR="003E2ABA" w:rsidRPr="003E2ABA" w14:paraId="27CDD3FE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08A8209E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Telefon/Fax.:</w:t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06" w:type="dxa"/>
            <w:vAlign w:val="center"/>
          </w:tcPr>
          <w:p w14:paraId="34F7F70F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bookmarkStart w:id="0" w:name="_Hlk111455410"/>
            <w:r w:rsidRPr="003E2AB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+36 70</w:t>
            </w:r>
            <w:bookmarkEnd w:id="0"/>
            <w:r w:rsidRPr="003E2AB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 455 97 24</w:t>
            </w:r>
          </w:p>
        </w:tc>
      </w:tr>
      <w:tr w:rsidR="003E2ABA" w:rsidRPr="003E2ABA" w14:paraId="4ED8F03C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1E4A6D13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Számlavezető pénzintézete:</w:t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06" w:type="dxa"/>
            <w:vAlign w:val="center"/>
          </w:tcPr>
          <w:p w14:paraId="2847356A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Erste Bank </w:t>
            </w:r>
          </w:p>
        </w:tc>
      </w:tr>
      <w:tr w:rsidR="003E2ABA" w:rsidRPr="003E2ABA" w14:paraId="2187E302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738507A2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Bankszámla szám:</w:t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06" w:type="dxa"/>
            <w:vAlign w:val="center"/>
          </w:tcPr>
          <w:p w14:paraId="5182C9E3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11600006-00000000-25908077</w:t>
            </w:r>
          </w:p>
        </w:tc>
      </w:tr>
      <w:tr w:rsidR="003E2ABA" w:rsidRPr="003E2ABA" w14:paraId="1B825B64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751C7986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Adóigazgatási szám: </w:t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ab/>
            </w:r>
          </w:p>
        </w:tc>
        <w:tc>
          <w:tcPr>
            <w:tcW w:w="4606" w:type="dxa"/>
            <w:vAlign w:val="center"/>
          </w:tcPr>
          <w:p w14:paraId="606EF38D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14088357-2-43</w:t>
            </w:r>
          </w:p>
        </w:tc>
      </w:tr>
      <w:tr w:rsidR="003E2ABA" w:rsidRPr="003E2ABA" w14:paraId="3146EA86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72F8C5C5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Képviselője:</w:t>
            </w:r>
          </w:p>
        </w:tc>
        <w:tc>
          <w:tcPr>
            <w:tcW w:w="4606" w:type="dxa"/>
            <w:vAlign w:val="center"/>
          </w:tcPr>
          <w:p w14:paraId="4CC80A7B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Tóth Vencel</w:t>
            </w:r>
          </w:p>
        </w:tc>
      </w:tr>
      <w:tr w:rsidR="003E2ABA" w:rsidRPr="003E2ABA" w14:paraId="483A8038" w14:textId="77777777" w:rsidTr="00CE6751">
        <w:trPr>
          <w:trHeight w:val="340"/>
        </w:trPr>
        <w:tc>
          <w:tcPr>
            <w:tcW w:w="4606" w:type="dxa"/>
            <w:vAlign w:val="center"/>
          </w:tcPr>
          <w:p w14:paraId="089FE85B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mint</w:t>
            </w:r>
          </w:p>
        </w:tc>
        <w:tc>
          <w:tcPr>
            <w:tcW w:w="4606" w:type="dxa"/>
            <w:vAlign w:val="center"/>
          </w:tcPr>
          <w:p w14:paraId="79A19E15" w14:textId="77777777" w:rsidR="003E2ABA" w:rsidRPr="003E2ABA" w:rsidRDefault="003E2ABA" w:rsidP="003E2ABA">
            <w:pPr>
              <w:widowControl/>
              <w:suppressAutoHyphens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3E2ABA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 w:bidi="ar-SA"/>
              </w:rPr>
              <w:t xml:space="preserve">Vállalkozó </w:t>
            </w:r>
            <w:r w:rsidRPr="003E2AB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(a továbbiakban: Vállalkozó)</w:t>
            </w:r>
          </w:p>
        </w:tc>
      </w:tr>
    </w:tbl>
    <w:p w14:paraId="0755B01A" w14:textId="77777777" w:rsidR="003E2ABA" w:rsidRPr="003E2ABA" w:rsidRDefault="003E2ABA" w:rsidP="003E2ABA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(a továbbiakban együttesen: Felek) között a mai napon és helyen az alábbi feltételekkel jött létre:</w:t>
      </w:r>
    </w:p>
    <w:p w14:paraId="7D517B0E" w14:textId="77777777" w:rsidR="003E2ABA" w:rsidRPr="003E2ABA" w:rsidRDefault="003E2ABA" w:rsidP="003E2ABA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39EACF55" w14:textId="77777777" w:rsidR="003E2ABA" w:rsidRPr="003E2ABA" w:rsidRDefault="003E2ABA" w:rsidP="003E2ABA">
      <w:pPr>
        <w:widowControl/>
        <w:numPr>
          <w:ilvl w:val="0"/>
          <w:numId w:val="4"/>
        </w:numPr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A szerződés tárgya</w:t>
      </w:r>
    </w:p>
    <w:p w14:paraId="0020C47A" w14:textId="77777777" w:rsidR="003E2ABA" w:rsidRPr="003E2ABA" w:rsidRDefault="003E2ABA" w:rsidP="003E2ABA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41E3293" w14:textId="77777777" w:rsidR="003E2ABA" w:rsidRPr="003E2ABA" w:rsidRDefault="003E2ABA" w:rsidP="003E2ABA">
      <w:pPr>
        <w:widowControl/>
        <w:numPr>
          <w:ilvl w:val="0"/>
          <w:numId w:val="5"/>
        </w:numPr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A Megrendelő megrendeli a Vállalkozó, pedig vállalja </w:t>
      </w:r>
      <w:r w:rsidRPr="003E2A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>a jelen szerződés mellékletét képező árajánlat szerinti építési engedélyhez nem kötött Óbarok, Iskola utca 3. szám alatti ingatlanon raktárépület építését.</w:t>
      </w:r>
    </w:p>
    <w:p w14:paraId="1586D200" w14:textId="77777777" w:rsidR="003E2ABA" w:rsidRPr="003E2ABA" w:rsidRDefault="003E2ABA" w:rsidP="003E2ABA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 Vállalkozó vállalja a kivitelezéshez szükséges közműegyeztetések lefolytatását. Megrendelő biztosítja a Vállalkozó részére az épület megépítéséhez szükséges szabad, rendezett területeket. A kivitelezési munkálatokkal kapcsolatban a Megrendelő a Vállalkozónak minden segítséget megad. </w:t>
      </w:r>
      <w:r w:rsidRPr="003E2A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>A Vállalkozó átveszi Megrendelő átadja a munkaterületet 2026. augusztus 10.napjától.</w:t>
      </w:r>
    </w:p>
    <w:p w14:paraId="70330C5F" w14:textId="77777777" w:rsidR="003E2ABA" w:rsidRPr="003E2ABA" w:rsidRDefault="003E2ABA" w:rsidP="003E2ABA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Építésre alkalmas terület átadást követően 30 munkanapra van szüksége a Vállalkozónak a raktár épület építéséhez, hogy a Megrendelésben foglalt kivitelezési munkálatokat el tudja végezni. Megrendelő vállalja, hogy a lakosságot értesíti a munkálatokról, az épület használatának mellőzéséről. Vállalkozó vállalja, hogy az építési területet </w:t>
      </w:r>
      <w:proofErr w:type="spellStart"/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körbekeríti</w:t>
      </w:r>
      <w:proofErr w:type="spellEnd"/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és azt táblával jelzi a lakosság részére.</w:t>
      </w:r>
    </w:p>
    <w:p w14:paraId="716E7F46" w14:textId="77777777" w:rsidR="003E2ABA" w:rsidRPr="003E2ABA" w:rsidRDefault="003E2ABA" w:rsidP="003E2ABA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37159219" w14:textId="77777777" w:rsidR="003E2ABA" w:rsidRPr="003E2ABA" w:rsidRDefault="003E2ABA" w:rsidP="003E2ABA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Vállalkozó kötelezettséget vállal arra, hogy a munkavégzést megvalósítja, valamint a jótállási/garanciális/szavatossági kötelezettségeinek eleget tesz a Szerződés előírásainak megfelelően. Megrendelő vállalja, hogy a munkavégzés és a Vállalkozó jótállási/ </w:t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lastRenderedPageBreak/>
        <w:t>garanciális/szavatossági kötelezettségvállalása teljesítése esetén a Szerződésben előírt időpontban és módon megfizeti Vállalkozónak a vállalkozási díjat, mint fix átalányárat.</w:t>
      </w:r>
    </w:p>
    <w:p w14:paraId="519291B0" w14:textId="77777777" w:rsidR="003E2ABA" w:rsidRPr="003E2ABA" w:rsidRDefault="003E2ABA" w:rsidP="003E2ABA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7EEBE726" w14:textId="77777777" w:rsidR="003E2ABA" w:rsidRPr="003E2ABA" w:rsidRDefault="003E2ABA" w:rsidP="003E2ABA">
      <w:pPr>
        <w:widowControl/>
        <w:suppressAutoHyphens w:val="0"/>
        <w:autoSpaceDN/>
        <w:spacing w:line="300" w:lineRule="auto"/>
        <w:ind w:left="357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3B0F9152" w14:textId="77777777" w:rsidR="003E2ABA" w:rsidRPr="003E2ABA" w:rsidRDefault="003E2ABA" w:rsidP="003E2ABA">
      <w:pPr>
        <w:widowControl/>
        <w:numPr>
          <w:ilvl w:val="0"/>
          <w:numId w:val="4"/>
        </w:numPr>
        <w:suppressAutoHyphens w:val="0"/>
        <w:autoSpaceDN/>
        <w:spacing w:line="30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hu-HU" w:bidi="ar-SA"/>
        </w:rPr>
        <w:t>Fizetési</w:t>
      </w: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 xml:space="preserve"> feltételek</w:t>
      </w:r>
    </w:p>
    <w:p w14:paraId="5F46BBA6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3799A65F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2.1</w:t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b/>
          <w:bCs/>
          <w:kern w:val="0"/>
          <w:u w:val="single"/>
          <w:lang w:eastAsia="hu-HU" w:bidi="ar-SA"/>
        </w:rPr>
        <w:t>Óbarok Raktár épület:</w:t>
      </w:r>
    </w:p>
    <w:p w14:paraId="1C9066E7" w14:textId="77777777" w:rsidR="003E2ABA" w:rsidRPr="003E2ABA" w:rsidRDefault="003E2ABA" w:rsidP="003E2ABA">
      <w:pPr>
        <w:widowControl/>
        <w:tabs>
          <w:tab w:val="right" w:pos="5580"/>
        </w:tabs>
        <w:suppressAutoHyphens w:val="0"/>
        <w:autoSpaceDN/>
        <w:spacing w:before="60" w:after="60" w:line="36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  <w:t>Vállalkozói díj: Nettó 2.200.000,- Ft+ 27% ÁFA (</w:t>
      </w:r>
      <w:proofErr w:type="gramStart"/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594.000,-</w:t>
      </w:r>
      <w:proofErr w:type="gramEnd"/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Ft), mindösszesen</w:t>
      </w:r>
    </w:p>
    <w:p w14:paraId="6AC85DF8" w14:textId="77777777" w:rsidR="003E2ABA" w:rsidRPr="003E2ABA" w:rsidRDefault="003E2ABA" w:rsidP="003E2ABA">
      <w:pPr>
        <w:widowControl/>
        <w:tabs>
          <w:tab w:val="right" w:pos="5580"/>
        </w:tabs>
        <w:suppressAutoHyphens w:val="0"/>
        <w:autoSpaceDN/>
        <w:spacing w:before="60" w:after="60" w:line="36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Bruttó: 2.794.000 forint, azaz kettőmillió-hétszázkilencvennégyezer forint</w:t>
      </w:r>
    </w:p>
    <w:p w14:paraId="23C9D9D3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ind w:left="708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hu-HU" w:bidi="ar-SA"/>
        </w:rPr>
      </w:pPr>
    </w:p>
    <w:p w14:paraId="11B62855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 Megrendelő a vállalkozói díjat az alábbi ütemezésben fizeti meg Vállalkozó részére, </w:t>
      </w:r>
    </w:p>
    <w:p w14:paraId="1435EC98" w14:textId="77777777" w:rsidR="003E2ABA" w:rsidRPr="003E2ABA" w:rsidRDefault="003E2ABA" w:rsidP="003E2ABA">
      <w:pPr>
        <w:widowControl/>
        <w:numPr>
          <w:ilvl w:val="0"/>
          <w:numId w:val="6"/>
        </w:numPr>
        <w:suppressAutoHyphens w:val="0"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Megrendelő előleget fizet Vállalkozó részére, amely a teljes vállalási összeg 50%-a vagyis az előleg számla összege: 1.100.000.-Ft + 27% ÁFA, azaz 1.397.000 Ft, mely esedékes számla ellenében a munkaterület átadás-átvételekor.</w:t>
      </w:r>
    </w:p>
    <w:p w14:paraId="73C24108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</w:t>
      </w:r>
    </w:p>
    <w:p w14:paraId="7E45CA7C" w14:textId="77777777" w:rsidR="003E2ABA" w:rsidRPr="003E2ABA" w:rsidRDefault="003E2ABA" w:rsidP="003E2ABA">
      <w:pPr>
        <w:widowControl/>
        <w:numPr>
          <w:ilvl w:val="0"/>
          <w:numId w:val="6"/>
        </w:numPr>
        <w:tabs>
          <w:tab w:val="right" w:pos="5580"/>
        </w:tabs>
        <w:suppressAutoHyphens w:val="0"/>
        <w:autoSpaceDN/>
        <w:spacing w:before="60" w:after="60" w:line="36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Vállalkozó végszámlát állít ki Megrendelő részére, melynek összege: </w:t>
      </w: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 xml:space="preserve">2.200.000 Ft +27% ÁFA, Bruttó: 2.794.000 Ft azaz kettőmillió-hétszázkilencvennégyezer forint, </w:t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mely esedékes a szerződésben foglalt feltételek teljeskörű teljesítése esetén. Az eredményes műszaki átadás-átvételét követő 8 napon belül a Vállalkozó által kiállított számla ellenében. A teljesítéseket Megrendelő a Vállalkozó </w:t>
      </w: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Erste Banknál</w:t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vezetett </w:t>
      </w: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 xml:space="preserve">11600006-00000000-25908077 </w:t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számú bankszámlájára fizeti meg.</w:t>
      </w:r>
    </w:p>
    <w:p w14:paraId="5675FD8B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78C9923" w14:textId="77777777" w:rsidR="003E2ABA" w:rsidRPr="003E2ABA" w:rsidRDefault="003E2ABA" w:rsidP="003E2ABA">
      <w:pPr>
        <w:widowControl/>
        <w:numPr>
          <w:ilvl w:val="0"/>
          <w:numId w:val="6"/>
        </w:numPr>
        <w:suppressAutoHyphens w:val="0"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Határidő, munkavégzési ütemterv, munkaterület átadása</w:t>
      </w:r>
    </w:p>
    <w:p w14:paraId="37DB8CD0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7CB5CAC5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3.1. A munkálatok elvégzésének határideje: 2026. 12. 31.</w:t>
      </w:r>
    </w:p>
    <w:p w14:paraId="6530E525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 xml:space="preserve">      </w:t>
      </w:r>
      <w:r w:rsidRPr="003E2ABA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 w:bidi="ar-SA"/>
        </w:rPr>
        <w:t>Az előteljesítés Vállalkozó részéről megengedett.</w:t>
      </w:r>
    </w:p>
    <w:p w14:paraId="1FD3A6C4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15B17D61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3.2. A Megrendelő vállalás teljesítéséhez a teljes munkaterületet 2026. augusztus 10. napjáig átadja.</w:t>
      </w:r>
    </w:p>
    <w:p w14:paraId="5523B35A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5A4579D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3.3. A Megrendelő a munkaterületet munkavégzésre alkalmas állapotban bocsátja a Vállalkozó rendelkezésére.</w:t>
      </w:r>
    </w:p>
    <w:p w14:paraId="1CC20CA9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B6C7514" w14:textId="77777777" w:rsidR="003E2ABA" w:rsidRPr="003E2ABA" w:rsidRDefault="003E2ABA" w:rsidP="003E2ABA">
      <w:pPr>
        <w:widowControl/>
        <w:numPr>
          <w:ilvl w:val="0"/>
          <w:numId w:val="6"/>
        </w:numPr>
        <w:tabs>
          <w:tab w:val="decimal" w:pos="262"/>
          <w:tab w:val="left" w:pos="747"/>
        </w:tabs>
        <w:suppressAutoHyphens w:val="0"/>
        <w:autoSpaceDE w:val="0"/>
        <w:autoSpaceDN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u w:val="single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u w:val="single"/>
          <w:lang w:eastAsia="hu-HU" w:bidi="ar-SA"/>
        </w:rPr>
        <w:t>A Felek kötelezettségei</w:t>
      </w:r>
    </w:p>
    <w:p w14:paraId="6AD45741" w14:textId="77777777" w:rsidR="003E2ABA" w:rsidRPr="003E2ABA" w:rsidRDefault="003E2ABA" w:rsidP="003E2ABA">
      <w:pPr>
        <w:tabs>
          <w:tab w:val="decimal" w:pos="262"/>
          <w:tab w:val="left" w:pos="747"/>
        </w:tabs>
        <w:suppressAutoHyphens w:val="0"/>
        <w:autoSpaceDE w:val="0"/>
        <w:ind w:left="720"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hu-HU" w:bidi="ar-SA"/>
        </w:rPr>
      </w:pPr>
    </w:p>
    <w:p w14:paraId="6F245464" w14:textId="77777777" w:rsidR="003E2ABA" w:rsidRPr="003E2ABA" w:rsidRDefault="003E2ABA" w:rsidP="003E2ABA">
      <w:pPr>
        <w:tabs>
          <w:tab w:val="decimal" w:pos="262"/>
          <w:tab w:val="left" w:pos="881"/>
        </w:tabs>
        <w:suppressAutoHyphens w:val="0"/>
        <w:autoSpaceDE w:val="0"/>
        <w:ind w:left="504" w:right="216" w:hanging="504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4.1</w:t>
      </w: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Megrendelő kijelenti, hogy a jelen szerződésben meghatározott munkák nem engedélyhez kötöttek.</w:t>
      </w:r>
    </w:p>
    <w:p w14:paraId="5FC6833A" w14:textId="77777777" w:rsidR="003E2ABA" w:rsidRPr="003E2ABA" w:rsidRDefault="003E2ABA" w:rsidP="003E2ABA">
      <w:pPr>
        <w:tabs>
          <w:tab w:val="decimal" w:pos="262"/>
          <w:tab w:val="left" w:pos="881"/>
        </w:tabs>
        <w:suppressAutoHyphens w:val="0"/>
        <w:autoSpaceDE w:val="0"/>
        <w:spacing w:before="288" w:line="211" w:lineRule="auto"/>
        <w:ind w:left="504" w:right="216" w:hanging="504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4.2</w:t>
      </w: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Vállalkozó a hatósági előírások betartásáról a munkavégzés során gondoskodni köteles.</w:t>
      </w:r>
    </w:p>
    <w:p w14:paraId="5DA52E7F" w14:textId="77777777" w:rsidR="003E2ABA" w:rsidRPr="003E2ABA" w:rsidRDefault="003E2ABA" w:rsidP="003E2ABA">
      <w:pPr>
        <w:tabs>
          <w:tab w:val="decimal" w:pos="262"/>
          <w:tab w:val="left" w:pos="881"/>
        </w:tabs>
        <w:suppressAutoHyphens w:val="0"/>
        <w:autoSpaceDE w:val="0"/>
        <w:spacing w:before="120"/>
        <w:ind w:left="505" w:right="215" w:hanging="505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24F5A397" w14:textId="77777777" w:rsidR="003E2ABA" w:rsidRPr="003E2ABA" w:rsidRDefault="003E2ABA" w:rsidP="003E2ABA">
      <w:pPr>
        <w:suppressAutoHyphens w:val="0"/>
        <w:autoSpaceDE w:val="0"/>
        <w:ind w:left="648" w:right="144" w:hanging="64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4.3</w:t>
      </w: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 xml:space="preserve">Vállalkozó kötelezi magát, hogy a munkát szerződésszerűen, </w:t>
      </w:r>
      <w:proofErr w:type="spellStart"/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teljeskörűen</w:t>
      </w:r>
      <w:proofErr w:type="spellEnd"/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, műszakilag és minőségileg kifogástalan kivitelben, az örökségvédelmi, a műszaki előírásoknak, a vonatkozó magyar előírásoknak, műszaki szabályoknak és szabványoknak, a technika mai állásának megfelelően, határidőben elvégzi.</w:t>
      </w:r>
    </w:p>
    <w:p w14:paraId="7E91AF71" w14:textId="77777777" w:rsidR="003E2ABA" w:rsidRPr="003E2ABA" w:rsidRDefault="003E2ABA" w:rsidP="003E2ABA">
      <w:pPr>
        <w:suppressAutoHyphens w:val="0"/>
        <w:autoSpaceDE w:val="0"/>
        <w:ind w:left="648" w:right="144" w:hanging="64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36048F37" w14:textId="77777777" w:rsidR="003E2ABA" w:rsidRPr="003E2ABA" w:rsidRDefault="003E2ABA" w:rsidP="003E2ABA">
      <w:pPr>
        <w:suppressAutoHyphens w:val="0"/>
        <w:autoSpaceDE w:val="0"/>
        <w:ind w:left="648" w:right="144" w:hanging="64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4.4</w:t>
      </w: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 xml:space="preserve">A Vállalkozó a munkát Megrendelő igénye szerint köteles elvégezni. Az utasítás nem terjedhet </w:t>
      </w: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lastRenderedPageBreak/>
        <w:t>ki a munka megszervezésére, illetve nem teheti a teljesítést terhesebbé.</w:t>
      </w:r>
    </w:p>
    <w:p w14:paraId="67F712E9" w14:textId="77777777" w:rsidR="003E2ABA" w:rsidRPr="003E2ABA" w:rsidRDefault="003E2ABA" w:rsidP="003E2ABA">
      <w:pPr>
        <w:suppressAutoHyphens w:val="0"/>
        <w:autoSpaceDE w:val="0"/>
        <w:ind w:left="648" w:right="144" w:hanging="64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0C9D5DFF" w14:textId="77777777" w:rsidR="003E2ABA" w:rsidRPr="003E2ABA" w:rsidRDefault="003E2ABA" w:rsidP="003E2ABA">
      <w:pPr>
        <w:tabs>
          <w:tab w:val="decimal" w:pos="309"/>
          <w:tab w:val="left" w:pos="987"/>
        </w:tabs>
        <w:suppressAutoHyphens w:val="0"/>
        <w:autoSpaceDE w:val="0"/>
        <w:ind w:left="648" w:right="144" w:hanging="576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4.5</w:t>
      </w: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Jelen szerződést a beszerzési eljárás alapján nyertes ajánlattevőként szerződő félnek kell fővállalkozóként teljesíteni. A Megrendelő alvállalkozók bevonását nem korlátozza, azonban Vállalkozó alvállalkozói tevékenységéért úgy felel, mintha azokat maga teljesítette volna.</w:t>
      </w:r>
    </w:p>
    <w:p w14:paraId="0C2BC1F4" w14:textId="77777777" w:rsidR="003E2ABA" w:rsidRPr="003E2ABA" w:rsidRDefault="003E2ABA" w:rsidP="003E2ABA">
      <w:pPr>
        <w:suppressAutoHyphens w:val="0"/>
        <w:autoSpaceDE w:val="0"/>
        <w:spacing w:line="264" w:lineRule="auto"/>
        <w:ind w:right="72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05BC579B" w14:textId="77777777" w:rsidR="003E2ABA" w:rsidRPr="003E2ABA" w:rsidRDefault="003E2ABA" w:rsidP="003E2ABA">
      <w:pPr>
        <w:suppressAutoHyphens w:val="0"/>
        <w:autoSpaceDE w:val="0"/>
        <w:spacing w:line="264" w:lineRule="auto"/>
        <w:ind w:left="709" w:right="72" w:hanging="637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noProof/>
          <w:kern w:val="0"/>
          <w:sz w:val="22"/>
          <w:szCs w:val="22"/>
          <w:lang w:eastAsia="hu-HU" w:bidi="ar-SA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3E6045E" wp14:editId="6A426303">
                <wp:simplePos x="0" y="0"/>
                <wp:positionH relativeFrom="column">
                  <wp:posOffset>0</wp:posOffset>
                </wp:positionH>
                <wp:positionV relativeFrom="paragraph">
                  <wp:posOffset>8669020</wp:posOffset>
                </wp:positionV>
                <wp:extent cx="5969000" cy="321310"/>
                <wp:effectExtent l="1270" t="0" r="1905" b="3810"/>
                <wp:wrapSquare wrapText="bothSides"/>
                <wp:docPr id="36660913" name="Szövegdoboz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normalEastAsianFlow="1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0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50564B" w14:textId="77777777" w:rsidR="003E2ABA" w:rsidRDefault="003E2ABA" w:rsidP="003E2ABA">
                            <w:pPr>
                              <w:pStyle w:val="Style2"/>
                              <w:tabs>
                                <w:tab w:val="left" w:leader="underscore" w:pos="8793"/>
                              </w:tabs>
                              <w:adjustRightInd/>
                              <w:spacing w:before="36" w:line="196" w:lineRule="auto"/>
                              <w:ind w:left="6912" w:right="144" w:hanging="6912"/>
                              <w:rPr>
                                <w:spacing w:val="-3"/>
                                <w:lang w:val="hu-H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E6045E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0;margin-top:682.6pt;width:470pt;height:25.3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" o:allowincell="f" filled="f" stroked="f">
                <v:textbox style="layout-flow:horizontal-ideographic" inset="0,0,0,0">
                  <w:txbxContent>
                    <w:p w14:paraId="3450564B" w14:textId="77777777" w:rsidR="003E2ABA" w:rsidRDefault="003E2ABA" w:rsidP="003E2ABA">
                      <w:pPr>
                        <w:pStyle w:val="Style2"/>
                        <w:tabs>
                          <w:tab w:val="left" w:leader="underscore" w:pos="8793"/>
                        </w:tabs>
                        <w:adjustRightInd/>
                        <w:spacing w:before="36" w:line="196" w:lineRule="auto"/>
                        <w:ind w:left="6912" w:right="144" w:hanging="6912"/>
                        <w:rPr>
                          <w:spacing w:val="-3"/>
                          <w:lang w:val="hu-H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4.6</w:t>
      </w: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A Vállalkozó kötelezettséget vállal arra, hogy a szerződés teljesítésének teljes időtartama alatt tulajdonosi szerkezetét az ajánlatkérő számára megismerhetővé teszi.</w:t>
      </w:r>
    </w:p>
    <w:p w14:paraId="25797DFF" w14:textId="77777777" w:rsidR="003E2ABA" w:rsidRPr="003E2ABA" w:rsidRDefault="003E2ABA" w:rsidP="003E2ABA">
      <w:pPr>
        <w:suppressAutoHyphens w:val="0"/>
        <w:autoSpaceDE w:val="0"/>
        <w:spacing w:line="264" w:lineRule="auto"/>
        <w:ind w:left="709" w:right="72" w:hanging="637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40E36B51" w14:textId="77777777" w:rsidR="003E2ABA" w:rsidRPr="003E2ABA" w:rsidRDefault="003E2ABA" w:rsidP="003E2ABA">
      <w:pPr>
        <w:suppressAutoHyphens w:val="0"/>
        <w:autoSpaceDE w:val="0"/>
        <w:ind w:left="652" w:right="74" w:hanging="57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 xml:space="preserve">4.7 A Vállalkozó törvényes képviselője – polgári és büntetőjogi felelőssége tudatában – jelen szerződés aláírásával akként nyilatkozik, hogy az általa képviselt szervezet az Államháztartásról szóló 2011. évi CXCV. törvény 41. § (6) bekezdésében írtaknak megfelel, azaz a nemzeti vagyonról szóló 2011. évi CXCVI. törvény 3.§ (1) </w:t>
      </w:r>
      <w:proofErr w:type="spellStart"/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bek</w:t>
      </w:r>
      <w:proofErr w:type="spellEnd"/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 xml:space="preserve">. 1. </w:t>
      </w:r>
      <w:proofErr w:type="spellStart"/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b.</w:t>
      </w:r>
      <w:proofErr w:type="spellEnd"/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) pontja alapján átlátható szervezetnek minősül, az alábbiak szerint:</w:t>
      </w:r>
    </w:p>
    <w:p w14:paraId="6F98C76F" w14:textId="77777777" w:rsidR="003E2ABA" w:rsidRPr="003E2ABA" w:rsidRDefault="003E2ABA" w:rsidP="003E2ABA">
      <w:pPr>
        <w:suppressAutoHyphens w:val="0"/>
        <w:autoSpaceDE w:val="0"/>
        <w:spacing w:before="120" w:after="120"/>
        <w:ind w:left="652" w:right="74" w:firstLine="57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 xml:space="preserve">A Vállalkozó olyan belföldi vagy </w:t>
      </w:r>
      <w:proofErr w:type="gramStart"/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külföldi jogi személy</w:t>
      </w:r>
      <w:proofErr w:type="gramEnd"/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 xml:space="preserve"> vagy jogi személyiséggel nem rendelkező gazdálkodó szervezet, amely megfelel a következő együttes feltételeknek:</w:t>
      </w:r>
    </w:p>
    <w:p w14:paraId="5327D254" w14:textId="77777777" w:rsidR="003E2ABA" w:rsidRPr="003E2ABA" w:rsidRDefault="003E2ABA" w:rsidP="003E2ABA">
      <w:pPr>
        <w:suppressAutoHyphens w:val="0"/>
        <w:autoSpaceDE w:val="0"/>
        <w:ind w:left="993" w:right="74" w:hanging="142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a) tulajdonosi szerkezete a pénzmosás és a terrorizmus finanszírozása megelőzéséről és megakadályozásáról szóló 2007. évi CXXXVI. törvény (</w:t>
      </w:r>
      <w:proofErr w:type="spellStart"/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Pmt</w:t>
      </w:r>
      <w:proofErr w:type="spellEnd"/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.) szerint meghatározott tényleges tulajdonosa megismerhető,</w:t>
      </w:r>
    </w:p>
    <w:p w14:paraId="39BCB4A9" w14:textId="77777777" w:rsidR="003E2ABA" w:rsidRPr="003E2ABA" w:rsidRDefault="003E2ABA" w:rsidP="003E2ABA">
      <w:pPr>
        <w:suppressAutoHyphens w:val="0"/>
        <w:autoSpaceDE w:val="0"/>
        <w:ind w:left="993" w:right="74" w:hanging="142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b) az Európai Unió tagállamában, az Európai Gazdasági Térségről szóló megállapodásban részes államban, a Gazdasági Együttműködési és Fejlesztési Szervezet tagállamában rendelkezik adóilletőséggel, amellyel Magyarországnak a kettős adóztatás elkerüléséről szóló egyezménye van,</w:t>
      </w:r>
    </w:p>
    <w:p w14:paraId="176B9090" w14:textId="77777777" w:rsidR="003E2ABA" w:rsidRPr="003E2ABA" w:rsidRDefault="003E2ABA" w:rsidP="003E2ABA">
      <w:pPr>
        <w:suppressAutoHyphens w:val="0"/>
        <w:autoSpaceDE w:val="0"/>
        <w:ind w:left="993" w:right="74" w:hanging="142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c) nem minősül a társasági adóról és az osztalékadóról szóló 1996. évi LXXXI. törvény (Tao.) szerint meghatározott ellenőrzött külföldi társaságnak, valamint külföldi illetőségű szervezet esetén vállalom, hogy a Tao. 4. § 11. h.) pontja szerinti adatokat külön nyilatkozatban mellékelem;</w:t>
      </w:r>
    </w:p>
    <w:p w14:paraId="14959DA3" w14:textId="77777777" w:rsidR="003E2ABA" w:rsidRPr="003E2ABA" w:rsidRDefault="003E2ABA" w:rsidP="003E2ABA">
      <w:pPr>
        <w:suppressAutoHyphens w:val="0"/>
        <w:autoSpaceDE w:val="0"/>
        <w:ind w:left="993" w:right="74" w:hanging="142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d) a gazdálkodó szervezetben közvetlenül vagy közvetetten több mint 25%-os tulajdonnal, befolyással vagy szavazati joggal bíró jogi személy, jogi személyiséggel nem rendelkező gazdálkodó szervezet tekintetében az a), b) és c) alpont szerinti feltételek fennállnak.</w:t>
      </w:r>
    </w:p>
    <w:p w14:paraId="4ACD27F8" w14:textId="77777777" w:rsidR="003E2ABA" w:rsidRPr="003E2ABA" w:rsidRDefault="003E2ABA" w:rsidP="003E2ABA">
      <w:pPr>
        <w:suppressAutoHyphens w:val="0"/>
        <w:autoSpaceDE w:val="0"/>
        <w:ind w:left="993" w:right="74" w:hanging="142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3B831FF3" w14:textId="77777777" w:rsidR="003E2ABA" w:rsidRPr="003E2ABA" w:rsidRDefault="003E2ABA" w:rsidP="003E2ABA">
      <w:pPr>
        <w:suppressAutoHyphens w:val="0"/>
        <w:autoSpaceDE w:val="0"/>
        <w:ind w:left="652" w:right="74" w:hanging="57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4.8</w:t>
      </w: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A Megrendelő a munkát és a beépítésre kerülő anyagokat igénye szerint ellenőrizheti. Ha egyes munkarészeket a Vállalkozó beépít, vagy eltakar, és ezután az ellenőrzés a munka egy részének újbóli elvégzését tenné szükségessé, a Vállalkozó köteles előzetesen: 48 órával előbb a Megrendelőt írásban értesíteni. Ha a Megrendelő az értesítés ellenére az ellenőrzést elmulasztja, később a beépített munkarészt csak akkor ellenőrizheti, ha az újból végzett munkával kapcsolatos költségeket a Vállalkozónak megfizeti.</w:t>
      </w:r>
    </w:p>
    <w:p w14:paraId="306D725D" w14:textId="77777777" w:rsidR="003E2ABA" w:rsidRPr="003E2ABA" w:rsidRDefault="003E2ABA" w:rsidP="003E2ABA">
      <w:pPr>
        <w:suppressAutoHyphens w:val="0"/>
        <w:autoSpaceDE w:val="0"/>
        <w:ind w:left="652" w:right="74" w:hanging="57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</w:p>
    <w:p w14:paraId="71C91F64" w14:textId="77777777" w:rsidR="003E2ABA" w:rsidRPr="003E2ABA" w:rsidRDefault="003E2ABA" w:rsidP="003E2ABA">
      <w:pPr>
        <w:suppressAutoHyphens w:val="0"/>
        <w:autoSpaceDE w:val="0"/>
        <w:ind w:left="652" w:right="74" w:hanging="578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4.9</w:t>
      </w: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ab/>
        <w:t>Ha a Vállalkozóval egyidejűleg a munkaterületen más vállalkozók is dolgoznak, a Megrendelő köteles megteremteni a munka gazdaságos és gyors, a vállalkozókkal összehangolt elvégzéséhez szükséges feltételeket, a Vállalkozó pedig köteles munkáját a többi vállalkozóval összehangolni. A munka nem megfelelő megszervezésével másnak okozott kárt a mulasztó köteles megtéríteni.</w:t>
      </w:r>
    </w:p>
    <w:p w14:paraId="4BC635B7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E078706" w14:textId="77777777" w:rsidR="003E2ABA" w:rsidRPr="003E2ABA" w:rsidRDefault="003E2ABA" w:rsidP="003E2ABA">
      <w:pPr>
        <w:widowControl/>
        <w:numPr>
          <w:ilvl w:val="0"/>
          <w:numId w:val="6"/>
        </w:numPr>
        <w:suppressAutoHyphens w:val="0"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Együttműködés</w:t>
      </w:r>
    </w:p>
    <w:p w14:paraId="51D3A6FA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3FB9AEB2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5.1. A Vállalkozó folyamatosan köteles a Megrendelőt értesíteni minden olyan körülményről, amely a munka ütemezés szerinti végzését akadályozza.</w:t>
      </w:r>
    </w:p>
    <w:p w14:paraId="516FAF64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4A8692B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5.2. A felek helyszíni képviselői:</w:t>
      </w:r>
    </w:p>
    <w:p w14:paraId="0BD7684C" w14:textId="77777777" w:rsidR="003E2ABA" w:rsidRPr="003E2ABA" w:rsidRDefault="003E2ABA" w:rsidP="003E2ABA">
      <w:pPr>
        <w:widowControl/>
        <w:suppressAutoHyphens w:val="0"/>
        <w:autoSpaceDN/>
        <w:spacing w:before="60" w:after="6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lastRenderedPageBreak/>
        <w:t>A Vállalkozó helyszíni képviselője:</w:t>
      </w: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Tóth Vencel</w:t>
      </w:r>
    </w:p>
    <w:p w14:paraId="61C8DEA2" w14:textId="77777777" w:rsidR="003E2ABA" w:rsidRPr="003E2ABA" w:rsidRDefault="003E2ABA" w:rsidP="003E2ABA">
      <w:pPr>
        <w:widowControl/>
        <w:suppressAutoHyphens w:val="0"/>
        <w:autoSpaceDN/>
        <w:spacing w:before="60" w:after="60" w:line="276" w:lineRule="auto"/>
        <w:ind w:left="3540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Telefon: +36704559724</w:t>
      </w:r>
    </w:p>
    <w:p w14:paraId="7211E170" w14:textId="77777777" w:rsidR="003E2ABA" w:rsidRPr="003E2ABA" w:rsidRDefault="003E2ABA" w:rsidP="003E2ABA">
      <w:pPr>
        <w:widowControl/>
        <w:suppressAutoHyphens w:val="0"/>
        <w:autoSpaceDN/>
        <w:spacing w:before="60" w:after="60" w:line="276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330277CE" w14:textId="77777777" w:rsidR="003E2ABA" w:rsidRPr="003E2ABA" w:rsidRDefault="003E2ABA" w:rsidP="003E2ABA">
      <w:pPr>
        <w:widowControl/>
        <w:suppressAutoHyphens w:val="0"/>
        <w:autoSpaceDN/>
        <w:spacing w:before="60" w:after="6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A Megrendelő helyszíni képviselője:</w:t>
      </w: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Mészáros Kartal</w:t>
      </w:r>
    </w:p>
    <w:p w14:paraId="00BAE5E4" w14:textId="77777777" w:rsidR="003E2ABA" w:rsidRPr="003E2ABA" w:rsidRDefault="003E2ABA" w:rsidP="003E2ABA">
      <w:pPr>
        <w:widowControl/>
        <w:suppressAutoHyphens w:val="0"/>
        <w:autoSpaceDN/>
        <w:spacing w:before="60" w:after="6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Telefon: +36303637610</w:t>
      </w:r>
    </w:p>
    <w:p w14:paraId="1D121D51" w14:textId="77777777" w:rsidR="003E2ABA" w:rsidRPr="003E2ABA" w:rsidRDefault="003E2ABA" w:rsidP="003E2ABA">
      <w:pPr>
        <w:widowControl/>
        <w:numPr>
          <w:ilvl w:val="0"/>
          <w:numId w:val="6"/>
        </w:numPr>
        <w:suppressAutoHyphens w:val="0"/>
        <w:autoSpaceDN/>
        <w:spacing w:before="60" w:after="6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Jótállás</w:t>
      </w:r>
    </w:p>
    <w:p w14:paraId="5AFB7CD3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7CF08C2B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6.1. A Vállalkozó az általa javított épületekre három (3) év garanciát vállal, kivéve a vandálságból, a szándékos rongálásból és az elemi károkból eredő sérülésekre. </w:t>
      </w:r>
    </w:p>
    <w:p w14:paraId="333E4A27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77AF8FCF" w14:textId="77777777" w:rsidR="003E2ABA" w:rsidRPr="003E2ABA" w:rsidRDefault="003E2ABA" w:rsidP="003E2ABA">
      <w:pPr>
        <w:widowControl/>
        <w:numPr>
          <w:ilvl w:val="0"/>
          <w:numId w:val="6"/>
        </w:numPr>
        <w:suppressAutoHyphens w:val="0"/>
        <w:autoSpaceDN/>
        <w:spacing w:line="276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Egyéb kikötések</w:t>
      </w:r>
    </w:p>
    <w:p w14:paraId="252CE9A5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70C12B7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smartTag w:uri="urn:schemas-microsoft-com:office:smarttags" w:element="metricconverter">
        <w:smartTagPr>
          <w:attr w:name="ProductID" w:val="7.1 A"/>
        </w:smartTagPr>
        <w:r w:rsidRPr="003E2ABA">
          <w:rPr>
            <w:rFonts w:ascii="Times New Roman" w:eastAsia="Times New Roman" w:hAnsi="Times New Roman" w:cs="Times New Roman"/>
            <w:kern w:val="0"/>
            <w:sz w:val="22"/>
            <w:szCs w:val="22"/>
            <w:lang w:eastAsia="hu-HU" w:bidi="ar-SA"/>
          </w:rPr>
          <w:t>7.1 A</w:t>
        </w:r>
      </w:smartTag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szerződés módosítása csak írásban, közös megegyezéssel a cégjegyzésre jogosultak aláírásával történhet.</w:t>
      </w:r>
      <w:r w:rsidRPr="003E2ABA">
        <w:rPr>
          <w:rFonts w:ascii="Times New Roman" w:eastAsia="Times New Roman" w:hAnsi="Times New Roman" w:cs="Times New Roman"/>
          <w:kern w:val="0"/>
          <w:lang w:eastAsia="hu-HU" w:bidi="ar-SA"/>
        </w:rPr>
        <w:t xml:space="preserve"> </w:t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Vállalkozó 30 napot meghaladó késedelme esetén Megrendelő jogosult jelen szerződéstől egyoldalúan elállni.</w:t>
      </w:r>
    </w:p>
    <w:p w14:paraId="3536E407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Ha a Vállalkozó fizetőképességében, pénzügyi helyzetében olyan lényeges változás következik be, amely a szerződés teljesítését veszélyezteti, Megrendelő jogosult a szerződéstől elállni. Felek ilyen lényeges fizetőképességben bekövetkező változásnak tekintik különösen, ha a Vállalkozóval szemben a szerződés teljesítésének időtartama alatt jogerőre emelkedett fizetési meghagyás útján követelés érvényesítése van folyamatban, illetve felszámolási-, vagy végrehajtási eljárást elrendelő jogerős határozat hatálya alatt áll. Amennyiben Vállalkozó fizetőképességében lényeges változás következik be, köteles Megrendelőt a körülmény bekövetkezésétől számított 8 napon belül írásban értesíteni. A Megrendelő jogosult a szerződéstől továbbá elállni különösen, ha a Vállalkozó szerződéses kötelezettségének nem tesz eleget.</w:t>
      </w:r>
    </w:p>
    <w:p w14:paraId="15D6A973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672F7080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7.2. A szerződő felek a vállalkozót terhelő bármely szolgáltatás késedelmes teljesítése esetére napi 5</w:t>
      </w:r>
      <w:smartTag w:uri="urn:schemas-microsoft-com:office:smarttags" w:element="metricconverter">
        <w:smartTagPr>
          <w:attr w:name="ProductID" w:val="000 Ft"/>
        </w:smartTagPr>
        <w:r w:rsidRPr="003E2ABA">
          <w:rPr>
            <w:rFonts w:ascii="Times New Roman" w:eastAsia="Times New Roman" w:hAnsi="Times New Roman" w:cs="Times New Roman"/>
            <w:kern w:val="0"/>
            <w:sz w:val="22"/>
            <w:szCs w:val="22"/>
            <w:lang w:eastAsia="hu-HU" w:bidi="ar-SA"/>
          </w:rPr>
          <w:t>000 Ft</w:t>
        </w:r>
      </w:smartTag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, azaz ötezer forint késedelmi kötbért kötnek ki. A Vállalkozó kötbérfizetési kötelezettségét a Megrendelő által esetlegesen megjelölt póthatáridő tűzése nem érinti.</w:t>
      </w:r>
    </w:p>
    <w:p w14:paraId="21FBC288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262A1B0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7.3. A Vállalkozót a jelen Vállalkozási szerződésben meghatározott bármely kötelezettségének, feladatának — a Vállalkozónak felróható — nem megfelelő minőségben történő teljesítése esetén hibás teljesítési kötbér-fizetési kötelezettség terheli.</w:t>
      </w:r>
    </w:p>
    <w:p w14:paraId="2CE1C550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Amennyiben a Megrendelő úgy ítéli meg, hogy a Vállalkozó által végzett munka nem megfelelő minőségű, úgy írásban felszólítja a Vállalkozót a munka ésszerű határidőre történő kijavítására. Amennyiben a Vállalkozó a kitűzött határidőre nem javítja ki a munkát a Megrendelő elvárásainak megfelelően, hibás teljesítési kötbér-fizetési kötelezettség terheli.</w:t>
      </w:r>
    </w:p>
    <w:p w14:paraId="6C5B68E0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A hibás teljesítési kötbér mértéke az egyedi megrendelésekkel kapcsolatban felmerült hibás teljesítés esetén a megrendelés nettó Vállalkozási díjának 25 %-a.</w:t>
      </w:r>
    </w:p>
    <w:p w14:paraId="09D338EA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73B0CE7" w14:textId="77777777" w:rsidR="003E2ABA" w:rsidRPr="003E2ABA" w:rsidRDefault="003E2ABA" w:rsidP="003E2ABA">
      <w:pPr>
        <w:widowControl/>
        <w:numPr>
          <w:ilvl w:val="1"/>
          <w:numId w:val="6"/>
        </w:numPr>
        <w:suppressAutoHyphens w:val="0"/>
        <w:autoSpaceDE w:val="0"/>
        <w:autoSpaceDN/>
        <w:spacing w:before="36"/>
        <w:ind w:left="0" w:firstLine="0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 xml:space="preserve"> A kötbér esedékessé válik:</w:t>
      </w:r>
    </w:p>
    <w:p w14:paraId="7F6AAD9D" w14:textId="77777777" w:rsidR="003E2ABA" w:rsidRPr="003E2ABA" w:rsidRDefault="003E2ABA" w:rsidP="003E2ABA">
      <w:pPr>
        <w:widowControl/>
        <w:numPr>
          <w:ilvl w:val="0"/>
          <w:numId w:val="7"/>
        </w:numPr>
        <w:tabs>
          <w:tab w:val="num" w:pos="1368"/>
        </w:tabs>
        <w:suppressAutoHyphens w:val="0"/>
        <w:autoSpaceDE w:val="0"/>
        <w:autoSpaceDN/>
        <w:spacing w:line="213" w:lineRule="auto"/>
        <w:ind w:right="144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kijavítható hiba esetében: a kijavításra megállapított határidő eredménytelen elteltét követő napon, ha a hiba kijavítása nem történt meg, illetve, ha megtörtént, de a kijavított teljesítést a Megrendelő szintén hibás teljesítésként értékeli;</w:t>
      </w:r>
    </w:p>
    <w:p w14:paraId="3A936CFA" w14:textId="77777777" w:rsidR="003E2ABA" w:rsidRPr="003E2ABA" w:rsidRDefault="003E2ABA" w:rsidP="003E2ABA">
      <w:pPr>
        <w:widowControl/>
        <w:numPr>
          <w:ilvl w:val="0"/>
          <w:numId w:val="7"/>
        </w:numPr>
        <w:tabs>
          <w:tab w:val="num" w:pos="1368"/>
        </w:tabs>
        <w:suppressAutoHyphens w:val="0"/>
        <w:autoSpaceDE w:val="0"/>
        <w:autoSpaceDN/>
        <w:spacing w:line="213" w:lineRule="auto"/>
        <w:ind w:right="144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ki nem javítható hiba esetében: a hibás teljesítés Megrendelő által történő megállapításának napján;</w:t>
      </w:r>
    </w:p>
    <w:p w14:paraId="44C87FEC" w14:textId="77777777" w:rsidR="003E2ABA" w:rsidRPr="003E2ABA" w:rsidRDefault="003E2ABA" w:rsidP="003E2ABA">
      <w:pPr>
        <w:suppressAutoHyphens w:val="0"/>
        <w:autoSpaceDE w:val="0"/>
        <w:spacing w:before="288" w:line="213" w:lineRule="auto"/>
        <w:ind w:left="648" w:right="144" w:hanging="576"/>
        <w:jc w:val="both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 xml:space="preserve">7.5 A kötbér alkalmazását megalapozó tény megállapítására a Megrendelő jogosult. Amennyiben a Megrendelő megállapítja a kötbér igényét megalapozó tényt, a kötbér esedékessé válását </w:t>
      </w: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lastRenderedPageBreak/>
        <w:t>követő 3 munkanapon belül írásban értesíti a Vállalkozót. A kötbér érvényesítésére a végszámlában kerül sor.</w:t>
      </w:r>
    </w:p>
    <w:p w14:paraId="5AE0570D" w14:textId="77777777" w:rsidR="003E2ABA" w:rsidRPr="003E2ABA" w:rsidRDefault="003E2ABA" w:rsidP="003E2ABA">
      <w:pPr>
        <w:suppressAutoHyphens w:val="0"/>
        <w:autoSpaceDE w:val="0"/>
        <w:spacing w:before="120" w:line="266" w:lineRule="auto"/>
        <w:ind w:left="578" w:right="74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Az értesítésben a Megrendelő köteles megjelölni azt, hogy a kötbért:</w:t>
      </w:r>
    </w:p>
    <w:p w14:paraId="6B787126" w14:textId="77777777" w:rsidR="003E2ABA" w:rsidRPr="003E2ABA" w:rsidRDefault="003E2ABA" w:rsidP="003E2ABA">
      <w:pPr>
        <w:widowControl/>
        <w:numPr>
          <w:ilvl w:val="0"/>
          <w:numId w:val="8"/>
        </w:numPr>
        <w:tabs>
          <w:tab w:val="num" w:pos="1152"/>
        </w:tabs>
        <w:suppressAutoHyphens w:val="0"/>
        <w:autoSpaceDE w:val="0"/>
        <w:autoSpaceDN/>
        <w:spacing w:line="194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melyik megrendeléssel kapcsolatban,</w:t>
      </w:r>
    </w:p>
    <w:p w14:paraId="0699C06F" w14:textId="77777777" w:rsidR="003E2ABA" w:rsidRPr="003E2ABA" w:rsidRDefault="003E2ABA" w:rsidP="003E2ABA">
      <w:pPr>
        <w:widowControl/>
        <w:numPr>
          <w:ilvl w:val="0"/>
          <w:numId w:val="8"/>
        </w:numPr>
        <w:tabs>
          <w:tab w:val="num" w:pos="1152"/>
        </w:tabs>
        <w:suppressAutoHyphens w:val="0"/>
        <w:autoSpaceDE w:val="0"/>
        <w:autoSpaceDN/>
        <w:spacing w:line="194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a teljesítés mely hiányosságának következtében,</w:t>
      </w:r>
    </w:p>
    <w:p w14:paraId="53781F17" w14:textId="77777777" w:rsidR="003E2ABA" w:rsidRPr="003E2ABA" w:rsidRDefault="003E2ABA" w:rsidP="003E2ABA">
      <w:pPr>
        <w:widowControl/>
        <w:numPr>
          <w:ilvl w:val="0"/>
          <w:numId w:val="8"/>
        </w:numPr>
        <w:tabs>
          <w:tab w:val="num" w:pos="1152"/>
        </w:tabs>
        <w:suppressAutoHyphens w:val="0"/>
        <w:autoSpaceDE w:val="0"/>
        <w:autoSpaceDN/>
        <w:spacing w:line="196" w:lineRule="auto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milyen jogcímen és</w:t>
      </w:r>
    </w:p>
    <w:p w14:paraId="424D9B1C" w14:textId="77777777" w:rsidR="003E2ABA" w:rsidRPr="003E2ABA" w:rsidRDefault="003E2ABA" w:rsidP="003E2ABA">
      <w:pPr>
        <w:widowControl/>
        <w:numPr>
          <w:ilvl w:val="0"/>
          <w:numId w:val="8"/>
        </w:numPr>
        <w:tabs>
          <w:tab w:val="num" w:pos="1152"/>
        </w:tabs>
        <w:suppressAutoHyphens w:val="0"/>
        <w:autoSpaceDE w:val="0"/>
        <w:autoSpaceDN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milyen összegben alkalmazza.</w:t>
      </w:r>
    </w:p>
    <w:p w14:paraId="36444E46" w14:textId="77777777" w:rsidR="003E2ABA" w:rsidRPr="003E2ABA" w:rsidRDefault="003E2ABA" w:rsidP="003E2ABA">
      <w:pPr>
        <w:suppressAutoHyphens w:val="0"/>
        <w:autoSpaceDE w:val="0"/>
        <w:spacing w:before="180" w:after="240"/>
        <w:ind w:left="646" w:right="74"/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hu-HU" w:bidi="ar-SA"/>
        </w:rPr>
        <w:t>A késedelmi kötbér Vállalkozó általi megfizetése nem mentesíti a Vállalkozót a teljesítés alól.</w:t>
      </w:r>
    </w:p>
    <w:p w14:paraId="757BA9BF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7.6. A Vállalkozó a munkát a vonatkozó szabványoknak és az előírt biztonságtechnikai követelményeknek megfelelően köteles elvégezni.</w:t>
      </w:r>
    </w:p>
    <w:p w14:paraId="242BE7D2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3691843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7.7. Jelen szerződésben nem szabályozott kérdésekben a Ptk. rendelkezései az irányadók.</w:t>
      </w:r>
    </w:p>
    <w:p w14:paraId="31D4AC4A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6E26694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7.8. A szerződő felek megegyezés hiányában, per esetén a Bicskei Járásbíróság illetékességét kötik ki.</w:t>
      </w:r>
    </w:p>
    <w:p w14:paraId="7686117B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10599419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>8.</w:t>
      </w:r>
      <w:r w:rsidRPr="003E2A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ab/>
        <w:t>Mellékletek</w:t>
      </w:r>
    </w:p>
    <w:p w14:paraId="579332A9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1.sz. melléklet: Vállalkozó ajánlata</w:t>
      </w:r>
    </w:p>
    <w:p w14:paraId="450B6459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611573D6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Jelen szerződés 3 példányban készült, ebből kettő a Megrendelőt, egy pedig a Vállalkozót illeti meg.</w:t>
      </w:r>
    </w:p>
    <w:p w14:paraId="0F09B9DA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A szerződő felek a szerződést, mint akaratukkal mindenben megegyezőt, jóváhagyólag és cégszerűen írták alá.</w:t>
      </w:r>
    </w:p>
    <w:p w14:paraId="032BA343" w14:textId="77777777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3C22E442" w14:textId="7ABEC46A" w:rsidR="003E2ABA" w:rsidRPr="003E2ABA" w:rsidRDefault="003E2ABA" w:rsidP="003E2ABA">
      <w:pPr>
        <w:widowControl/>
        <w:suppressAutoHyphens w:val="0"/>
        <w:autoSpaceDN/>
        <w:spacing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Óbarok, 2026. augusztus </w:t>
      </w:r>
    </w:p>
    <w:p w14:paraId="219B842F" w14:textId="77777777" w:rsidR="003E2ABA" w:rsidRPr="003E2ABA" w:rsidRDefault="003E2ABA" w:rsidP="003E2ABA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662ABF23" w14:textId="77777777" w:rsidR="003E2ABA" w:rsidRPr="003E2ABA" w:rsidRDefault="003E2ABA" w:rsidP="003E2ABA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10F3872C" w14:textId="77777777" w:rsidR="003E2ABA" w:rsidRPr="003E2ABA" w:rsidRDefault="003E2ABA" w:rsidP="003E2ABA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69955436" w14:textId="77777777" w:rsidR="003E2ABA" w:rsidRPr="003E2ABA" w:rsidRDefault="003E2ABA" w:rsidP="003E2ABA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20CC826C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………………………………..</w:t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…………………………………</w:t>
      </w:r>
    </w:p>
    <w:p w14:paraId="60B424CD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Óbarok Község Önkormányzat</w:t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Vízkristály Kft.</w:t>
      </w:r>
    </w:p>
    <w:p w14:paraId="79F4B5D2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>Mészáros Kartal, polgármester</w:t>
      </w: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  <w:t>Tóth Vencel</w:t>
      </w:r>
    </w:p>
    <w:p w14:paraId="3BF021F7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Megrendelő</w:t>
      </w: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  <w:t>Vállalkozó</w:t>
      </w:r>
    </w:p>
    <w:p w14:paraId="0653D122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588AB501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5C4ED548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575916E7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0FD07D67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4C6797F5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………………………………..</w:t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…………………………………</w:t>
      </w:r>
    </w:p>
    <w:p w14:paraId="3D3D6D0B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>Dr. Sisa András</w:t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>Zsoldi Éva Zsófia</w:t>
      </w:r>
    </w:p>
    <w:p w14:paraId="788D0D11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jogi ellenjegyző</w:t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>pénzügyi ellenjegyző</w:t>
      </w:r>
    </w:p>
    <w:p w14:paraId="563B4FB8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ab/>
      </w:r>
    </w:p>
    <w:p w14:paraId="3C6E1A23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  <w:t xml:space="preserve"> </w:t>
      </w:r>
    </w:p>
    <w:p w14:paraId="66ED97D0" w14:textId="77777777" w:rsidR="003E2ABA" w:rsidRPr="003E2ABA" w:rsidRDefault="003E2ABA" w:rsidP="003E2ABA">
      <w:pPr>
        <w:widowControl/>
        <w:tabs>
          <w:tab w:val="center" w:pos="2340"/>
          <w:tab w:val="center" w:pos="6300"/>
        </w:tabs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3E2AB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ab/>
      </w:r>
    </w:p>
    <w:p w14:paraId="548063C0" w14:textId="77777777" w:rsidR="00D47321" w:rsidRPr="004727AA" w:rsidRDefault="00D47321" w:rsidP="003E2ABA">
      <w:pPr>
        <w:widowControl/>
        <w:suppressAutoHyphens w:val="0"/>
        <w:autoSpaceDN/>
        <w:jc w:val="center"/>
      </w:pPr>
    </w:p>
    <w:sectPr w:rsidR="00D47321" w:rsidRPr="004727A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41838" w14:textId="77777777" w:rsidR="000E460A" w:rsidRDefault="000E460A" w:rsidP="004727AA">
      <w:r>
        <w:separator/>
      </w:r>
    </w:p>
  </w:endnote>
  <w:endnote w:type="continuationSeparator" w:id="0">
    <w:p w14:paraId="5FE5BA6A" w14:textId="77777777" w:rsidR="000E460A" w:rsidRDefault="000E460A" w:rsidP="00472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9641480"/>
      <w:docPartObj>
        <w:docPartGallery w:val="Page Numbers (Bottom of Page)"/>
        <w:docPartUnique/>
      </w:docPartObj>
    </w:sdtPr>
    <w:sdtContent>
      <w:p w14:paraId="1C712B83" w14:textId="66A618D3" w:rsidR="004727AA" w:rsidRDefault="004727AA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48BF6A" w14:textId="77777777" w:rsidR="004727AA" w:rsidRDefault="004727A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1129B" w14:textId="77777777" w:rsidR="000E460A" w:rsidRDefault="000E460A" w:rsidP="004727AA">
      <w:r>
        <w:separator/>
      </w:r>
    </w:p>
  </w:footnote>
  <w:footnote w:type="continuationSeparator" w:id="0">
    <w:p w14:paraId="33CA45BA" w14:textId="77777777" w:rsidR="000E460A" w:rsidRDefault="000E460A" w:rsidP="004727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4008"/>
    <w:multiLevelType w:val="singleLevel"/>
    <w:tmpl w:val="68D14C03"/>
    <w:lvl w:ilvl="0">
      <w:numFmt w:val="bullet"/>
      <w:lvlText w:val="-"/>
      <w:lvlJc w:val="left"/>
      <w:pPr>
        <w:tabs>
          <w:tab w:val="num" w:pos="288"/>
        </w:tabs>
        <w:ind w:left="1152"/>
      </w:pPr>
      <w:rPr>
        <w:rFonts w:ascii="Symbol" w:hAnsi="Symbol" w:cs="Symbol"/>
        <w:snapToGrid/>
        <w:sz w:val="24"/>
        <w:szCs w:val="24"/>
      </w:rPr>
    </w:lvl>
  </w:abstractNum>
  <w:abstractNum w:abstractNumId="1" w15:restartNumberingAfterBreak="0">
    <w:nsid w:val="0BD63EA5"/>
    <w:multiLevelType w:val="hybridMultilevel"/>
    <w:tmpl w:val="00CCCA3E"/>
    <w:lvl w:ilvl="0" w:tplc="947030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17267"/>
    <w:multiLevelType w:val="multilevel"/>
    <w:tmpl w:val="0AEEC5AA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30E74F4E"/>
    <w:multiLevelType w:val="hybridMultilevel"/>
    <w:tmpl w:val="004E1B76"/>
    <w:lvl w:ilvl="0" w:tplc="2D9E62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122E3A">
      <w:numFmt w:val="none"/>
      <w:lvlText w:val=""/>
      <w:lvlJc w:val="left"/>
      <w:pPr>
        <w:tabs>
          <w:tab w:val="num" w:pos="360"/>
        </w:tabs>
      </w:pPr>
    </w:lvl>
    <w:lvl w:ilvl="2" w:tplc="B7A82764">
      <w:numFmt w:val="none"/>
      <w:lvlText w:val=""/>
      <w:lvlJc w:val="left"/>
      <w:pPr>
        <w:tabs>
          <w:tab w:val="num" w:pos="360"/>
        </w:tabs>
      </w:pPr>
    </w:lvl>
    <w:lvl w:ilvl="3" w:tplc="A782D256">
      <w:numFmt w:val="none"/>
      <w:lvlText w:val=""/>
      <w:lvlJc w:val="left"/>
      <w:pPr>
        <w:tabs>
          <w:tab w:val="num" w:pos="360"/>
        </w:tabs>
      </w:pPr>
    </w:lvl>
    <w:lvl w:ilvl="4" w:tplc="ABE2723E">
      <w:numFmt w:val="none"/>
      <w:lvlText w:val=""/>
      <w:lvlJc w:val="left"/>
      <w:pPr>
        <w:tabs>
          <w:tab w:val="num" w:pos="360"/>
        </w:tabs>
      </w:pPr>
    </w:lvl>
    <w:lvl w:ilvl="5" w:tplc="33C0B59A">
      <w:numFmt w:val="none"/>
      <w:lvlText w:val=""/>
      <w:lvlJc w:val="left"/>
      <w:pPr>
        <w:tabs>
          <w:tab w:val="num" w:pos="360"/>
        </w:tabs>
      </w:pPr>
    </w:lvl>
    <w:lvl w:ilvl="6" w:tplc="806A048C">
      <w:numFmt w:val="none"/>
      <w:lvlText w:val=""/>
      <w:lvlJc w:val="left"/>
      <w:pPr>
        <w:tabs>
          <w:tab w:val="num" w:pos="360"/>
        </w:tabs>
      </w:pPr>
    </w:lvl>
    <w:lvl w:ilvl="7" w:tplc="D9483BA2">
      <w:numFmt w:val="none"/>
      <w:lvlText w:val=""/>
      <w:lvlJc w:val="left"/>
      <w:pPr>
        <w:tabs>
          <w:tab w:val="num" w:pos="360"/>
        </w:tabs>
      </w:pPr>
    </w:lvl>
    <w:lvl w:ilvl="8" w:tplc="4790F16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BC62EFB"/>
    <w:multiLevelType w:val="hybridMultilevel"/>
    <w:tmpl w:val="1B9C7824"/>
    <w:lvl w:ilvl="0" w:tplc="2CF29F34">
      <w:start w:val="2019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54327"/>
    <w:multiLevelType w:val="multilevel"/>
    <w:tmpl w:val="C0A4F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AF10F8A"/>
    <w:multiLevelType w:val="hybridMultilevel"/>
    <w:tmpl w:val="E54A0C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321961">
    <w:abstractNumId w:val="4"/>
  </w:num>
  <w:num w:numId="2" w16cid:durableId="402339596">
    <w:abstractNumId w:val="1"/>
  </w:num>
  <w:num w:numId="3" w16cid:durableId="1585601434">
    <w:abstractNumId w:val="6"/>
  </w:num>
  <w:num w:numId="4" w16cid:durableId="1939945161">
    <w:abstractNumId w:val="3"/>
  </w:num>
  <w:num w:numId="5" w16cid:durableId="1570070996">
    <w:abstractNumId w:val="2"/>
  </w:num>
  <w:num w:numId="6" w16cid:durableId="352847027">
    <w:abstractNumId w:val="5"/>
  </w:num>
  <w:num w:numId="7" w16cid:durableId="1641030283">
    <w:abstractNumId w:val="0"/>
    <w:lvlOverride w:ilvl="0">
      <w:lvl w:ilvl="0">
        <w:numFmt w:val="bullet"/>
        <w:lvlText w:val="-"/>
        <w:lvlJc w:val="left"/>
        <w:pPr>
          <w:tabs>
            <w:tab w:val="num" w:pos="360"/>
          </w:tabs>
          <w:ind w:left="1368" w:hanging="360"/>
        </w:pPr>
        <w:rPr>
          <w:rFonts w:ascii="Symbol" w:hAnsi="Symbol" w:cs="Symbol"/>
          <w:snapToGrid/>
          <w:sz w:val="24"/>
          <w:szCs w:val="24"/>
        </w:rPr>
      </w:lvl>
    </w:lvlOverride>
  </w:num>
  <w:num w:numId="8" w16cid:durableId="2051034077">
    <w:abstractNumId w:val="0"/>
    <w:lvlOverride w:ilvl="0">
      <w:lvl w:ilvl="0">
        <w:numFmt w:val="bullet"/>
        <w:lvlText w:val="-"/>
        <w:lvlJc w:val="left"/>
        <w:pPr>
          <w:tabs>
            <w:tab w:val="num" w:pos="504"/>
          </w:tabs>
          <w:ind w:left="648"/>
        </w:pPr>
        <w:rPr>
          <w:rFonts w:ascii="Symbol" w:hAnsi="Symbol" w:cs="Symbol"/>
          <w:snapToGrid/>
          <w:sz w:val="24"/>
          <w:szCs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9C8"/>
    <w:rsid w:val="000C6517"/>
    <w:rsid w:val="000E460A"/>
    <w:rsid w:val="00101401"/>
    <w:rsid w:val="00141BB6"/>
    <w:rsid w:val="002236C7"/>
    <w:rsid w:val="002C690F"/>
    <w:rsid w:val="002D5EB4"/>
    <w:rsid w:val="00322135"/>
    <w:rsid w:val="003617D6"/>
    <w:rsid w:val="003B4F52"/>
    <w:rsid w:val="003E0162"/>
    <w:rsid w:val="003E2ABA"/>
    <w:rsid w:val="004069C8"/>
    <w:rsid w:val="004313D0"/>
    <w:rsid w:val="00467F3B"/>
    <w:rsid w:val="004727AA"/>
    <w:rsid w:val="004823C5"/>
    <w:rsid w:val="004E0702"/>
    <w:rsid w:val="005321F5"/>
    <w:rsid w:val="005A5DFB"/>
    <w:rsid w:val="0070578E"/>
    <w:rsid w:val="00720F92"/>
    <w:rsid w:val="007865D7"/>
    <w:rsid w:val="00797949"/>
    <w:rsid w:val="007C2BD7"/>
    <w:rsid w:val="007C5BC5"/>
    <w:rsid w:val="007D4A9B"/>
    <w:rsid w:val="008211B2"/>
    <w:rsid w:val="008A317D"/>
    <w:rsid w:val="00A2479D"/>
    <w:rsid w:val="00AF4F3F"/>
    <w:rsid w:val="00BA4C37"/>
    <w:rsid w:val="00C3792D"/>
    <w:rsid w:val="00D47321"/>
    <w:rsid w:val="00D95724"/>
    <w:rsid w:val="00E85001"/>
    <w:rsid w:val="00EC3574"/>
    <w:rsid w:val="00F0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FB6D4B"/>
  <w15:chartTrackingRefBased/>
  <w15:docId w15:val="{51C04C60-052C-4EDA-8757-0254AA673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69C8"/>
    <w:pPr>
      <w:widowControl w:val="0"/>
      <w:suppressAutoHyphens/>
      <w:autoSpaceDN w:val="0"/>
      <w:spacing w:after="0" w:line="240" w:lineRule="auto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4069C8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hu-HU" w:bidi="ar-SA"/>
    </w:rPr>
  </w:style>
  <w:style w:type="paragraph" w:customStyle="1" w:styleId="Standard">
    <w:name w:val="Standard"/>
    <w:rsid w:val="004069C8"/>
    <w:pPr>
      <w:suppressAutoHyphens/>
      <w:autoSpaceDN w:val="0"/>
      <w:spacing w:after="0" w:line="240" w:lineRule="auto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4727AA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4727AA"/>
    <w:rPr>
      <w:rFonts w:ascii="Thorndale" w:eastAsia="Andale Sans UI" w:hAnsi="Thorndale" w:cs="Mangal"/>
      <w:kern w:val="3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4727AA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4727AA"/>
    <w:rPr>
      <w:rFonts w:ascii="Thorndale" w:eastAsia="Andale Sans UI" w:hAnsi="Thorndale" w:cs="Mangal"/>
      <w:kern w:val="3"/>
      <w:sz w:val="24"/>
      <w:szCs w:val="21"/>
      <w:lang w:eastAsia="zh-CN" w:bidi="hi-IN"/>
    </w:rPr>
  </w:style>
  <w:style w:type="table" w:styleId="Rcsostblzat">
    <w:name w:val="Table Grid"/>
    <w:basedOn w:val="Normltblzat"/>
    <w:rsid w:val="00D47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 2"/>
    <w:uiPriority w:val="99"/>
    <w:rsid w:val="00D473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val="en-US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10</Pages>
  <Words>1933</Words>
  <Characters>13339</Characters>
  <Application>Microsoft Office Word</Application>
  <DocSecurity>0</DocSecurity>
  <Lines>111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</dc:creator>
  <cp:keywords/>
  <dc:description/>
  <cp:lastModifiedBy>support felcsut</cp:lastModifiedBy>
  <cp:revision>13</cp:revision>
  <cp:lastPrinted>2026-08-19T09:34:00Z</cp:lastPrinted>
  <dcterms:created xsi:type="dcterms:W3CDTF">2026-07-16T11:01:00Z</dcterms:created>
  <dcterms:modified xsi:type="dcterms:W3CDTF">2026-08-19T09:41:00Z</dcterms:modified>
</cp:coreProperties>
</file>