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9498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  <w:t>2. Napirendi pont</w:t>
      </w:r>
    </w:p>
    <w:p w14:paraId="19005DCB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E1AEEAB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A42D942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1958939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0BE3E27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5D632DF7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0E747BA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03B79319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492E878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02ED1AE4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5D2D4164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C328BBF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A27F6E1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5A36DD12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05CBD263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  <w:t>ELŐTERJESZTÉS</w:t>
      </w:r>
    </w:p>
    <w:p w14:paraId="7752C115" w14:textId="77777777" w:rsidR="0025518A" w:rsidRPr="00C5452B" w:rsidRDefault="0025518A" w:rsidP="0025518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72DC07E3" w14:textId="77777777" w:rsidR="00C5452B" w:rsidRPr="00C5452B" w:rsidRDefault="00C5452B" w:rsidP="00C5452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zh-CN" w:bidi="hi-IN"/>
          <w14:ligatures w14:val="none"/>
        </w:rPr>
        <w:t>Óbarok Község Önkormányzat Képviselő-testületének</w:t>
      </w:r>
    </w:p>
    <w:p w14:paraId="7E277A75" w14:textId="77777777" w:rsidR="00C5452B" w:rsidRPr="00C5452B" w:rsidRDefault="00C5452B" w:rsidP="00C5452B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zh-CN" w:bidi="hi-IN"/>
          <w14:ligatures w14:val="none"/>
        </w:rPr>
        <w:t xml:space="preserve">2026. május 19. napjára összehívott </w:t>
      </w:r>
    </w:p>
    <w:p w14:paraId="4B91E964" w14:textId="77777777" w:rsidR="00C5452B" w:rsidRPr="00C5452B" w:rsidRDefault="00C5452B" w:rsidP="00C545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C5452B"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zh-CN" w:bidi="hi-IN"/>
          <w14:ligatures w14:val="none"/>
        </w:rPr>
        <w:t>rendes, nyílt ülésére</w:t>
      </w:r>
    </w:p>
    <w:p w14:paraId="4A18C300" w14:textId="2DF38903" w:rsidR="0025518A" w:rsidRPr="00C5452B" w:rsidRDefault="0025518A" w:rsidP="00255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</w:pPr>
    </w:p>
    <w:p w14:paraId="32FDB171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98CF8BE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02F6FCF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76E1296B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36FEEA2E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6C6AA75F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52A3DE59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  <w:t>Előterjesztés címe és tárgya:</w:t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7395D977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az Önkormányzat 2025. évi költségvetéséről szóló 1/2025. (II. 13.) önkormányzati rendelet módosításáról</w:t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</w:p>
    <w:p w14:paraId="56C4A1F7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</w:p>
    <w:p w14:paraId="508664C2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4ED4531F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4285B4A3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  <w:t>Tárgykört rendező jogszabály:</w:t>
      </w:r>
    </w:p>
    <w:p w14:paraId="1E6FAC08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iCs/>
          <w:kern w:val="0"/>
          <w:sz w:val="24"/>
          <w:szCs w:val="24"/>
          <w:lang w:eastAsia="zh-CN" w:bidi="hi-IN"/>
          <w14:ligatures w14:val="none"/>
        </w:rPr>
        <w:t xml:space="preserve">- </w:t>
      </w:r>
      <w:r w:rsidRPr="00C5452B"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  <w:t>az államháztartásról szóló 2011. évi CXCV. tv. (Áht.)</w:t>
      </w:r>
    </w:p>
    <w:p w14:paraId="3D276814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  <w:t>- Magyarország 2025. évi központi költségvetéséről szóló 2024. évi XC. törvény</w:t>
      </w:r>
    </w:p>
    <w:p w14:paraId="2BD09172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Cs/>
          <w:kern w:val="0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iCs/>
          <w:kern w:val="0"/>
          <w:sz w:val="24"/>
          <w:szCs w:val="24"/>
          <w:lang w:eastAsia="zh-CN" w:bidi="hi-IN"/>
          <w14:ligatures w14:val="none"/>
        </w:rPr>
        <w:t>- Magyarország helyi önkormányzatairól szóló 2011. évi CLXXXIX. törvény (</w:t>
      </w:r>
      <w:proofErr w:type="spellStart"/>
      <w:r w:rsidRPr="00C5452B">
        <w:rPr>
          <w:rFonts w:ascii="Times New Roman" w:eastAsia="Andale Sans UI" w:hAnsi="Times New Roman" w:cs="Times New Roman"/>
          <w:iCs/>
          <w:kern w:val="0"/>
          <w:sz w:val="24"/>
          <w:szCs w:val="24"/>
          <w:lang w:eastAsia="zh-CN" w:bidi="hi-IN"/>
          <w14:ligatures w14:val="none"/>
        </w:rPr>
        <w:t>Mötv</w:t>
      </w:r>
      <w:proofErr w:type="spellEnd"/>
      <w:r w:rsidRPr="00C5452B">
        <w:rPr>
          <w:rFonts w:ascii="Times New Roman" w:eastAsia="Andale Sans UI" w:hAnsi="Times New Roman" w:cs="Times New Roman"/>
          <w:iCs/>
          <w:kern w:val="0"/>
          <w:sz w:val="24"/>
          <w:szCs w:val="24"/>
          <w:lang w:eastAsia="zh-CN" w:bidi="hi-IN"/>
          <w14:ligatures w14:val="none"/>
        </w:rPr>
        <w:t>.)</w:t>
      </w:r>
    </w:p>
    <w:p w14:paraId="7B689582" w14:textId="6900FEF0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  <w:t>- az államháztartás végrehajtásáról szóló 368/2011.(XII.31.) kormányrendelet (</w:t>
      </w:r>
      <w:proofErr w:type="spellStart"/>
      <w:r w:rsidRPr="00C5452B"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  <w:t>Ávr</w:t>
      </w:r>
      <w:proofErr w:type="spellEnd"/>
      <w:r w:rsidR="00C5452B" w:rsidRPr="00C5452B"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  <w:t>.</w:t>
      </w:r>
      <w:r w:rsidRPr="00C5452B">
        <w:rPr>
          <w:rFonts w:ascii="Times New Roman" w:eastAsia="Andale Sans UI" w:hAnsi="Times New Roman" w:cs="Times New Roman"/>
          <w:iCs/>
          <w:color w:val="000000"/>
          <w:kern w:val="0"/>
          <w:sz w:val="24"/>
          <w:szCs w:val="24"/>
          <w:lang w:eastAsia="zh-CN" w:bidi="hi-IN"/>
          <w14:ligatures w14:val="none"/>
        </w:rPr>
        <w:t>)</w:t>
      </w:r>
    </w:p>
    <w:p w14:paraId="763C86EC" w14:textId="77777777" w:rsidR="0025518A" w:rsidRPr="00C5452B" w:rsidRDefault="0025518A" w:rsidP="002551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0B10FEC1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2609DEB3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63B12F6C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1F753D7E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6FC4DCE4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6E5B1A06" w14:textId="77777777" w:rsidR="0025518A" w:rsidRPr="00C5452B" w:rsidRDefault="0025518A" w:rsidP="0025518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38025A7B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D55F5BA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75C0C0A0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  <w:t>Előterjesztő</w:t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:</w:t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Mészáros Kartal polgármester</w:t>
      </w:r>
    </w:p>
    <w:p w14:paraId="56DEC86D" w14:textId="66437E64" w:rsidR="0025518A" w:rsidRPr="00C5452B" w:rsidRDefault="0025518A" w:rsidP="00C5452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  <w:t>Az előterjesztést készítette</w:t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:</w:t>
      </w: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ab/>
      </w:r>
      <w:r w:rsidR="008966B5" w:rsidRPr="00C5452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Szi-Benedekné Gősi Anita</w:t>
      </w:r>
    </w:p>
    <w:p w14:paraId="3BBBDAE2" w14:textId="77777777" w:rsidR="0025518A" w:rsidRPr="00C5452B" w:rsidRDefault="0025518A" w:rsidP="00255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lastRenderedPageBreak/>
        <w:t>Tisztelt Képviselő-testület!</w:t>
      </w:r>
    </w:p>
    <w:p w14:paraId="30C8EF69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</w:pPr>
    </w:p>
    <w:p w14:paraId="27956AC9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2A2E5A1E" w14:textId="77777777" w:rsidR="0025518A" w:rsidRPr="00C5452B" w:rsidRDefault="0025518A" w:rsidP="0025518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</w:pPr>
      <w:r w:rsidRPr="00C5452B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  <w:t>A helyi önkormányzat az éves költségvetési rendeletében foglaltakat - figyelemmel az államháztartásról szóló 2011. évi CXCV. törvényben foglaltakra – módosíthatja bevételi és kiadási előirányzatonként.</w:t>
      </w:r>
    </w:p>
    <w:p w14:paraId="4F43F41C" w14:textId="77777777" w:rsidR="0025518A" w:rsidRPr="00C5452B" w:rsidRDefault="0025518A" w:rsidP="0025518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</w:pPr>
    </w:p>
    <w:p w14:paraId="15AA5DE9" w14:textId="77777777" w:rsidR="009A0594" w:rsidRPr="00C5452B" w:rsidRDefault="009A0594" w:rsidP="0025518A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</w:p>
    <w:p w14:paraId="7CF8AD63" w14:textId="35443B79" w:rsidR="0025518A" w:rsidRPr="00C5452B" w:rsidRDefault="0025518A" w:rsidP="0025518A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u-HU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„</w: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Áht. 34. §</w:t>
      </w:r>
      <w:bookmarkStart w:id="0" w:name="foot_188_place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begin"/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instrText xml:space="preserve"> HYPERLINK "http://njt.hu/cgi_bin/njt_doc.cgi?docid=142897.370319" \l "foot188" </w:instrTex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separate"/>
      </w:r>
      <w:r w:rsidRPr="00C5452B">
        <w:rPr>
          <w:rFonts w:ascii="Times New Roman" w:eastAsia="HG Mincho Light J" w:hAnsi="Times New Roman" w:cs="Times New Roman"/>
          <w:iCs/>
          <w:color w:val="0000FF"/>
          <w:kern w:val="0"/>
          <w:sz w:val="24"/>
          <w:szCs w:val="24"/>
          <w:u w:val="single"/>
          <w:vertAlign w:val="superscript"/>
          <w:lang w:eastAsia="ar-SA"/>
          <w14:ligatures w14:val="none"/>
        </w:rPr>
        <w:t>188</w: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end"/>
      </w:r>
      <w:bookmarkEnd w:id="0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 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B209949" w14:textId="77777777" w:rsidR="0025518A" w:rsidRPr="00C5452B" w:rsidRDefault="0025518A" w:rsidP="0025518A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5CA57C21" w14:textId="77777777" w:rsidR="0025518A" w:rsidRPr="00C5452B" w:rsidRDefault="0025518A" w:rsidP="0025518A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(3)</w:t>
      </w:r>
      <w:bookmarkStart w:id="1" w:name="foot_189_place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begin"/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instrText xml:space="preserve"> HYPERLINK "http://njt.hu/cgi_bin/njt_doc.cgi?docid=142897.370319" \l "foot189" </w:instrTex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separate"/>
      </w:r>
      <w:r w:rsidRPr="00C5452B">
        <w:rPr>
          <w:rFonts w:ascii="Times New Roman" w:eastAsia="HG Mincho Light J" w:hAnsi="Times New Roman" w:cs="Times New Roman"/>
          <w:iCs/>
          <w:color w:val="0000FF"/>
          <w:kern w:val="0"/>
          <w:sz w:val="24"/>
          <w:szCs w:val="24"/>
          <w:u w:val="single"/>
          <w:vertAlign w:val="superscript"/>
          <w:lang w:eastAsia="ar-SA"/>
          <w14:ligatures w14:val="none"/>
        </w:rPr>
        <w:t>189</w: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end"/>
      </w:r>
      <w:bookmarkEnd w:id="1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 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5397EC82" w14:textId="77777777" w:rsidR="0025518A" w:rsidRPr="00C5452B" w:rsidRDefault="0025518A" w:rsidP="0025518A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(4)</w:t>
      </w:r>
      <w:bookmarkStart w:id="2" w:name="foot_190_place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begin"/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instrText xml:space="preserve"> HYPERLINK "http://njt.hu/cgi_bin/njt_doc.cgi?docid=142897.370319" \l "foot190" </w:instrTex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separate"/>
      </w:r>
      <w:r w:rsidRPr="00C5452B">
        <w:rPr>
          <w:rFonts w:ascii="Times New Roman" w:eastAsia="HG Mincho Light J" w:hAnsi="Times New Roman" w:cs="Times New Roman"/>
          <w:iCs/>
          <w:color w:val="0000FF"/>
          <w:kern w:val="0"/>
          <w:sz w:val="24"/>
          <w:szCs w:val="24"/>
          <w:u w:val="single"/>
          <w:vertAlign w:val="superscript"/>
          <w:lang w:eastAsia="ar-SA"/>
          <w14:ligatures w14:val="none"/>
        </w:rPr>
        <w:t>190</w: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ldChar w:fldCharType="end"/>
      </w:r>
      <w:bookmarkEnd w:id="2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határidejéig</w:t>
      </w:r>
      <w:proofErr w:type="spellEnd"/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  <w:t>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módosítását.”</w:t>
      </w:r>
    </w:p>
    <w:p w14:paraId="06590DFF" w14:textId="77777777" w:rsidR="0025518A" w:rsidRPr="00C5452B" w:rsidRDefault="0025518A" w:rsidP="0025518A">
      <w:pPr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ar-SA"/>
          <w14:ligatures w14:val="none"/>
        </w:rPr>
      </w:pPr>
    </w:p>
    <w:p w14:paraId="5AF58563" w14:textId="77777777" w:rsidR="009A0594" w:rsidRPr="00C5452B" w:rsidRDefault="009A0594" w:rsidP="0025518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</w:pPr>
    </w:p>
    <w:p w14:paraId="217AB027" w14:textId="5AED4178" w:rsidR="0025518A" w:rsidRPr="00C5452B" w:rsidRDefault="0025518A" w:rsidP="0025518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</w:pPr>
      <w:r w:rsidRPr="00C5452B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  <w:t xml:space="preserve">Az önkormányzat 2025. évi költségvetését a Képviselő-testület az 1/2025. (II. 13.) önkormányzati rendeletével fogadta el 213 932 495 Ft kiadási és bevételi főösszeggel. Mindazonáltal az önkormányzat által elfogadott, az Önkormányzat 2025. évi költségvetéséről szóló </w:t>
      </w:r>
      <w:r w:rsidRPr="00C5452B">
        <w:rPr>
          <w:rFonts w:ascii="Times New Roman" w:eastAsia="HG Mincho Light J" w:hAnsi="Times New Roman" w:cs="Times New Roman"/>
          <w:iCs/>
          <w:kern w:val="1"/>
          <w:sz w:val="24"/>
          <w:szCs w:val="24"/>
          <w:lang w:eastAsia="hu-HU" w:bidi="hu-HU"/>
          <w14:ligatures w14:val="none"/>
        </w:rPr>
        <w:t>1/2025. (II. 13.) ön</w:t>
      </w:r>
      <w:r w:rsidRPr="00C5452B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  <w:t xml:space="preserve">kormányzati rendeletének előirányzatokat befolyásoló, év közben hozott képviselő-testületi döntések születtek, valamint a jogszabályi előírások is befolyásolták a kiadási és bevételi előirányzataink alakulását, ezért szükséges a 2025. évi költségvetési rendelet </w:t>
      </w:r>
      <w:r w:rsidR="008966B5" w:rsidRPr="00C5452B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  <w:t>3</w:t>
      </w:r>
      <w:r w:rsidRPr="00C5452B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  <w14:ligatures w14:val="none"/>
        </w:rPr>
        <w:t xml:space="preserve">. számú módosítása. </w:t>
      </w:r>
    </w:p>
    <w:p w14:paraId="7AC48AB3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7D6EFF5C" w14:textId="77777777" w:rsidR="009A0594" w:rsidRPr="00C5452B" w:rsidRDefault="009A0594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1458FF3B" w14:textId="77777777" w:rsidR="009A0594" w:rsidRPr="00C5452B" w:rsidRDefault="009A0594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3BD2AFB9" w14:textId="1CAC2D77" w:rsidR="009A0594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bevételek és kiadások 01-</w:t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. hó során az alábbiakban részletezett összegekkel változtak, ezen </w:t>
      </w:r>
    </w:p>
    <w:p w14:paraId="610A009E" w14:textId="691A94FD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tételek indokolják a bevételi és kiadási előirányzatok módosítását, mely a főösszegnek </w:t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267 671 117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Ft-ra történő növekedését eredményezte.</w:t>
      </w:r>
    </w:p>
    <w:p w14:paraId="57C69686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1E163CC1" w14:textId="77777777" w:rsidR="009A0594" w:rsidRPr="00C5452B" w:rsidRDefault="009A0594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</w:pPr>
      <w:bookmarkStart w:id="3" w:name="_Hlk183025755"/>
    </w:p>
    <w:p w14:paraId="78896672" w14:textId="26477312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>A főösszeg növekedését az alábbi módosított bevételi előirányzatok eredményezték:</w:t>
      </w:r>
    </w:p>
    <w:p w14:paraId="073721DB" w14:textId="77777777" w:rsidR="009A0594" w:rsidRPr="00C5452B" w:rsidRDefault="009A0594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A2C2677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1ACC713C" w14:textId="77777777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B111 Polgármesteri illetmény támogatása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       28 637 091Ft</w:t>
      </w:r>
    </w:p>
    <w:p w14:paraId="628A1541" w14:textId="5C08DC03" w:rsidR="009A0594" w:rsidRPr="00C5452B" w:rsidRDefault="009A0594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B112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Köznevelési feladatok támogatása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      38 684 280 Ft</w:t>
      </w:r>
    </w:p>
    <w:p w14:paraId="3020C1A5" w14:textId="35FB748E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B1131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Falugondnoki szolgálatra kapott támogatás és ágazati pótlék: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7 048 622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1FB23025" w14:textId="7628D51F" w:rsidR="007316CC" w:rsidRPr="00C5452B" w:rsidRDefault="007316CC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B1132 </w:t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Gyermekétkeztetési feladatok ellátása</w:t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4 927 259 Ft</w:t>
      </w:r>
    </w:p>
    <w:p w14:paraId="73B1AF47" w14:textId="77777777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B115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Szociális célú tűzifa támogatás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906 780 Ft</w:t>
      </w:r>
    </w:p>
    <w:p w14:paraId="029E3CEB" w14:textId="77777777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lastRenderedPageBreak/>
        <w:t>B16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Nyári diákmunka bértámogatása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1 308 600 Ft</w:t>
      </w:r>
    </w:p>
    <w:p w14:paraId="17D4D6CB" w14:textId="77777777" w:rsidR="000F6B3E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B25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0B93BC3F" w14:textId="0AB333BF" w:rsidR="0025518A" w:rsidRPr="00C5452B" w:rsidRDefault="0025518A" w:rsidP="000F6B3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MFP-UHJ/2025 pályázati támogatás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(Körte u. felújítása) 12 219 090 Ft</w:t>
      </w:r>
    </w:p>
    <w:p w14:paraId="6467CEE0" w14:textId="1827EA79" w:rsidR="000F6B3E" w:rsidRPr="00C5452B" w:rsidRDefault="000F6B3E" w:rsidP="000F6B3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MFP-ÖTIFB/2025 Közösségi tér felújítás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7 974 492 Ft</w:t>
      </w:r>
    </w:p>
    <w:p w14:paraId="1786C78A" w14:textId="77777777" w:rsidR="000F6B3E" w:rsidRPr="00C5452B" w:rsidRDefault="000F6B3E" w:rsidP="000F6B3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MFP-FAE/2025 Felelős állattartás elősegítése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1 435 846 Ft</w:t>
      </w:r>
    </w:p>
    <w:p w14:paraId="338F5037" w14:textId="77777777" w:rsidR="000F6B3E" w:rsidRPr="00C5452B" w:rsidRDefault="000F6B3E" w:rsidP="000F6B3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Testvértelepülési kapcsolatok ápolása támogatás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1 700 000 Ft</w:t>
      </w:r>
    </w:p>
    <w:p w14:paraId="0E60AAFE" w14:textId="793C8B79" w:rsidR="000F6B3E" w:rsidRPr="00C5452B" w:rsidRDefault="008C53E7" w:rsidP="000F6B3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VJP</w:t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-Közvilágítás fejlesztés</w:t>
      </w:r>
      <w:r w:rsidR="002A3AF8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e</w:t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I. ütem</w:t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9 994 900 Ft</w:t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0F6B3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02FF0BD3" w14:textId="77777777" w:rsidR="007316CC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B814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3DA96B32" w14:textId="30B8FA54" w:rsidR="0025518A" w:rsidRPr="00C5452B" w:rsidRDefault="0025518A" w:rsidP="007316CC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2025. évi 00. havi megelőlegezés: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proofErr w:type="gramStart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proofErr w:type="gramEnd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         </w:t>
      </w:r>
      <w:r w:rsidR="007316CC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3 354 371 Ft</w:t>
      </w:r>
    </w:p>
    <w:p w14:paraId="11C38EDD" w14:textId="49AEE17E" w:rsidR="007316CC" w:rsidRPr="00C5452B" w:rsidRDefault="007316CC" w:rsidP="007316CC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Inkasszó </w:t>
      </w:r>
      <w:r w:rsidR="00A7190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IPA többlet miatt: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8 024 942 Ft</w:t>
      </w:r>
    </w:p>
    <w:p w14:paraId="69B04569" w14:textId="7DC4F06A" w:rsidR="007316CC" w:rsidRPr="00C5452B" w:rsidRDefault="007316CC" w:rsidP="007316CC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2026. évi 00. havi megelőlegezés: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2 727 405 Ft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27823160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48AD00B9" w14:textId="364E5738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B1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9 443 422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300192AC" w14:textId="20990392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B2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30 188 482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4764A5AD" w14:textId="28206A6D" w:rsidR="0025518A" w:rsidRPr="00C5452B" w:rsidRDefault="0025518A" w:rsidP="002551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>B8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ab/>
        <w:t xml:space="preserve">   </w:t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>14 106 718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 xml:space="preserve"> Ft</w:t>
      </w:r>
    </w:p>
    <w:p w14:paraId="7B34CBD7" w14:textId="1145678F" w:rsidR="0025518A" w:rsidRPr="00C5452B" w:rsidRDefault="0025518A" w:rsidP="002551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Változás összesen: </w:t>
      </w:r>
      <w:r w:rsidR="009A0594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53 738 622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Ft</w:t>
      </w:r>
    </w:p>
    <w:p w14:paraId="337CE9D2" w14:textId="77777777" w:rsidR="0025518A" w:rsidRPr="00C5452B" w:rsidRDefault="0025518A" w:rsidP="002551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5A22FAB9" w14:textId="77777777" w:rsidR="0025518A" w:rsidRPr="00C5452B" w:rsidRDefault="0025518A" w:rsidP="002551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bookmarkEnd w:id="3"/>
    <w:p w14:paraId="6428CFA8" w14:textId="77777777" w:rsidR="00657032" w:rsidRPr="00C5452B" w:rsidRDefault="00657032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1F8ECD8A" w14:textId="729BF592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>A főösszeg növekedését az az alábbi módosított kiadási előirányzatok eredményezték:</w:t>
      </w:r>
    </w:p>
    <w:p w14:paraId="446FE0FA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1316B95B" w14:textId="6BDD6242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K1 Személyi juttatások: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45 710 383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6D45777E" w14:textId="1BD62290" w:rsidR="00966ABF" w:rsidRPr="00C5452B" w:rsidRDefault="00966ABF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K2 </w:t>
      </w:r>
      <w:r w:rsidR="0030267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munkaadót terhelő járulékok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5 713 315 Ft</w:t>
      </w:r>
    </w:p>
    <w:p w14:paraId="69D18610" w14:textId="5FD7BEEC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K3 Dologi kiadások: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58 448 209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261101E2" w14:textId="77777777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K4 Ellátottak pénzbeli juttatása:</w:t>
      </w:r>
      <w:proofErr w:type="gramStart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proofErr w:type="gramEnd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 3 000 000 Ft</w:t>
      </w:r>
    </w:p>
    <w:p w14:paraId="75820E6B" w14:textId="715F98D8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K5 Egyéb működési célú kiadások: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77 808 397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19701E7A" w14:textId="72603C04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K6 Beruházási kiadások: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15 934 375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3FF965AF" w14:textId="48BFA694" w:rsidR="00966ABF" w:rsidRPr="00C5452B" w:rsidRDefault="00966ABF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K7 Felújítások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100 000 Ft</w:t>
      </w:r>
    </w:p>
    <w:p w14:paraId="7D4DEEAE" w14:textId="77777777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K8 Egyéb felhalmozási célú támogatások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3 Ft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31CA8A8A" w14:textId="3CA57501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K9 Finanszírozási kiadások: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60 956 435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42319764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0389A735" w14:textId="2647872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K1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+ 4 874 280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20BB03CD" w14:textId="139BF3B2" w:rsidR="00966ABF" w:rsidRPr="00C5452B" w:rsidRDefault="00966ABF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K2 növekedés: + 860 512 Ft</w:t>
      </w:r>
    </w:p>
    <w:p w14:paraId="52E0417E" w14:textId="5F8569FF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K3 csökkenés: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proofErr w:type="gramStart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-  13</w:t>
      </w:r>
      <w:proofErr w:type="gramEnd"/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 288 791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003D632E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K4 csökkenés: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proofErr w:type="gramStart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-  1</w:t>
      </w:r>
      <w:proofErr w:type="gramEnd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 200 000 Ft</w:t>
      </w:r>
    </w:p>
    <w:p w14:paraId="4E129E79" w14:textId="2BE3651F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K5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+ </w:t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60 988 930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3B565BBB" w14:textId="3A5AEF76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K6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+    </w:t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184 375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7E972458" w14:textId="0B1EED8A" w:rsidR="002C7358" w:rsidRPr="00C5452B" w:rsidRDefault="002C7358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K7 csökkenés: - 10 060 000 Ft</w:t>
      </w:r>
    </w:p>
    <w:p w14:paraId="7B09D9A4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K8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+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  3 Ft</w:t>
      </w:r>
    </w:p>
    <w:p w14:paraId="43EF5812" w14:textId="7918A52E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>K9 növekedés: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ab/>
        <w:t xml:space="preserve">+ </w:t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>11 379 313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zh-CN"/>
          <w14:ligatures w14:val="none"/>
        </w:rPr>
        <w:t xml:space="preserve"> Ft</w:t>
      </w:r>
    </w:p>
    <w:p w14:paraId="50128F2B" w14:textId="04C5150C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Változás összesen: </w:t>
      </w:r>
      <w:r w:rsidR="00966ABF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53 738 622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730B3C49" w14:textId="77777777" w:rsidR="0025518A" w:rsidRPr="00C5452B" w:rsidRDefault="0025518A" w:rsidP="0025518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1114AA4B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kiadások részletes változását a rendelet 1. számú melléklete tartalmazza.</w:t>
      </w:r>
    </w:p>
    <w:p w14:paraId="60D5B6C4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01D16DE6" w14:textId="4FA1EEE9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Az átcsoportosítások érintik a személyi kiadásokat, a dologi kiadásokat, az ellátottak pénzbeli juttatását, az egyéb működési célú kiadásokat, a beruházásokat,</w:t>
      </w:r>
      <w:r w:rsidR="00ED6C93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felújításokat,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finanszírozási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lastRenderedPageBreak/>
        <w:t>kiadásokat, illetve a bevételek esetében a működési célú, felhalmozási-, valamint a finanszírozási célú támogatások bevételeit.</w:t>
      </w:r>
    </w:p>
    <w:p w14:paraId="5A71CB39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5A8E2C2A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működési célú kiadások változásának oka:</w:t>
      </w:r>
    </w:p>
    <w:p w14:paraId="1B412BAA" w14:textId="77777777" w:rsidR="0025518A" w:rsidRPr="00C5452B" w:rsidRDefault="0025518A" w:rsidP="0025518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Az Önkormányzat 2025. évi szolidaritási hozzájárulása: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7 515 520 Ft</w:t>
      </w:r>
    </w:p>
    <w:p w14:paraId="2E34DB85" w14:textId="1CBAA86B" w:rsidR="0025518A" w:rsidRPr="00C5452B" w:rsidRDefault="0025518A" w:rsidP="0025518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helyi iparűzési adóbevétel többlet alapján meghatározott fizetési kötelezettség az első félévre vonatkozóan: 6 952 021 Ft</w:t>
      </w:r>
      <w:r w:rsidR="00A7190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.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A második félévre vonatkozó fizetési kötelezettség </w:t>
      </w:r>
      <w:r w:rsidR="00A7190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11 735 321 Ft, éves szinten összesen:18 687 342 Ft</w:t>
      </w:r>
    </w:p>
    <w:p w14:paraId="3CD65116" w14:textId="77777777" w:rsidR="0025518A" w:rsidRPr="00C5452B" w:rsidRDefault="0025518A" w:rsidP="0025518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2024. évi támogatás visszafizetési kötelezettség: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289 600 Ft</w:t>
      </w:r>
    </w:p>
    <w:p w14:paraId="04F195AF" w14:textId="2A8F15B7" w:rsidR="0025518A" w:rsidRPr="00C5452B" w:rsidRDefault="0025518A" w:rsidP="002551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K502 előirányzat módosított összege: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  </w:t>
      </w:r>
      <w:r w:rsidR="00A7190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26 492 462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43080223" w14:textId="77777777" w:rsidR="0025518A" w:rsidRPr="00C5452B" w:rsidRDefault="0025518A" w:rsidP="0025518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K513 tartalék változása:</w:t>
      </w:r>
    </w:p>
    <w:p w14:paraId="2546CEF6" w14:textId="1645B2DF" w:rsidR="0025518A" w:rsidRPr="00C5452B" w:rsidRDefault="0025518A" w:rsidP="0025518A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Céltartalék: </w:t>
      </w:r>
      <w:r w:rsidR="00E12183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34 979 423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287E6978" w14:textId="69252647" w:rsidR="0025518A" w:rsidRPr="00C5452B" w:rsidRDefault="00DC5357" w:rsidP="0025518A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Testvértelepülési pályázat</w:t>
      </w:r>
      <w:r w:rsidR="0025518A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727 690</w:t>
      </w:r>
      <w:r w:rsidR="0025518A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14A0D99E" w14:textId="65BDE2C5" w:rsidR="0025518A" w:rsidRPr="00C5452B" w:rsidRDefault="00DC5357" w:rsidP="0025518A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MFP-FAE/2025 Felesős állattartás pályázat: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1 435 846 Ft</w:t>
      </w:r>
    </w:p>
    <w:p w14:paraId="79C93EA3" w14:textId="4871C7C3" w:rsidR="0025518A" w:rsidRPr="00C5452B" w:rsidRDefault="0025518A" w:rsidP="0025518A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MFP-UHJ/2025 </w:t>
      </w:r>
      <w:r w:rsidR="00DC5357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Körte utca felújítás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p</w:t>
      </w:r>
      <w:r w:rsidR="00DC5357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ályázat:</w:t>
      </w:r>
      <w:r w:rsidR="00DC5357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     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12 </w:t>
      </w:r>
      <w:r w:rsidR="00DC5357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19 090 Ft</w:t>
      </w:r>
    </w:p>
    <w:p w14:paraId="152D2D6D" w14:textId="179B73ED" w:rsidR="00DC5357" w:rsidRPr="00C5452B" w:rsidRDefault="00DC5357" w:rsidP="0025518A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MFP-ÖTIFB/2025 Közösségi tér felújítás: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7 974 492 Ft</w:t>
      </w:r>
    </w:p>
    <w:p w14:paraId="4009C4F3" w14:textId="6AFEBBD1" w:rsidR="00DC5357" w:rsidRPr="00C5452B" w:rsidRDefault="00DC5357" w:rsidP="0025518A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VJP Közvilágítás fejlesztése I. ütem: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9 994 900 Ft</w:t>
      </w:r>
    </w:p>
    <w:p w14:paraId="6B946BB9" w14:textId="56951589" w:rsidR="00E12183" w:rsidRPr="00C5452B" w:rsidRDefault="00E12183" w:rsidP="0025518A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2026. 00. havi megelőlegezés: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2 727 405 Ft</w:t>
      </w:r>
    </w:p>
    <w:p w14:paraId="3874F4EB" w14:textId="39B7A00E" w:rsidR="0025518A" w:rsidRPr="00C5452B" w:rsidRDefault="0025518A" w:rsidP="0025518A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Általános tartalék</w:t>
      </w:r>
      <w:r w:rsidR="00DC5357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: </w:t>
      </w:r>
      <w:r w:rsidR="00E12183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2 458 439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79E49F07" w14:textId="77777777" w:rsidR="0025518A" w:rsidRPr="00C5452B" w:rsidRDefault="0025518A" w:rsidP="0025518A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52B5D092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felhalmozási kiadások változásának oka: 3 Ft visszafizetési kötelezettség keletkezett az MFP/ÖTIFB/2024 pályázati támogatással kapcsolatosan.</w:t>
      </w:r>
    </w:p>
    <w:p w14:paraId="240F42CA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7881F960" w14:textId="1FD7DE41" w:rsidR="0025518A" w:rsidRPr="00C5452B" w:rsidRDefault="0025518A" w:rsidP="002551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finanszírozási kiadások változásának oka: az államháztartáson belüli megelőlegezések visszafizetése megnőtt a 2024. évi helyi iparűzési adóbevétel többlet miatt. A május hónapra megítélt állami támogatás és a befizetési kötelezettség különbözetéből adódóan inkasszó keletkezett 3 354 371 Ft összegben</w:t>
      </w:r>
      <w:r w:rsidR="00A7190E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, november hónapban ez az összeg 8 024 942 Ft</w:t>
      </w:r>
    </w:p>
    <w:p w14:paraId="2D48C858" w14:textId="50409B9B" w:rsidR="0025518A" w:rsidRPr="00C5452B" w:rsidRDefault="0025518A" w:rsidP="0025518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K914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összesen: </w:t>
      </w:r>
      <w:r w:rsidR="00ED56CB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13 791 018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5C3AA42B" w14:textId="77777777" w:rsidR="0025518A" w:rsidRPr="00C5452B" w:rsidRDefault="0025518A" w:rsidP="0025518A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2025. évi nulladik havi megelőlegezés: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2 411 705 Ft</w:t>
      </w:r>
    </w:p>
    <w:p w14:paraId="50B8FB68" w14:textId="5FDEF676" w:rsidR="0025518A" w:rsidRPr="00C5452B" w:rsidRDefault="0025518A" w:rsidP="0025518A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IPA többletbevétel miatt keletkezett inkasszó: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="00ED56CB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11 379 313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</w:t>
      </w:r>
    </w:p>
    <w:p w14:paraId="6391B34C" w14:textId="77777777" w:rsidR="0025518A" w:rsidRPr="00C5452B" w:rsidRDefault="0025518A" w:rsidP="002551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tbl>
      <w:tblPr>
        <w:tblW w:w="1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</w:tblGrid>
      <w:tr w:rsidR="0025518A" w:rsidRPr="00C5452B" w14:paraId="5CD0A489" w14:textId="77777777" w:rsidTr="00667C0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867BD" w14:textId="77777777" w:rsidR="0025518A" w:rsidRPr="00C5452B" w:rsidRDefault="0025518A" w:rsidP="002551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5518A" w:rsidRPr="00C5452B" w14:paraId="31D0F95A" w14:textId="77777777" w:rsidTr="00667C0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504AB" w14:textId="77777777" w:rsidR="0025518A" w:rsidRPr="00C5452B" w:rsidRDefault="0025518A" w:rsidP="002551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5518A" w:rsidRPr="00C5452B" w14:paraId="04E6E068" w14:textId="77777777" w:rsidTr="00667C0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AB462" w14:textId="77777777" w:rsidR="0025518A" w:rsidRPr="00C5452B" w:rsidRDefault="0025518A" w:rsidP="00ED56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283BB03A" w14:textId="0F241F87" w:rsidR="0025518A" w:rsidRPr="00C5452B" w:rsidRDefault="0025518A" w:rsidP="002551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u-HU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A fent felsoroltak alapján a módosított kiadási és bevételi előirányzat főösszege: </w:t>
      </w:r>
      <w:r w:rsidR="00ED56CB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267 671 117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Ft összegre módosul.</w:t>
      </w:r>
    </w:p>
    <w:p w14:paraId="14E46EA0" w14:textId="77777777" w:rsidR="0025518A" w:rsidRPr="00C5452B" w:rsidRDefault="0025518A" w:rsidP="0025518A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1A74A387" w14:textId="77777777" w:rsidR="0025518A" w:rsidRPr="00C5452B" w:rsidRDefault="0025518A" w:rsidP="0025518A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</w:p>
    <w:p w14:paraId="07B23CC0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Az önkormányzat Képviselő-testülete 2025. február hóban jóváhagyta az </w:t>
      </w:r>
      <w:proofErr w:type="spellStart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Óbarki</w:t>
      </w:r>
      <w:proofErr w:type="spellEnd"/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Kisvakond Óvoda 2025. évi költségvetését.</w:t>
      </w:r>
    </w:p>
    <w:p w14:paraId="5BD148E5" w14:textId="19F5419D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Az elfogadott költségvetést a Képviselő-testület az 1/2025. (II. 13.) önkormányzati rendeletével fogadta el, </w:t>
      </w:r>
      <w:r w:rsidRPr="00C5452B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47 186 728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Ft kiadási és bevételi főösszeggel, mely főösszeg az első előirányzat módosítást követően 47 405 462 Ft-ra módosult.</w:t>
      </w:r>
      <w:r w:rsidR="00ED56CB"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Ez a főösszeg év végéig változatlan maradt.</w:t>
      </w:r>
    </w:p>
    <w:p w14:paraId="06E66D69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50FFFE0E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07C23FAC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bevételek és kiadások előirányzatai közül az alábbiak változtak:</w:t>
      </w:r>
    </w:p>
    <w:p w14:paraId="24145983" w14:textId="66616AAD" w:rsidR="00A117EA" w:rsidRPr="00C5452B" w:rsidRDefault="00A117EA" w:rsidP="00A117EA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K1 személyi juttatások 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33 638 233 Ft-ra</w:t>
      </w:r>
    </w:p>
    <w:p w14:paraId="421BA2A2" w14:textId="06214A43" w:rsidR="00A117EA" w:rsidRPr="00C5452B" w:rsidRDefault="00A117EA" w:rsidP="00A117EA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K2 munkaadókat terhelő járulékok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2 255 362 Ft-ra</w:t>
      </w:r>
    </w:p>
    <w:p w14:paraId="42116221" w14:textId="77777777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lastRenderedPageBreak/>
        <w:t>K3 dologi kiadásokat érintően változtak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11 003 867 Ft-ra</w:t>
      </w:r>
    </w:p>
    <w:p w14:paraId="2FEE721E" w14:textId="77777777" w:rsidR="0025518A" w:rsidRPr="00C5452B" w:rsidRDefault="0025518A" w:rsidP="002551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B4 egyéb működési bevételek</w:t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 xml:space="preserve">                218 734 Ft-ra</w:t>
      </w:r>
    </w:p>
    <w:p w14:paraId="699CB27A" w14:textId="77777777" w:rsidR="0025518A" w:rsidRPr="00C5452B" w:rsidRDefault="0025518A" w:rsidP="0025518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3B77DA65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A főösszeg 47 405 462 Ft összegre módosult. A kiadások részletes alakulását a rendelet 3. számú melléklete tartalmazza.</w:t>
      </w:r>
    </w:p>
    <w:p w14:paraId="00023A00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5704408A" w14:textId="77777777" w:rsidR="00657032" w:rsidRPr="00C5452B" w:rsidRDefault="00657032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26F7A202" w14:textId="77777777" w:rsidR="00657032" w:rsidRPr="00C5452B" w:rsidRDefault="00657032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7077B54A" w14:textId="592CCE6A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>Kérem, szíveskedjen a tisztelt Képviselő-testület az előterjesztés alapján a rendelet tervezetet megvitatni, és elfogadni.</w:t>
      </w:r>
    </w:p>
    <w:p w14:paraId="3B72C6EE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2D59591C" w14:textId="77777777" w:rsidR="00C5452B" w:rsidRPr="00C5452B" w:rsidRDefault="00C5452B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3D466138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500C6321" w14:textId="6D940630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>Óbarok, 202</w:t>
      </w:r>
      <w:r w:rsidR="00ED6C93"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>6</w:t>
      </w:r>
      <w:r w:rsidR="00C5452B"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>. május 13.</w:t>
      </w:r>
    </w:p>
    <w:p w14:paraId="0643D543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</w:p>
    <w:p w14:paraId="735930DF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         Mészáros Kartal</w:t>
      </w:r>
    </w:p>
    <w:p w14:paraId="3FB4CA6E" w14:textId="77777777" w:rsidR="0025518A" w:rsidRPr="00C5452B" w:rsidRDefault="0025518A" w:rsidP="0025518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</w:r>
      <w:r w:rsidRPr="00C5452B">
        <w:rPr>
          <w:rFonts w:ascii="Times New Roman" w:eastAsia="Calibri" w:hAnsi="Times New Roman" w:cs="Times New Roman"/>
          <w:iCs/>
          <w:kern w:val="0"/>
          <w:sz w:val="24"/>
          <w:szCs w:val="24"/>
          <w:lang w:eastAsia="zh-CN"/>
          <w14:ligatures w14:val="none"/>
        </w:rPr>
        <w:tab/>
        <w:t>polgármester</w:t>
      </w:r>
    </w:p>
    <w:p w14:paraId="15C6BBB3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041B7E6C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C4F9740" w14:textId="77777777" w:rsidR="0025518A" w:rsidRPr="00C5452B" w:rsidRDefault="0025518A" w:rsidP="0025518A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ans CJK SC Regular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  <w:t>Rendelet-tervezet:</w:t>
      </w:r>
    </w:p>
    <w:p w14:paraId="246A40ED" w14:textId="77777777" w:rsidR="0025518A" w:rsidRPr="00C5452B" w:rsidRDefault="0025518A" w:rsidP="0025518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</w:p>
    <w:p w14:paraId="0C69BCA7" w14:textId="5178E4B2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Óbarok Község Önkormányzat Képviselő-testületének .../.... (...) önkormányzati rendelete</w:t>
      </w:r>
    </w:p>
    <w:p w14:paraId="4F77023F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az Önkormányzat 2025. évi költségvetéséről szóló 1/2025. (II.13.) önkormányzati rendelet módosításáról</w:t>
      </w:r>
    </w:p>
    <w:p w14:paraId="239E11D7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[1] Óbarok Község Önkormányzat Képviselő-testülete 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 átvezetésre kerülnek.</w:t>
      </w:r>
    </w:p>
    <w:p w14:paraId="021F2E9D" w14:textId="77777777" w:rsidR="00C5452B" w:rsidRPr="00C5452B" w:rsidRDefault="00C5452B" w:rsidP="00C5452B">
      <w:pPr>
        <w:suppressAutoHyphens/>
        <w:spacing w:before="12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[2] Óbarok Község Önkormányzat Képviselő-testülete az Alaptörvény 32. cikk (2) bekezdésében meghatározott eredeti jogalkotói hatáskörében, az Alaptörvény 32. cikk (1) bekezdésének f) pontjában meghatározott feladatkörében a következőket rendeli el:</w:t>
      </w:r>
    </w:p>
    <w:p w14:paraId="014BF7C8" w14:textId="77777777" w:rsidR="00C5452B" w:rsidRPr="00C5452B" w:rsidRDefault="00C5452B" w:rsidP="00C5452B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1. §</w:t>
      </w:r>
    </w:p>
    <w:p w14:paraId="5A6D76B8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Az Önkormányzat 2025. évi költségvetéséről szóló 1/2025. (II. 13.) önkormányzati rendelet 1. §-a helyébe a következő rendelkezés lép:</w:t>
      </w:r>
    </w:p>
    <w:p w14:paraId="3470511F" w14:textId="77777777" w:rsidR="00C5452B" w:rsidRPr="00C5452B" w:rsidRDefault="00C5452B" w:rsidP="00C5452B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„1. §</w:t>
      </w:r>
    </w:p>
    <w:p w14:paraId="53E4E8A7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(1) A Képviselő-testület</w:t>
      </w:r>
    </w:p>
    <w:p w14:paraId="0FBE3912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a)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az önkormányzat 2025. évi költségvetési kiadásainak fedezetéül szolgáló bevételek fő összegét 267 671 117 Ft-ban állapítja meg, amelyből felhalmozási célú bevétel 77 028 482 Ft, a működési célú bevétel 144 119 478 Ft, finanszírozási bevétel 46 523 157 Ft.</w:t>
      </w:r>
    </w:p>
    <w:p w14:paraId="0FA01852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b)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az önkormányzat összes kiadását 267 671 117 Ft-ban hagyja jóvá, amelyből működési célú kiadás 190 680 304 Ft, felhalmozási célú kiadás 16 034 378 Ft, finanszírozási kiadás 60 956 435 Ft. Intézményfinanszírozás kiadás 47 165 417 Ft.</w:t>
      </w:r>
    </w:p>
    <w:p w14:paraId="0BD1BEC9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(2) Az önkormányzat tárgyévi költségvetési bevételei és kiadásai az alábbiak szerint alakultak:</w:t>
      </w:r>
    </w:p>
    <w:p w14:paraId="0890D2F4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a)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előző évi maradványt és a megelőlegezés visszafizetését nem tartalmazó költségvetési bevételek: 221 147 960 Ft</w:t>
      </w:r>
    </w:p>
    <w:p w14:paraId="36F99B61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b)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finanszírozási műveleteket nem tartalmazó költségvetési kiadások: 206 714 682 Ft</w:t>
      </w:r>
    </w:p>
    <w:p w14:paraId="20CAAFAF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c)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intézményfinanszírozás: 47 165 417 Ft</w:t>
      </w:r>
    </w:p>
    <w:p w14:paraId="1AC27F14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d)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államháztartáson belüli megelőlegezés visszafizetése: 13 791 018 Ft</w:t>
      </w:r>
    </w:p>
    <w:p w14:paraId="3291E614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(3) Az önkormányzat költségvetési kiadásait fedezik az önkormányzat működési és felhalmozási bevételei, valamint az előző évi maradvány. Az önkormányzat működési, fejlesztési hitel felvétellel nem számol.</w:t>
      </w:r>
    </w:p>
    <w:p w14:paraId="22344F81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(4) A Képviselő-testület</w:t>
      </w:r>
    </w:p>
    <w:p w14:paraId="4BDAD138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a)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 xml:space="preserve">az </w:t>
      </w:r>
      <w:proofErr w:type="spellStart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Óbarki</w:t>
      </w:r>
      <w:proofErr w:type="spellEnd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 xml:space="preserve"> Kisvakond Óvoda 2025. évi költségvetési kiadásainak fedezetéül szolgáló bevételek főösszegét 47 405 462 Ft-ban állapítja meg, amelyből felhalmozási célú bevétel 0-Ft, a működési célú bevétel 218 734 Ft, finanszírozási bevétel 47 186 728 Ft.</w:t>
      </w:r>
    </w:p>
    <w:p w14:paraId="24992484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b)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 xml:space="preserve">az </w:t>
      </w:r>
      <w:proofErr w:type="spellStart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Óbarki</w:t>
      </w:r>
      <w:proofErr w:type="spellEnd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 xml:space="preserve"> Kisvakond Óvoda összes kiadását 47 405 462 Ft-ban, ezen belül költségvetési kiadását 47 405 462 Ft-ban hagyja jóvá, a felhalmozási célú kiadás 0- Ft. A működési célú kiadások összege 46 897 462 Ft, felhalmozási célú kiadások összege 508 000 Ft.</w:t>
      </w:r>
    </w:p>
    <w:p w14:paraId="221AA742" w14:textId="77777777" w:rsidR="00C5452B" w:rsidRPr="00C5452B" w:rsidRDefault="00C5452B" w:rsidP="00C5452B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c)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 xml:space="preserve">az </w:t>
      </w:r>
      <w:proofErr w:type="spellStart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Óbarki</w:t>
      </w:r>
      <w:proofErr w:type="spellEnd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 xml:space="preserve"> Kisvakond Óvoda tárgyévi finanszírozási bevételek és költségvetési kiadások alábbiak szerint kerül megállapításra:</w:t>
      </w:r>
    </w:p>
    <w:p w14:paraId="738F5781" w14:textId="77777777" w:rsidR="00C5452B" w:rsidRPr="00C5452B" w:rsidRDefault="00C5452B" w:rsidP="00C5452B">
      <w:pPr>
        <w:suppressAutoHyphens/>
        <w:spacing w:after="0" w:line="240" w:lineRule="auto"/>
        <w:ind w:left="980" w:hanging="40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proofErr w:type="spellStart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ca</w:t>
      </w:r>
      <w:proofErr w:type="spellEnd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előző évi maradványt nem tartalmazó finanszírozási bevételek: 47 165 417 Ft</w:t>
      </w:r>
    </w:p>
    <w:p w14:paraId="5D1CE978" w14:textId="77777777" w:rsidR="00C5452B" w:rsidRPr="00C5452B" w:rsidRDefault="00C5452B" w:rsidP="00C5452B">
      <w:pPr>
        <w:suppressAutoHyphens/>
        <w:spacing w:after="0" w:line="240" w:lineRule="auto"/>
        <w:ind w:left="980" w:hanging="40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proofErr w:type="spellStart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cb</w:t>
      </w:r>
      <w:proofErr w:type="spellEnd"/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finanszírozási műveleteket nem tartalmazó költségvetési kiadások: 47 405 462 Ft</w:t>
      </w:r>
    </w:p>
    <w:p w14:paraId="3935994E" w14:textId="77777777" w:rsidR="00C5452B" w:rsidRPr="00C5452B" w:rsidRDefault="00C5452B" w:rsidP="00C5452B">
      <w:pPr>
        <w:suppressAutoHyphens/>
        <w:spacing w:after="240" w:line="240" w:lineRule="auto"/>
        <w:ind w:left="980" w:hanging="40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cc)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ab/>
        <w:t>intézményfinanszírozás: 47 165 417 Ft.”</w:t>
      </w:r>
    </w:p>
    <w:p w14:paraId="584710B6" w14:textId="77777777" w:rsidR="00C5452B" w:rsidRPr="00C5452B" w:rsidRDefault="00C5452B" w:rsidP="00C5452B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2. §</w:t>
      </w:r>
    </w:p>
    <w:p w14:paraId="39590BFB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Az Önkormányzat 2025. évi költségvetéséről szóló 1/2025. (II. 13.) önkormányzati rendelet 4. §-a helyébe a következő rendelkezés lép:</w:t>
      </w:r>
    </w:p>
    <w:p w14:paraId="282D6B4F" w14:textId="77777777" w:rsidR="00C5452B" w:rsidRPr="00C5452B" w:rsidRDefault="00C5452B" w:rsidP="00C5452B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„4. §</w:t>
      </w:r>
    </w:p>
    <w:p w14:paraId="717A8858" w14:textId="77777777" w:rsidR="00C5452B" w:rsidRPr="00C5452B" w:rsidRDefault="00C5452B" w:rsidP="00C5452B">
      <w:pPr>
        <w:suppressAutoHyphens/>
        <w:spacing w:after="24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A Képviselő-testület az önkormányzat tartalékát 37 437 862 Ft-ban hagyja jóvá, ebből az általános tartalék 2 458 439 Ft. A tartalék összegét a 10. melléklet tartalmazza.”</w:t>
      </w:r>
    </w:p>
    <w:p w14:paraId="04CD7F39" w14:textId="77777777" w:rsidR="00C5452B" w:rsidRPr="00C5452B" w:rsidRDefault="00C5452B" w:rsidP="00C5452B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3. §</w:t>
      </w:r>
    </w:p>
    <w:p w14:paraId="5A966CDF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(1) Az Önkormányzat 2025. évi költségvetéséről szóló 1/2025. (II. 13.) önkormányzati rendelet 1. melléklete helyébe az 1. melléklet lép.</w:t>
      </w:r>
    </w:p>
    <w:p w14:paraId="57DB8592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(2) Az Önkormányzat 2025. évi költségvetéséről szóló 1/2025. (II. 13.) önkormányzati rendelet 2. melléklete helyébe a 2. melléklet lép.</w:t>
      </w:r>
    </w:p>
    <w:p w14:paraId="1BA014B9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(3) Az Önkormányzat 2025. évi költségvetéséről szóló 1/2025. (II. 13.) önkormányzati rendelet 3. melléklete helyébe a 3. melléklet lép.</w:t>
      </w:r>
    </w:p>
    <w:p w14:paraId="6747B926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(4) Az Önkormányzat 2025. évi költségvetéséről szóló 1/2025. (II. 13.) önkormányzati rendelet 4. melléklete helyébe a 4. melléklet lép.</w:t>
      </w:r>
    </w:p>
    <w:p w14:paraId="4596CCA2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(5) Az Önkormányzat 2025. évi költségvetéséről szóló 1/2025. (II. 13.) önkormányzati rendelet 5. melléklete helyébe az 5. melléklet lép.</w:t>
      </w:r>
    </w:p>
    <w:p w14:paraId="453536EC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(6) Az Önkormányzat 2025. évi költségvetéséről szóló 1/2025. (II. 13.) önkormányzati rendelet 6. melléklete helyébe a 6. melléklet lép.</w:t>
      </w:r>
    </w:p>
    <w:p w14:paraId="2588CDEF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(7) Az Önkormányzat 2025. évi költségvetéséről szóló 1/2025. (II. 13.) önkormányzati rendelet 7. melléklete helyébe a 7. melléklet lép.</w:t>
      </w:r>
    </w:p>
    <w:p w14:paraId="0C510745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(8) Az Önkormányzat 2025. évi költségvetéséről szóló 1/2025. (II. 13.) önkormányzati rendelet 9. melléklete helyébe a 8. melléklet lép.</w:t>
      </w:r>
    </w:p>
    <w:p w14:paraId="1B909372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(9) Az Önkormányzat 2025. évi költségvetéséről szóló 1/2025. (II. 13.) önkormányzati rendelet 10. melléklete helyébe a 9. melléklet lép.</w:t>
      </w:r>
    </w:p>
    <w:p w14:paraId="14754ACB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(10) Az Önkormányzat 2025. évi költségvetéséről szóló 1/2025. (II. 13.) önkormányzati rendelet 15. melléklete helyébe a 10. melléklet lép.</w:t>
      </w:r>
    </w:p>
    <w:p w14:paraId="72C30112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(11) Az Önkormányzat 2025. évi költségvetéséről szóló 1/2025. (II. 13.) önkormányzati rendelet 16. melléklete helyébe a 11. melléklet lép.</w:t>
      </w:r>
    </w:p>
    <w:p w14:paraId="3E0CF9A3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(12) Az Önkormányzat 2025. évi költségvetéséről szóló 1/2025. (II. 13.) önkormányzati rendelet 17. melléklete helyébe a 12. melléklet lép.</w:t>
      </w:r>
    </w:p>
    <w:p w14:paraId="12D1C3D9" w14:textId="77777777" w:rsidR="00C5452B" w:rsidRPr="00C5452B" w:rsidRDefault="00C5452B" w:rsidP="00C5452B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4. §</w:t>
      </w:r>
    </w:p>
    <w:p w14:paraId="7BB27BCA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Ez a rendelet 2026. május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 xml:space="preserve">  </w:t>
      </w: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 xml:space="preserve"> -én lép hatályba.</w:t>
      </w:r>
    </w:p>
    <w:p w14:paraId="0B6D59E3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0381BB22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7725D81C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01E090E7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1F23A298" w14:textId="77777777" w:rsidR="00C5452B" w:rsidRPr="00C5452B" w:rsidRDefault="00C5452B" w:rsidP="00C5452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 xml:space="preserve">      Mészáros Kartal                  </w:t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proofErr w:type="gramStart"/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  <w:t xml:space="preserve">  </w:t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proofErr w:type="gramEnd"/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  <w:t>Dr. Sisa András</w:t>
      </w:r>
    </w:p>
    <w:p w14:paraId="35216F4C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 xml:space="preserve">       polgármester</w:t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  <w:t xml:space="preserve">         </w:t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iCs/>
          <w:sz w:val="24"/>
          <w:szCs w:val="24"/>
          <w:lang w:eastAsia="zh-CN" w:bidi="hi-IN"/>
          <w14:ligatures w14:val="none"/>
        </w:rPr>
        <w:tab/>
        <w:t xml:space="preserve">        jegyző</w:t>
      </w:r>
    </w:p>
    <w:p w14:paraId="5EB78B6D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</w:pPr>
    </w:p>
    <w:p w14:paraId="426CC61D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</w:pPr>
    </w:p>
    <w:p w14:paraId="61F9277E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u w:val="single"/>
          <w:lang w:eastAsia="zh-CN" w:bidi="hi-IN"/>
          <w14:ligatures w14:val="none"/>
        </w:rPr>
        <w:t>Záradék:</w:t>
      </w:r>
    </w:p>
    <w:p w14:paraId="2E6CE843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231723DD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color w:val="222222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C5452B">
        <w:rPr>
          <w:rFonts w:ascii="Times New Roman" w:eastAsia="Noto Sans CJK SC Regular" w:hAnsi="Times New Roman" w:cs="Times New Roman"/>
          <w:iCs/>
          <w:color w:val="222222"/>
          <w:sz w:val="24"/>
          <w:szCs w:val="24"/>
          <w:shd w:val="clear" w:color="auto" w:fill="FFFFFF"/>
          <w:lang w:eastAsia="zh-CN" w:bidi="hi-IN"/>
          <w14:ligatures w14:val="none"/>
        </w:rPr>
        <w:t xml:space="preserve">Ez a rendelet a mai napon kihirdetésre került a Felcsúti Közös Önkormányzati Hivatal </w:t>
      </w:r>
      <w:hyperlink r:id="rId7" w:history="1">
        <w:r w:rsidRPr="00C5452B">
          <w:rPr>
            <w:rFonts w:ascii="Times New Roman" w:eastAsia="Noto Sans CJK SC Regular" w:hAnsi="Times New Roman" w:cs="Times New Roman"/>
            <w:iCs/>
            <w:color w:val="000080"/>
            <w:sz w:val="24"/>
            <w:szCs w:val="24"/>
            <w:u w:val="single"/>
            <w:shd w:val="clear" w:color="auto" w:fill="FFFFFF"/>
            <w:lang w:eastAsia="zh-CN" w:bidi="hi-IN"/>
            <w14:ligatures w14:val="none"/>
          </w:rPr>
          <w:t>www.felcsutihivatal.hu</w:t>
        </w:r>
      </w:hyperlink>
      <w:r w:rsidRPr="00C5452B">
        <w:rPr>
          <w:rFonts w:ascii="Times New Roman" w:eastAsia="Noto Sans CJK SC Regular" w:hAnsi="Times New Roman" w:cs="Times New Roman"/>
          <w:iCs/>
          <w:color w:val="222222"/>
          <w:sz w:val="24"/>
          <w:szCs w:val="24"/>
          <w:shd w:val="clear" w:color="auto" w:fill="FFFFFF"/>
          <w:lang w:eastAsia="zh-CN" w:bidi="hi-IN"/>
          <w14:ligatures w14:val="none"/>
        </w:rPr>
        <w:t xml:space="preserve"> honlapján a helyben szokásos módon.</w:t>
      </w:r>
    </w:p>
    <w:p w14:paraId="49C7A0BD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0A6E4922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43F841FE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2608804C" w14:textId="2097B3E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  <w:t xml:space="preserve">Kelt: Óbarok, 2026. május </w:t>
      </w:r>
    </w:p>
    <w:p w14:paraId="2F2EA0FA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2AE26798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4AAD04B7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ab/>
        <w:t>Dr. Sisa András</w:t>
      </w:r>
      <w:r w:rsidRPr="00C5452B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  <w14:ligatures w14:val="none"/>
        </w:rPr>
        <w:t xml:space="preserve"> </w:t>
      </w:r>
    </w:p>
    <w:p w14:paraId="6A9AB9CB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</w:r>
      <w:r w:rsidRPr="00C5452B">
        <w:rPr>
          <w:rFonts w:ascii="Times New Roman" w:eastAsia="Tahoma" w:hAnsi="Times New Roman" w:cs="Times New Roman"/>
          <w:bCs/>
          <w:iCs/>
          <w:kern w:val="0"/>
          <w:sz w:val="24"/>
          <w:szCs w:val="24"/>
          <w:lang w:eastAsia="zh-CN" w:bidi="hi-IN"/>
          <w14:ligatures w14:val="none"/>
        </w:rPr>
        <w:tab/>
        <w:t xml:space="preserve">        jegyző</w:t>
      </w:r>
    </w:p>
    <w:p w14:paraId="5E207C05" w14:textId="77777777" w:rsidR="00C5452B" w:rsidRPr="00C5452B" w:rsidRDefault="00C5452B" w:rsidP="00C5452B">
      <w:pPr>
        <w:suppressAutoHyphens/>
        <w:spacing w:after="0" w:line="276" w:lineRule="auto"/>
        <w:jc w:val="center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14532950" w14:textId="061348F2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footerReference w:type="even" r:id="rId8"/>
          <w:footerReference w:type="default" r:id="rId9"/>
          <w:footerReference w:type="first" r:id="rId10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5648E7E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0DBB6CF7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1.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6A4FF680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„1. melléklet az 1/2025. (II. 13.) önkormányzati rendelethez</w:t>
      </w:r>
    </w:p>
    <w:p w14:paraId="18B0843D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1"/>
        <w:gridCol w:w="1850"/>
        <w:gridCol w:w="1655"/>
      </w:tblGrid>
      <w:tr w:rsidR="00C5452B" w:rsidRPr="00C5452B" w14:paraId="349488F5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D5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2C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Ft-ban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34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Ft-ban</w:t>
            </w:r>
          </w:p>
        </w:tc>
      </w:tr>
      <w:tr w:rsidR="00C5452B" w:rsidRPr="00C5452B" w14:paraId="615DB279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DF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 és Intézményei Konszolidált összesen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34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Eredeti előirányzat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EF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3.sz. Módosított EI</w:t>
            </w:r>
          </w:p>
        </w:tc>
      </w:tr>
      <w:tr w:rsidR="00C5452B" w:rsidRPr="00C5452B" w14:paraId="49EC3B7F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A6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K1. Személyi juttatások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92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74 072 736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20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79 348 616</w:t>
            </w:r>
          </w:p>
        </w:tc>
      </w:tr>
      <w:tr w:rsidR="00C5452B" w:rsidRPr="00C5452B" w14:paraId="02C80770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65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K2. Munkaadókat terhelő járulékok és szociális hozzájárulási adó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55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7 509 765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CB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7 968 677</w:t>
            </w:r>
          </w:p>
        </w:tc>
      </w:tr>
      <w:tr w:rsidR="00C5452B" w:rsidRPr="00C5452B" w14:paraId="3CAD7E5F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FD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K3. Dologi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58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82 522 133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91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69 452 076</w:t>
            </w:r>
          </w:p>
        </w:tc>
      </w:tr>
      <w:tr w:rsidR="00C5452B" w:rsidRPr="00C5452B" w14:paraId="1C5B86B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E1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K4. Ellátottak pénzbeli juttatásai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F1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4 200 000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4E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</w:tr>
      <w:tr w:rsidR="00C5452B" w:rsidRPr="00C5452B" w14:paraId="39859BB7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F0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K5. Egyéb működési célú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4C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16 819 467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37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77 808 397</w:t>
            </w:r>
          </w:p>
        </w:tc>
      </w:tr>
      <w:tr w:rsidR="00C5452B" w:rsidRPr="00C5452B" w14:paraId="61AC314C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87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K6. Beruházási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13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16 258 000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0C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16 442 375</w:t>
            </w:r>
          </w:p>
        </w:tc>
      </w:tr>
      <w:tr w:rsidR="00C5452B" w:rsidRPr="00C5452B" w14:paraId="3A9ACB3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17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K7. Felújítások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D8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10 160 000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A1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</w:tr>
      <w:tr w:rsidR="00C5452B" w:rsidRPr="00C5452B" w14:paraId="7D4EE5D3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5D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K8. Egyéb felhalmozási célú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F9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68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</w:tr>
      <w:tr w:rsidR="00C5452B" w:rsidRPr="00C5452B" w14:paraId="68302DC1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D2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K1-8. Költségvetési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71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211 542 101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A8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254 120 144</w:t>
            </w:r>
          </w:p>
        </w:tc>
      </w:tr>
      <w:tr w:rsidR="00C5452B" w:rsidRPr="00C5452B" w14:paraId="1042F3F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2F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K9. Finanszírozási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0B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2 411 705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0F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13 791 018</w:t>
            </w:r>
          </w:p>
        </w:tc>
      </w:tr>
      <w:tr w:rsidR="00C5452B" w:rsidRPr="00C5452B" w14:paraId="5081DEFD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09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KIADÁSOK ÖSSZESEN (K1-9)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9A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213 953 806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30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267 911 162</w:t>
            </w:r>
          </w:p>
        </w:tc>
      </w:tr>
      <w:tr w:rsidR="00C5452B" w:rsidRPr="00C5452B" w14:paraId="205F23E9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7E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B1. Működési célú támogatások államháztartáson belülről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58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78 776 056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AA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88 219 478</w:t>
            </w:r>
          </w:p>
        </w:tc>
      </w:tr>
      <w:tr w:rsidR="00C5452B" w:rsidRPr="00C5452B" w14:paraId="38801D3D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67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B2. Felhalmozási célú támogatások államháztartáson belülről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83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42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</w:tr>
      <w:tr w:rsidR="00C5452B" w:rsidRPr="00C5452B" w14:paraId="2BB53E32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86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B3. Közhatalmi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1C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B8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</w:tr>
      <w:tr w:rsidR="00C5452B" w:rsidRPr="00C5452B" w14:paraId="7C0AE68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D6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B4. Működési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6A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B6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7 718 734</w:t>
            </w:r>
          </w:p>
        </w:tc>
      </w:tr>
      <w:tr w:rsidR="00C5452B" w:rsidRPr="00C5452B" w14:paraId="59149D9B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DF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B5. Felhalmozási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A6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D7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</w:tr>
      <w:tr w:rsidR="00C5452B" w:rsidRPr="00C5452B" w14:paraId="571B50D3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2A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B6. Működési célú átvett pénzeszközök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15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E0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E438111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9E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B7. Felhalmozási célú átvett pénzeszközök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95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1B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146B23D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3F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B1-7. Költségvetési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E7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181 516 056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29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221 366 694</w:t>
            </w:r>
          </w:p>
        </w:tc>
      </w:tr>
      <w:tr w:rsidR="00C5452B" w:rsidRPr="00C5452B" w14:paraId="21DE882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8C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B8. Finanszírozási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88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32 437 750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1E4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46 544 468</w:t>
            </w:r>
          </w:p>
        </w:tc>
      </w:tr>
      <w:tr w:rsidR="00C5452B" w:rsidRPr="00C5452B" w14:paraId="20235BFD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23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BEVÉTELEK ÖSSZESEN (B1-8)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C6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213 953 806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5F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267 911 162</w:t>
            </w:r>
          </w:p>
        </w:tc>
      </w:tr>
      <w:tr w:rsidR="00C5452B" w:rsidRPr="00C5452B" w14:paraId="3A81FB4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AF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1D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D8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11D4AD7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42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CC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55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EDF219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CC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9F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Eredeti előirányzat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B4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3. sz. Módosított EI</w:t>
            </w:r>
          </w:p>
        </w:tc>
      </w:tr>
      <w:tr w:rsidR="00C5452B" w:rsidRPr="00C5452B" w14:paraId="1AE15506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A6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K1. Személyi juttatások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6B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40 836 103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2B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45 710 383</w:t>
            </w:r>
          </w:p>
        </w:tc>
      </w:tr>
      <w:tr w:rsidR="00C5452B" w:rsidRPr="00C5452B" w14:paraId="47AC602A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97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K2. Munkaadókat terhelő járulékok és szociális hozzájárulási adó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3E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4 852 803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9E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5 713 315</w:t>
            </w:r>
          </w:p>
        </w:tc>
      </w:tr>
      <w:tr w:rsidR="00C5452B" w:rsidRPr="00C5452B" w14:paraId="39D8321F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FB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K3. Dologi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1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71 737 000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FF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58 448 209</w:t>
            </w:r>
          </w:p>
        </w:tc>
      </w:tr>
      <w:tr w:rsidR="00C5452B" w:rsidRPr="00C5452B" w14:paraId="6DB878A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A3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K4. Ellátottak pénzbeli juttatásai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46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4 200 000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03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</w:tr>
      <w:tr w:rsidR="00C5452B" w:rsidRPr="00C5452B" w14:paraId="79572F8C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AE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K5. Egyéb működési célú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6E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16 819 467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9F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77 808 397</w:t>
            </w:r>
          </w:p>
        </w:tc>
      </w:tr>
      <w:tr w:rsidR="00C5452B" w:rsidRPr="00C5452B" w14:paraId="69B417B7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F8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K6. Beruházási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52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15 750 000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B0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15 934 375</w:t>
            </w:r>
          </w:p>
        </w:tc>
      </w:tr>
      <w:tr w:rsidR="00C5452B" w:rsidRPr="00C5452B" w14:paraId="3B69B7F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C6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K7. Felújítások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97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10 160 000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65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</w:tr>
      <w:tr w:rsidR="00C5452B" w:rsidRPr="00C5452B" w14:paraId="70F16EEF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54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K8. Egyéb felhalmozási célú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8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0A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</w:tr>
      <w:tr w:rsidR="00C5452B" w:rsidRPr="00C5452B" w14:paraId="4213B31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B6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K1-8. Költségvetési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46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164 355 373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34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206 714 682</w:t>
            </w:r>
          </w:p>
        </w:tc>
      </w:tr>
      <w:tr w:rsidR="00C5452B" w:rsidRPr="00C5452B" w14:paraId="585C5E4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E3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K9. Finanszírozási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F7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49 577 122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1F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60 956 435</w:t>
            </w:r>
          </w:p>
        </w:tc>
      </w:tr>
      <w:tr w:rsidR="00C5452B" w:rsidRPr="00C5452B" w14:paraId="6837AAC6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32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KIADÁSOK ÖSSZESEN (K1-9)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3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213 932 495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62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267 671 117</w:t>
            </w:r>
          </w:p>
        </w:tc>
      </w:tr>
      <w:tr w:rsidR="00C5452B" w:rsidRPr="00C5452B" w14:paraId="5A54EA1D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5F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B1. Működési célú támogatások államháztartáson belülről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B9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78 776 056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39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88 219 478</w:t>
            </w:r>
          </w:p>
        </w:tc>
      </w:tr>
      <w:tr w:rsidR="00C5452B" w:rsidRPr="00C5452B" w14:paraId="50E0F56B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53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B2. Felhalmozási célú támogatások államháztartáson belülről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23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CA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</w:tr>
      <w:tr w:rsidR="00C5452B" w:rsidRPr="00C5452B" w14:paraId="2315BF73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FB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B3. Közhatalmi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25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E5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</w:tr>
      <w:tr w:rsidR="00C5452B" w:rsidRPr="00C5452B" w14:paraId="412E869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55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B4. Működési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94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D6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</w:tr>
      <w:tr w:rsidR="00C5452B" w:rsidRPr="00C5452B" w14:paraId="46B32545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AB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B5. Felhalmozási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1D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CC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</w:tr>
      <w:tr w:rsidR="00C5452B" w:rsidRPr="00C5452B" w14:paraId="3B05181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91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B6. Működési célú átvett pénzeszközök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EF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20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0D1B8EA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11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B7. Felhalmozási célú átvett pénzeszközök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F3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89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B30474C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BE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B1-7. Költségvetési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57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181 516 056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B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221 147 960</w:t>
            </w:r>
          </w:p>
        </w:tc>
      </w:tr>
      <w:tr w:rsidR="00C5452B" w:rsidRPr="00C5452B" w14:paraId="7BD2BFF1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F1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B8. Finanszírozási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1C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57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46 523 157</w:t>
            </w:r>
          </w:p>
        </w:tc>
      </w:tr>
      <w:tr w:rsidR="00C5452B" w:rsidRPr="00C5452B" w14:paraId="231DF2EC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8D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BEVÉTELEK ÖSSZESEN (B1-8)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68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213 932 495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AB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267 671 117</w:t>
            </w:r>
          </w:p>
        </w:tc>
      </w:tr>
      <w:tr w:rsidR="00C5452B" w:rsidRPr="00C5452B" w14:paraId="45972DA1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A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1D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47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8E345EB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45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Óvoda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47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Eredeti előirányzat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D0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3. sz. Módosított EI</w:t>
            </w:r>
          </w:p>
        </w:tc>
      </w:tr>
      <w:tr w:rsidR="00C5452B" w:rsidRPr="00C5452B" w14:paraId="2AFD9509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21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K1. Személyi juttatások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44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33 236 633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F8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33 638 233</w:t>
            </w:r>
          </w:p>
        </w:tc>
      </w:tr>
      <w:tr w:rsidR="00C5452B" w:rsidRPr="00C5452B" w14:paraId="78DA3E73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3B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K2. Munkaadókat terhelő járulékok és szociális hozzájárulási adó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31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2 656 962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3E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2 255 362</w:t>
            </w:r>
          </w:p>
        </w:tc>
      </w:tr>
      <w:tr w:rsidR="00C5452B" w:rsidRPr="00C5452B" w14:paraId="38824682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AA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K3. Dologi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B5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10 785 133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AC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11 003 867</w:t>
            </w:r>
          </w:p>
        </w:tc>
      </w:tr>
      <w:tr w:rsidR="00C5452B" w:rsidRPr="00C5452B" w14:paraId="737E04A0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C3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K4. Ellátottak pénzbeli juttatásai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13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FB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48F2DE7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62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K5. Egyéb működési célú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B2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5D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50CB41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EE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K6. Beruházási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60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79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</w:tr>
      <w:tr w:rsidR="00C5452B" w:rsidRPr="00C5452B" w14:paraId="65B18026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17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K7. Felújítások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86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78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B1B21EA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18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K8. Egyéb felhalmozási célú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33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22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2DBB32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F3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K1-8. Költségvetési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6E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B6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47 405 462</w:t>
            </w:r>
          </w:p>
        </w:tc>
      </w:tr>
      <w:tr w:rsidR="00C5452B" w:rsidRPr="00C5452B" w14:paraId="3B033BD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67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K9. Finanszírozási kiadások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00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D6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2EC5F50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FE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KIADÁSOK ÖSSZESEN (K1-9)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16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51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47 405 462</w:t>
            </w:r>
          </w:p>
        </w:tc>
      </w:tr>
      <w:tr w:rsidR="00C5452B" w:rsidRPr="00C5452B" w14:paraId="18616C23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44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B1. Működési célú támogatások államháztartáson belülről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08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72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968E6D6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3E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B2. Felhalmozási célú támogatások államháztartáson belülről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63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94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0DA477E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63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B3. Közhatalmi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41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94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1C0F021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7F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B4. Működési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93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CA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</w:tr>
      <w:tr w:rsidR="00C5452B" w:rsidRPr="00C5452B" w14:paraId="14CBA4CA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12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B5. Felhalmozási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5E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5C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BDFF444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A1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B6. Működési célú átvett pénzeszközök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C1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8F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EBA6813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B2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B7. Felhalmozási célú átvett pénzeszközök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94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34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92109A0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86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B1-7. Költségvetési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C8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6C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</w:tr>
      <w:tr w:rsidR="00C5452B" w:rsidRPr="00C5452B" w14:paraId="11C0E1D9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19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B8. Finanszírozási bevételek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AC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67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</w:tr>
      <w:tr w:rsidR="00C5452B" w:rsidRPr="00C5452B" w14:paraId="77AB2D20" w14:textId="77777777" w:rsidTr="00E7636A"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F4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BEVÉTELEK ÖSSZESEN (B1-8)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4A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69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47 405 462</w:t>
            </w:r>
          </w:p>
        </w:tc>
      </w:tr>
    </w:tbl>
    <w:p w14:paraId="7CEF286C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7DEEA48D" w14:textId="77777777" w:rsidR="00C5452B" w:rsidRPr="00C5452B" w:rsidRDefault="00C5452B" w:rsidP="00C5452B">
      <w:pPr>
        <w:suppressAutoHyphens/>
        <w:spacing w:after="140" w:line="276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668"/>
          <w:pgMar w:top="899" w:right="1077" w:bottom="1276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72BB606" w14:textId="77777777" w:rsidR="00C5452B" w:rsidRPr="00C5452B" w:rsidRDefault="00C5452B" w:rsidP="00C5452B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72F2E74F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2.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6BA0A773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„2. melléklet az 1/2025. (II. 13.) önkormányzati rendelethez</w:t>
      </w:r>
    </w:p>
    <w:p w14:paraId="0D44DA65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3"/>
        <w:gridCol w:w="719"/>
        <w:gridCol w:w="1439"/>
        <w:gridCol w:w="1438"/>
        <w:gridCol w:w="1007"/>
        <w:gridCol w:w="1008"/>
      </w:tblGrid>
      <w:tr w:rsidR="00C5452B" w:rsidRPr="00C5452B" w14:paraId="20762A5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12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99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9E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D8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EE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19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EFEDA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66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87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BC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Eredeti EI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86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3.sz.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8D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önként vállalt feladatok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3F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(államigazgatási) feladatok</w:t>
            </w:r>
          </w:p>
        </w:tc>
      </w:tr>
      <w:tr w:rsidR="00C5452B" w:rsidRPr="00C5452B" w14:paraId="1312ED8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54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Törvény szerinti illetmények, munkabérek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83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7A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22 197 240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32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23 381 248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93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6E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4F7D8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AD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Normatív jutalmak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ED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C7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A9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32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EE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17CFD6C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06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Céljuttatás, projektprémium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E6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BB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7E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AE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64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27B9A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E1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Készenléti, ügyeleti, helyettesítési díj, túlóra, túlszolgálat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91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7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F0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F9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BC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B01A4F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44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Végkielégítés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DD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B1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15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73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FD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E5B397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31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Jubileumi jutalom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7F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FB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6B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48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C9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99BA3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85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Béren kívüli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14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7A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7E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DF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D0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D1869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EF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Ruházati költségtérítés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B7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1F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18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AA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2B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69CEDA8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36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Közlekedési költségtérítés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48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FA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F6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480 024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E8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59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EEC360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E9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költségtérítések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DC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64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81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3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77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DB53B6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1A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EC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F6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62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3C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EE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22E4F18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26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Szociális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70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80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D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15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18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E655D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17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Foglalkoztatottak egyéb személyi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89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05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28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89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80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8EBD6D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B7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Foglalkoztatottak személyi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20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13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22 697 240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33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24 311 272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28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B9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D9D3C0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B5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Választott tisztségviselők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2D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49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18 138 863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7F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19 729 111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48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28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BE26EC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34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Munkavégzésre irányuló egyéb jogviszonyban nem saját foglalkoztatottnak fizetett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A5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FC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41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1 670 000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37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00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3F7FC0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20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külső 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DA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6E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89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12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76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9B716E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6C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Külső 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5B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2F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18 138 863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B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21 399 111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CE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6E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89B4B9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87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0B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03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40 836 103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08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45 710 383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54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E6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414DAB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9A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Munkaadókat terhelő járulékok és szociális hozzájárulási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03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78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4 852 803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72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5 713 315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F2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20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CDD333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8D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Szakmai anyagok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C8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0D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29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73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A2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C9809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44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Üzemeltetési anyagok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B1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7D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56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11 004 780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E8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1B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D4CCE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07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Árubeszerzés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C1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70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67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13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EE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1CCA69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3E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Készletbeszerzés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FE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7C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8 550 000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77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11 084 780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73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0E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41DEFD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24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szolgáltatások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C1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81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BB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1 061 000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0A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A2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AC22DC7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5E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kommunikációs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F2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03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87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6E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EE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E636F2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F8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Kommunikációs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B0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9A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93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1 381 000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E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DB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05B19E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F7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Villamosenergia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4C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23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F5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4 500 000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F6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D8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0915F8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C3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Gázenergia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FB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DB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9A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1 500 000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28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CB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8B63D0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D5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gram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Víz-és csatorna</w:t>
            </w:r>
            <w:proofErr w:type="gram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szogl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Díja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F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BA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DA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FA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AC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CBC19B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00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Vásárolt élelmezés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54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3B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A4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DE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AD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570B2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C6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Bérleti és lízing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CA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60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72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44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DA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24DA82F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28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Karbantartási, kisjavítási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FC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94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94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6 091 457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27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AD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4AEF8B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EE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Közvetített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BB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D6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E0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39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04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FF2A5A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6B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Szakmai tevékenységet segítő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84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35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5 520 000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02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5 163 970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10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7E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88AC0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8F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E0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4D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14 800 000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87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13 280 000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0D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FC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B18979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0D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Szolgáltatási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11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48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46 720 000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43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31 735 427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BC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63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C7A6E0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51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Kiküldetések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60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47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97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200 002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43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11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42F24D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84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Reklám- és propagandakiadások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6B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D0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43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1 951 000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56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1E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24A824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A9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Kiküldetések, reklám- és propagandakiadások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FD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B5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7C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2 151 002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A7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35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022002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01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53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D4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14 547 000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8A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11 496 000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27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15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A7AA1F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CC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Fizetendő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E0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AD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43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01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81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6EE55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BA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78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ED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9F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D5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66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1170D7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5B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pénzügyi műveletek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EA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CA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E7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5A3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40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4D29C8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61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9D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21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F6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2F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CF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903B3A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18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Különféle befizetések és egyéb 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17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73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15 047 000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5E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12 096 000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60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52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A1AF5A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C1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99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69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71 737 000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1A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58 448 209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C4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C4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8CB79C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FE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Társadalombiztosítási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5D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E1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96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A6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E8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ACCB8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AC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Családi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B9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9A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74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66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58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CF518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53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Pénzbeli kárpótlások, kártérítések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B3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46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D4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4D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B1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0682D9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94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Betegséggel kapcsolatos (nem társadalombiztosítási)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86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BE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E2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8F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6A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05AF38A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7F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Foglalkoztatással, munkanélküliséggel kapcsolatos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1C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78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6F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97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EF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29528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E1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Lakhatással kapcsolatos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77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75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25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AA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05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730835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4D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Intézményi ellátottak pénzbeli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70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0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64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19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C2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265CF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72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nem intézményi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80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33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A5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73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06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D50DE3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6B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Ellátottak pénzbeli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F6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EA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C2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19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92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4E8097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55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Nemzetközi kötelezettségek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A6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D9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A6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87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BB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B82804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CE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Elvonások és befizetések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4F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38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4F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26 492 462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28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F9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452CE1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C7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garancia- és kezességvállalásból származó kifizetés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18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7F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F9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FF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C7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C44B83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99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9B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85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C3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A9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C5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C3054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E1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Működési célú visszatérítendő támogatások, kölcsönök törlesztése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FC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CA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C7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87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C1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EE58B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73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08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69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11 612 043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08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11 868 073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EA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FE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C9223F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0A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garancia- és kezességvállalásból származó kifizetés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3A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9C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57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90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F3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D930C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3A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72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63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4E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46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4F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43341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B0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Árkiegészítések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, ártámogatások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EF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00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65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64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53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03754F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53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88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38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5B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C6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45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44E140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1C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10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C0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1 980 000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3B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2 010 000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3D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C4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C56E3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97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Tartalékok-általános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FF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EF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3 227 424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73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2 458 439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57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E4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AC43C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D9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Tartalékok-cél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5E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3D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1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34 979 423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A5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9A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DAA551F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19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34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CF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16 819 467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53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77 808 397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42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30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D4FF67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73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75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46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138 445 373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8B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190 680 304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A3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DB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D87A96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29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CC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74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F9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39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11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D4CD5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22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7C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52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29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2 774 000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7E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5F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E94DC0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A4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F0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7A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38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A8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BD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9A5F55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A1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86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4E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26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9 969 862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03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14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D07182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97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20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9F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C0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50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B6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20E5D1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AD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Meglévő részesedések növeléséhez kapcsolódó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E6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E5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5E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9E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F4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80C6C1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B1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5D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50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3 350 000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C7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1 790 513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74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A7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6B9A28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41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D2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DB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15 750 000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A4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15 934 375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3C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3BD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C51AA5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BF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BD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85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AA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66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AF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82DB80F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0D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BD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D4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BC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13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F3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56378C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F0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36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26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E0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05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1D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319A27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C1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Felújítási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71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B4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BA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00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78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CF7ADA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0F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Felújítások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7B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79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10 160 000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1E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19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E9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F67E11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DB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garancia- és kezességvállalásból származó kifizetés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FE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05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A2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47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CC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7FAD0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C5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A9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FF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32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EF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95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24016C3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D0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törlesztése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A0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BD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B2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7D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91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B1748A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06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86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AE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83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33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28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73807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B9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garancia- és kezességvállalásból származó kifizetés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C8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C1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B5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35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E6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594FAF9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70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E0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62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9D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0F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B6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44D96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EB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Lakástámogatás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9D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EC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FC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F8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BC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3087B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E9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96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D3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78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BD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83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2C685B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6E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6F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DD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8C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1E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58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6E9B08C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78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EA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F6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25 910 000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0D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16 034 378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46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27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AD6F5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A6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8C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K1-K8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08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164 355 373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59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206 714 682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08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EC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5EE941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A8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Hosszú lejáratú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DA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F8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6A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06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C5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FA6B8F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15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Likviditási célú hitelek, kölcsönök törlesztése pénzügyi vállalkozásnak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90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CF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96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12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39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34D9C0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7A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Rövid lejáratú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33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90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72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AE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47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59D06E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8E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Hitel-, kölcsöntörlesztés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29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B0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E0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54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36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9F3225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0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15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06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91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7A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CD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578E9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F7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beváltása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9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8E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30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C9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76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48FE8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CB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Befektetési célú belföldi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C5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67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CE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E2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87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C9D5C3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A8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beváltása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95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D5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9A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DA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ED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402AB2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2E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értékpapírok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79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E1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37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8B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76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3605F1C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FE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folyósítása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F7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FC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E6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0D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FE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B550A0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7C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visszafizetése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B7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89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2 411 705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3D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13 791 018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D6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0C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B5D588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B1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Központi, irányító szervi támogatások folyósítása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1C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D9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4F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97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1A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E777F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72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Pénzeszközök betétként elhelyezése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6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EE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AF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C7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C9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D2618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24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lízing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FB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DB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AC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C0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B4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EA2071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5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 sajátos finanszírozási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B9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89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BF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80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0B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DF4B4BC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58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finanszírozás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60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3B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49 577 122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7B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60 956 435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77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6A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415419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60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külföldi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E3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F3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EB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AC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F1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938C467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DF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külföldi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5A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19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D9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C8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D0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C4E15E2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49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értékpapírok beváltása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57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74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02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40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4E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505ED85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5B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22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06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28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DA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36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C069DDD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ED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finanszírozás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78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0B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01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D3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98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11F115B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11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Adóssághoz nem kapcsolódó származékos ügyletek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BE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D1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3D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A8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36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9A86FD6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5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Finanszírozási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8C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2E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49 577 122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86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60 956 435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95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47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115A1F4" w14:textId="77777777" w:rsidTr="00E7636A">
        <w:tc>
          <w:tcPr>
            <w:tcW w:w="8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45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KIADÁSOK ÖSSZESEN (K1-9)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E0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43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213 932 495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CD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267 671 117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B3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CA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35F2CBE8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3E855AF3" w14:textId="77777777" w:rsidR="00C5452B" w:rsidRPr="00C5452B" w:rsidRDefault="00C5452B" w:rsidP="00C5452B">
      <w:pPr>
        <w:suppressAutoHyphens/>
        <w:spacing w:after="140" w:line="276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CFEEF27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7B295A98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3.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7C857898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„3. melléklet az 1/2025. (II. 13.) önkormányzati rendelethez</w:t>
      </w:r>
    </w:p>
    <w:p w14:paraId="27705755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9"/>
        <w:gridCol w:w="863"/>
        <w:gridCol w:w="1581"/>
        <w:gridCol w:w="1582"/>
        <w:gridCol w:w="719"/>
        <w:gridCol w:w="720"/>
      </w:tblGrid>
      <w:tr w:rsidR="00C5452B" w:rsidRPr="00C5452B" w14:paraId="161221B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11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Óbarki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Kisvakond Óvoda Előirányzatai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68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0C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1E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39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4C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B3BEA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A2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AE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31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Eredeti 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EC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3.sz.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7C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önként vállalt feladatok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1C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(államigazgatási) feladatok</w:t>
            </w:r>
          </w:p>
        </w:tc>
      </w:tr>
      <w:tr w:rsidR="00C5452B" w:rsidRPr="00C5452B" w14:paraId="5505A1BE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7D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Törvény szerinti illetmények, munkabérek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90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1C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29 830 801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2E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30 120 801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25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40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96D4C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D7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Normatív jutalmak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15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EF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88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6B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DE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1D20C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17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Céljuttatás, projektprémium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A1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F4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BF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3E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59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B85ED1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7C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Készenléti, ügyeleti, helyettesítési díj, túlóra, túlszolgálat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D1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74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EF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380 000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DC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4B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A2F301B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0A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Végkielégítés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7C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A9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20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5B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BC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A0DA3E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49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Jubileumi jutalom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A8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DC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744 832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B5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746 432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83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DF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C00914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78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Béren kívüli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44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2A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1A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89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45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A5FAF2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6E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Ruházati költségtérítés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E4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DC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59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6B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29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AF667EE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8B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Közlekedési költségtérítés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2E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K1109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87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4F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79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C4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45CC8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04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költségtérítések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AA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58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B9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BD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E1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3CBDC1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CA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EF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D3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5C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28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7A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8B9CA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99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Szociális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7F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50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6B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CC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16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87479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DD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Foglalkoztatottak egyéb személyi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BD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28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94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11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81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055F45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AA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Foglalkoztatottak személyi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62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F5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31 885 633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37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32 547 233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F9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09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4450E7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D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Választott tisztségviselők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22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B3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86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3A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5A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D0FF7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54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Munkavégzésre irányuló egyéb jogviszonyban nem saját foglalkoztatottnak fizetett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57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1E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1 351 000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34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1 091 000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82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97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A26A94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C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külső 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3F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85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32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33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A9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18BB8B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76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Külső 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2D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A1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1 351 000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74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1 091 000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40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47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E9D282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8E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D6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28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33 236 633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57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33 638 233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D5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97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00F71D6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AD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Munkaadókat terhelő járulékok és szociális hozzájárulási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C2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7C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2 656 962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62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2 255 362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1B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A8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A6315B0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F4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Szakmai anyagok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A5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53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02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195 903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90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17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A958F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B2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Üzemeltetési anyagok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DC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0D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2B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214 097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02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FB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64659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E4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Árubeszerzés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B9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74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2A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A9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87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B7B675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F3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Készletbeszerzés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45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8A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81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6A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54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0D7D60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E2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szolgáltatások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7D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D2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124 800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44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124 800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EA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F5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26108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D1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kommunikációs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ED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8A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114 000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97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114 000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DA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F3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9FB1F5E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95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Kommunikációs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EC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B9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238 800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BE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238 800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8A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17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7CBF94D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10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Villamosenergia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61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9D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910 000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FB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1 108 734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28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27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D7B60A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CF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Gázenergia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A5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FC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1 700 000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8D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1 700 000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79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B6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4EE3F5E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03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gram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Víz-és csatorna</w:t>
            </w:r>
            <w:proofErr w:type="gram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szogl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Díja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D3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A8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CE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3F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67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0FD1E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E3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Vásárolt élelmezés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89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54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3 710 280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52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3 710 280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A2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50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F48C9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8A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Bérleti és lízing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57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1E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B8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1A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A4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625DC8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B9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Karbantartási, kisjavítási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4A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B5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94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BC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2F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7DB687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1C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Közvetített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79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D0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C7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C4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B4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F1C97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2D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Szakmai tevékenységet segítő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5D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34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68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3C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61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814D9E0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D0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Egyéb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96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78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535 040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6E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535 040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34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54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6BFB26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3F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Szolgáltatási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51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F4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7 725 320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71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7 944 054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66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9D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524D37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9C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Kiküldetések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32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8F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46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AB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8C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9143E9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7C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Reklám- és propagandakiadások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06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59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F6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93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58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D2E5E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92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Kiküldetések, reklám- és propagandakiadások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82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9E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59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F3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63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7D1E53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4C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4B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81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2 261 013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BD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2 261 013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5B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31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99F11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0B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Fizetendő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7B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7A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02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49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FC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D914BB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1A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CE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77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95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FD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15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02C496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F9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pénzügyi műveletek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3D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B3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4B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E2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D8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1308DD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CB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30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F9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22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8A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DB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59A74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A6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Különféle befizetések és egyéb 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13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5E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2 411 013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05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2 411 013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C3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2C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979955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59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51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34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10 785 133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F0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11 003 867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0E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4B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FB39C3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74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D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8D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87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37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C1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994AD9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90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Családi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5F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FA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B8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37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37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DE032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C8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Pénzbeli kárpótlások, kártérítések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95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D8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DF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E4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A1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6850F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06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Betegséggel kapcsolatos (nem társadalombiztosítási)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98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19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2F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46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2F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1585ACE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13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Foglalkoztatással, munkanélküliséggel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63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4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D2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11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E1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3CEF3B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72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Lakhatással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B2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B3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4E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DC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D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212294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A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Intézményi 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15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3D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12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53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B2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D3FC2C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7E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nem intézményi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A3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65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B3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C3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27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4C389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29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EC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D0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1E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4E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F2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CA3327B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7D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Nemzetközi kötelezettségek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1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A7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16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62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18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697EDB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9B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Elvonások és befizetések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4A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76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60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02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E1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64556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B3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garancia- és kezességvállalásból származó kifizetés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26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4A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67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BC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A9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320BD8D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C6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Működési célú visszatérítendő támogatások, kölcsönök nyújtása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64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8A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1A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66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BE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91FD1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AB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törlesztése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E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8A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44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D0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BA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049191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88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86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87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36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8D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BD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D5E218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2D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garancia- és kezességvállalásból származó kifizetés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65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E8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16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DE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91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02088E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60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95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1A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D9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D2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DB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038C4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F0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Árkiegészítések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, ártámogatások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A4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K509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B9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B2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3A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63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36DFC3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43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0D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F0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3B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5E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2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1913A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54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D0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BD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9C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9C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95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FBCB2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DA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Tartalékok-általános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B7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3C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44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2D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82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28418C0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3B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Tartalékok-cél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ED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8F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A8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FE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2A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9B3DFA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64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38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77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EB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39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52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020C430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17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44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58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46 678 728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43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46 897 462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7B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B0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AF200B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4C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C2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CB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D2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3C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A1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7F8FA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76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DD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C4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50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DA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DA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B93586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3C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18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4A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04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6A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16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03681A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4A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63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BC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9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8A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AB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B6CD1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61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53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DB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A7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46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7E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14FF29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D0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Meglévő részesedések növeléséhez kapcsolódó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06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D7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D0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D3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39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C636A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B7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83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E5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108 000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2E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ED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27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E0A2E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FE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15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69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CF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6D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8E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540D27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08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70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F1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E1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6F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69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0CBA8C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9B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A1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AD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7F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C0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CE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4E1D1B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F7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9F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35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E5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59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88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4D4830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92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Felújítási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AA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92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3F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E0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11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18BDFD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D0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Felújítások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35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9B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99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4C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F6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E1393A6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7F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garancia- és kezességvállalásból származó kifizetés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53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41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D2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1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EB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99164A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45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3C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C5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AE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DB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AF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6FF090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5E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törlesztése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27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DF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24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85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60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D71BAC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C3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CE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DD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1A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6F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93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E7912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61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garancia- és kezességvállalásból származó kifizetés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39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2B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35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94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05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B59F83A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FB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33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48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92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6E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8D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A803D6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85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Lakástámogatás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49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AE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61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E7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63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203BAD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F4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38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56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E9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27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11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1E41C8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53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F7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1B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35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3C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55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2AD626C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C6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82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1E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65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E9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FC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A690BC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9F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68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K1-K8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1B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B8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47 405 462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2A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EA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C35BBA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D0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Hosszú lejáratú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2E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0E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ED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B2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99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0EE0D3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BE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Likviditási célú hitelek, kölcsönök törlesztése pénzügyi vállalkozásnak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96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E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D6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10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6E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488B0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D7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Rövid lejáratú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48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CB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5D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2A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3C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707B92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8D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Hitel-, kölcsöntörlesztés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D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42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5C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7A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80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4C0900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74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FC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1E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21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4F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20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81F877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D7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83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48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FA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B4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1A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D7B59E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A5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53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34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91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46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C7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18FD8AF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CB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C1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C0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68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C0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13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F2AD6C9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6C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Belföldi értékpapírok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67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81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F2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67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A6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C09B74D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91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folyósítása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E7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35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E9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84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B2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88FA26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CB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visszafizetése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44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82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A0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2A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07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0DB9A4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04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Központi, irányító szervi támogatások folyósítása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01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F4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B8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E0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A6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1FBE4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B0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Pénzeszközök betétként elhelyezése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1B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C4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8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A7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B2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F15631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94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lízing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2C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97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A6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69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CF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E11A5C5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82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 sajátos finanszírozási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98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DD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3C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F2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FA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E74BDA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4E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finanszírozás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3B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0D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A7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8E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EE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B59B1C0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04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külföldi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78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38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91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36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25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058724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BD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külföldi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9F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44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03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69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88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A32A69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B5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FA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5A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A1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31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AC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67936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74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B8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F5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D2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CD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AB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D7A7EB8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A0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finanszírozás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A0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0B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62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9D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80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293A124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2D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Adóssághoz nem kapcsolódó származékos ügyletek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7D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3E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43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92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25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803B567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C1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Finanszírozási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0D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44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3F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BC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27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8D2A583" w14:textId="77777777" w:rsidTr="00E7636A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F1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KIADÁSOK ÖSSZESEN (K1-9)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21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E6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38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47 405 462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9D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44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74249244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3A0C2853" w14:textId="77777777" w:rsidR="00C5452B" w:rsidRPr="00C5452B" w:rsidRDefault="00C5452B" w:rsidP="00C5452B">
      <w:pPr>
        <w:suppressAutoHyphens/>
        <w:spacing w:after="140" w:line="276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F73C819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17D06005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4.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300059E3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„4. melléklet az 1/2025. (II. 13.) önkormányzati rendelethez</w:t>
      </w:r>
    </w:p>
    <w:p w14:paraId="18852A8A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2"/>
        <w:gridCol w:w="719"/>
        <w:gridCol w:w="1151"/>
        <w:gridCol w:w="1151"/>
        <w:gridCol w:w="1151"/>
        <w:gridCol w:w="1151"/>
        <w:gridCol w:w="719"/>
        <w:gridCol w:w="720"/>
      </w:tblGrid>
      <w:tr w:rsidR="00C5452B" w:rsidRPr="00C5452B" w14:paraId="67043E23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B8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 ÉS KÖLTSÉGVETÉSI SZERVEI ELŐIRÁNYZATA MINDÖSSZESEN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05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84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25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28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98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6C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D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2054B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B2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BD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D5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Kötelező feladatok Eredeti előirányzat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09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1.sz.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75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2.sz.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3D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3.sz.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CC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önként vállalt feladatok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E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(államigazgatási) feladatok</w:t>
            </w:r>
          </w:p>
        </w:tc>
      </w:tr>
      <w:tr w:rsidR="00C5452B" w:rsidRPr="00C5452B" w14:paraId="1FFC0FF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5B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Törvény szerinti illetmények, munkabérek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7C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3E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52 028 041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74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52 028 041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6B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52 028 041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3E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53 502 049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06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6B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2AE9B7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79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Normatív jutalmak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A1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51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53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A3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E7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4B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81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0592EA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E7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Céljuttatás, projektprémium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81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B0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18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21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05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49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7B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6528A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8A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Készenléti, ügyeleti, helyettesítési díj, túlóra, túlszolgálat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F8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A9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BF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17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AF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380 000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25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91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662D6B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A0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Végkielégítés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9A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8B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F2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9D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81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77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27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FED1E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58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Jubileumi jutalom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D8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5C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744 832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BF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744 832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65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746 432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D8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746 432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F1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41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CCA4177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AC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Béren kívüli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35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D3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F1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FB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C2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D4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85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6AFC49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60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Ruházati költségtérítés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3C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6E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2A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42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69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DB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C4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67DA13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C8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Közlekedési költségtérítés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CE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65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AF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C7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18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740 024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FC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3E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D297AE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F7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költségtérítések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7F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39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FE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16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BD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91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74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C70F9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E2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E4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70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A2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99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15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3B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86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CF0CC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7D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Szociális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B8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DC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D1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9F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0D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B8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76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C02653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2B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Foglalkoztatottak egyéb személyi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5A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E8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49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E8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BB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45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4B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0381E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6D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Foglalkoztatottak személyi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4E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1C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54 582 873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1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54 582 873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6E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54 634 473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CE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56 858 505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09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6B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357CB9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6A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Választott tisztségviselők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E9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30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18 138 863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F1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18 138 863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27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18 138 863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09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19 729 111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54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43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2F20C0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45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Munkavégzésre irányuló egyéb jogviszonyban nem saját foglalkoztatottnak fizetett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B8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E1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1 351 000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A8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2 051 000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A4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2 921 000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79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2 761 000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8C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39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ECB24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73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külső 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0C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96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A1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95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B5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B0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75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A2FBD33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D0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Külső 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9F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15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19 489 863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9C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20 189 863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05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21 059 863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B0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22 490 111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34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B9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02F5F1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11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98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D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74 072 736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45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74 772 736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74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75 694 336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61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79 348 616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D3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D9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851350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C3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Munkaadókat terhelő járulékok és szociális hozzájárulási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1E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1D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7 509 765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CB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7 509 765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1F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7 508 165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EF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7 968 677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5A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9E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F05FCD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43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Szakmai anyagok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6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E3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46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55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4D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275 903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2A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22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EACFF5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CF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Üzemeltetési anyagok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6F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9E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8 750 000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AC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8 648 000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8A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9 524 780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6F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11 218 877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4A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BF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FB023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92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Árubeszerzés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47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C7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00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E1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FC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AB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5B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496260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BF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Készletbeszerzés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FC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CB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8 960 000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78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8 858 000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7E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9 764 780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B2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11 494 780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CF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7E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B35ABC0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D8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szolgáltatások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E0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A0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1 124 800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28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1 024 800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AB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1 024 800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79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1 185 800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C3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75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6CB360A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9C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kommunikációs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B3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0E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434 000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CF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434 000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DC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434 000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BD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434 000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BD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E9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CB25A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ED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Kommunikációs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E0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84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1 558 800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AD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1 458 800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C5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1 458 800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1D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1 619 800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6D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1A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D2D5D6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44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Villamosenergia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A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BE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5 410 000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0A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5 628 734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42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5 628 734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1A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5 608 734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73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A7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D20A9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45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Gázenergia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41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25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EC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89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0C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CA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C7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858306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02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gram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Víz-és csatorna</w:t>
            </w:r>
            <w:proofErr w:type="gram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szogl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Díja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5E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EB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91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AE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58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D1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3C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8EE1A1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0E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Vásárolt élelmezés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D8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F7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3 710 280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0F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3 810 280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71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4 110 280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C9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4 110 280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6E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62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B16260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24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Bérleti és lízing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7F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F3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91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2D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26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FD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72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B484418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E4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Karbantartási, kisjavítási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F2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04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19 750 000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E2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7 482 457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E6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7 482 457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75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6 241 457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4F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CA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7958CD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3A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Közvetített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CB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03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BA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43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ED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E5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78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0E0D69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9A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Szakmai tevékenységet segítő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65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D0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6 020 000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B3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5 763 970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25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5 763 970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A5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5 663 970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DF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EB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BAB45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C2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61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76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15 335 040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14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14 635 040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67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14 315 040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32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13 815 040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72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B8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5F643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7E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Szolgáltatási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58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ED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54 445 320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85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41 540 481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83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41 520 481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52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39 679 481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E6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EA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60DD31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2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Kiküldetések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56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D2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0CD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200 002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46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200 002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E0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200 002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C4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F6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FFB11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84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Reklám- és propagandakiadások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9B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084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D5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1 951 000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21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1 951 000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EE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1 951 000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93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0E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04D0328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9A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Kiküldetések, reklám- és propagandakiadások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DC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8F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83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2 151 002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FD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2 151 002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D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2 151 002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A0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96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EBE86C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E0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7A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8E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16 808 013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B8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13 757 013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0F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13 757 013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1A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13 757 013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7A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BC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C9880C8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10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Fizetendő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80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46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AC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77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CF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2E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8F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10A50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82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F0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CD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61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20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9D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3E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1A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452720A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14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pénzügyi műveletek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71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04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87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1D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E7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9A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6D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CB65E3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F2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39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2B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1D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88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3A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92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27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6F0FCB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86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Különféle befizetések és egyéb 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84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04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17 458 013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5F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14 407 013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BB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14 407 013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8B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14 507 013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54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F2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6F0CF3D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D0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EF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72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82 522 133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76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68 415 296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F6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69 302 076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9F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69 452 076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91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3D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F3902E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5A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Társadalombiztosítási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D7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91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49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A6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41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D2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6C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A0CA2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1E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Családi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57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49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10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CE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C6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30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52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30EB10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CF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Pénzbeli kárpótlások, kártérítések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3E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10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5B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2F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FD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C8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7A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3D7CD0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C6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Betegséggel kapcsolatos (nem társadalombiztosítási)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64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3B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95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4C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BF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0C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29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93DF6B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0C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Foglalkoztatással, munkanélküliséggel kapcsolatos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36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9C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9E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CB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81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E1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82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6EF2A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76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Lakhatással kapcsolatos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A4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5A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49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41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65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25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AF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B3773D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86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Intézményi ellátottak pénzbeli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65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76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66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4E1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50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1B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AB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2253B6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5E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nem intézményi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65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1C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C2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A2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DE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AC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1F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5BF6D8A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6C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Ellátottak pénzbeli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31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47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C6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B4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36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49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B2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03FDE5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2D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Nemzetközi kötelezettségek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EC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EF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6A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0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23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7A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1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63CBA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9D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Elvonások és befizetések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8F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A2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85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14 757 141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DF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14 757 141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A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26 492 462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1D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97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A4A14CA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D0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Működési célú garancia- és kezességvállalásból származó kifizetés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75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D2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B7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28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AB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90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A5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97F8D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83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BC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28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7A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79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45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8A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36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C7E5B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FE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törlesztése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65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3A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2C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1F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43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77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C6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AD6BA5A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87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34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50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11 612 043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76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11 868 073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EB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11 868 073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C9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11 868 073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E0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61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886A65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C8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garancia- és kezességvállalásból származó kifizetés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07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EC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30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E0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E2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40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22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541B6A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E8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38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A2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51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F5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AD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75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EF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92114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AA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Árkiegészítések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, ártámogatások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1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7F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E0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54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22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5D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5C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5B4E8A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5A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45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1F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97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86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CF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0D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68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DA6837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E4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09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3B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1 980 000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FF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1 980 000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7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1 980 000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99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2 010 000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E1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2C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1F22DCD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97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Tartalékok-általános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5F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5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3 227 424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1B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3 290 385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DF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6 381 714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EF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2 458 439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DB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5C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4CACD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F5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Tartalékok-cél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3C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35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B6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A6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14 056 532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D2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34 979 423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86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A1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85ACCD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BE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C1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05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16 819 467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08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31 895 599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2D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49 043 460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2E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77 808 397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F7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F4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D5A2A9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2E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CE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91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185 124 101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5C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185 593 396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AB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204 548 037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11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237 577 766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DF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94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815FE50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7D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58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F1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FE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B9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7A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2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31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4411F8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04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A5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7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B1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28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34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2 774 000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EF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36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D1D483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16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69F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E3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32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3D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E9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2A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3C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F1CBE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B4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FC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67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62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9 700 260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51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9 700 260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52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9 969 862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EF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83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1B9C79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CB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9B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34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2A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1C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CD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0B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52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346DF6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80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Meglévő részesedések növeléséhez kapcsolódó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8D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23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40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F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77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F7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45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3E03CB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64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Beruházási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10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EC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3 458 000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7B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1 859 740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6B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1 859 740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4F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1 898 513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40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21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12E6AC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15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A6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D3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16 258 000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04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16 360 000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6B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16 360 000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E5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16 442 375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08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CC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B65AB9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64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3B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31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F0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97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98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0A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69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2F20EA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B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F4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14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DE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1B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3E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35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8C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67E8F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C6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C4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8B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78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37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F3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AA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CA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F8A6267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DA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Felújítási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6B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6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B0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C6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C1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8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4A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F4A6F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F8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Felújítások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68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49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E3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D8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86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9B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8E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ADFE1E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D2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garancia- és kezességvállalásból származó kifizetés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AB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52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54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7D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80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91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45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90684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F4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1C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18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7E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B0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1C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F8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64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2D564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E6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törlesztése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AD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18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F6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0F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35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70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58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9791C0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54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B9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4F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1E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E4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A3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B5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09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A23F280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45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garancia- és kezességvállalásból származó kifizetés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AC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1C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DD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09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32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22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3D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DB963CD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1A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DF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DD5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7B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32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02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9D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DD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A12F075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8C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Lakástámogatás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0F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50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B1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E2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3C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76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72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495DDE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A1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0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0B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B1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55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2A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32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29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44149D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60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D1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82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9E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4D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83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43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ED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C37610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BE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AB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C5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26 418 000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08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26 520 000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8C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26 520 003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2B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16 542 378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16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56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BAB147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52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8D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K1-K8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D6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211 542 101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C0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212 113 396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9F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231 068 040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DB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254 120 144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4D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A4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8A8F1EC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C1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Hosszú lejáratú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AA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33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D8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1F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C5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09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1E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F92A8C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B3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Likviditási célú hitelek, kölcsönök törlesztése pénzügyi vállalkozásnak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8A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86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CC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F6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91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47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54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32B81F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48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Rövid lejáratú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87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1A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6D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6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62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61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74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54BC73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7E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Hitel-, kölcsöntörlesztés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2E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DE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2D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DC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FA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2A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23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E290A58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49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45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3D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62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96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C5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36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EA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B4065A7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7F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beváltása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A1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77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67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7D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CE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F4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2F9866E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88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E9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8C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66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87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D6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41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74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B04B3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beváltása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F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6B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CE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F0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BF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F5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3C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FF341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1D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értékpapírok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31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F0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00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B7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75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FE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87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29BFE1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59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folyósítása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B1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4E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38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B2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D2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A3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AF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F34FF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2D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visszafizetése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27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E9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2 411 705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A5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5 766 076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AA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5 766 076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D0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13 791 018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36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56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3A6F3A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C8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Központi, irányító szervi támogatások folyósítása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DB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45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41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87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B9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2A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8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E5D7C1B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97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Pénzeszközök betétként elhelyezése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70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5D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0B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99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3F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80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A2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58B077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FE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lízing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09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D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96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4E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92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FB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10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DDE087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5F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 sajátos finanszírozási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2C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E4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6F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19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5D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5D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52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90F5D1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98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finanszírozás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F7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2B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49 577 122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03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52 931 493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39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52 931 493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B5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60 956 435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1A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4E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A33792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11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külföldi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3B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E8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A2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1B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92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DB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B9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8AC060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04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külföldi értékpapírok vásárlása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28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5E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0B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61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35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B8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7E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D1461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E1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értékpapírok beváltása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98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68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4A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EA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00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2E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0F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FEDEB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EB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0D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58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32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D3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DE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8C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02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E31340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2F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finanszírozás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A3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6D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FE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7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9B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C6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BF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0A9B564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79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Adóssághoz nem kapcsolódó származékos ügyletek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E1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6A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97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F6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73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42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13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F7A73F2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8C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Finanszírozási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91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2E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49 577 122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B9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52 931 493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5A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52 931 493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10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60 956 435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64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6D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C59D4E9" w14:textId="77777777" w:rsidTr="00E7636A">
        <w:tc>
          <w:tcPr>
            <w:tcW w:w="7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FC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KIADÁSOK ÖSSZESEN (K1-9)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28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D6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261 119 223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5C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265 044 889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9C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283 999 533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9F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315 076 579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C0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6B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6D49A75D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”</w:t>
      </w:r>
    </w:p>
    <w:p w14:paraId="3DA687E2" w14:textId="77777777" w:rsidR="00C5452B" w:rsidRPr="00C5452B" w:rsidRDefault="00C5452B" w:rsidP="00C5452B">
      <w:pPr>
        <w:suppressAutoHyphens/>
        <w:spacing w:after="140" w:line="276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8B7AE90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79B08C65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5.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050706D7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„5. melléklet az 1/2025. (II. 13.) önkormányzati rendelethez</w:t>
      </w:r>
    </w:p>
    <w:p w14:paraId="799E1B3A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3"/>
        <w:gridCol w:w="719"/>
        <w:gridCol w:w="1438"/>
        <w:gridCol w:w="1438"/>
        <w:gridCol w:w="863"/>
        <w:gridCol w:w="863"/>
      </w:tblGrid>
      <w:tr w:rsidR="00C5452B" w:rsidRPr="00C5452B" w14:paraId="38A61DF0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77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BD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07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A6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CF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1B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94E77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5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19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</w:t>
            </w: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br/>
              <w:t>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CC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Kötelező feladatok Eredeti előirányzat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0E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3.sz.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58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önként vállalt feladatok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DF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(államigazgatási) feladatok</w:t>
            </w:r>
          </w:p>
        </w:tc>
      </w:tr>
      <w:tr w:rsidR="00C5452B" w:rsidRPr="00C5452B" w14:paraId="27C4A769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B1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működésének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0D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90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24 293 198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17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28 637 091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CF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B7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D50102C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38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63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2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39 412 366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8A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38 684 280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E4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F4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F8811D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52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50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6C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6 343 500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99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7 048 622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DD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7B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2FCB4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92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szociális és gyermekétkeztetési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24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B0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5 155 992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44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4 927 259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B2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EC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7A0700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A5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C9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48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2 270 000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B2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2 270 000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8C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22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F0338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75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központosított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81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48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B8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906 780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E7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39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0ABFDE2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C0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kiegészítő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DE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4A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BF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50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FE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202F32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91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Önkormányzatok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8A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90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77 475 056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8D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82 474 032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27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CA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BF2532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39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Elvonások és befizetések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EC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7A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B4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30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9D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636E6A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25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Működési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15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B6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FC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9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AD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F33B3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AE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Működési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18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9B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95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A7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5C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56F899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7F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24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12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5D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E3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52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E4E2E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1C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7E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27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DA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5 745 446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18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9B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EA3629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7B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F7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F4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78 776 056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47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88 219 478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A8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7B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72F8C2C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B5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Magánszemélyek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7F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F4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57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29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AF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4048E74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5B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Társaságok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11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5E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DE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37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92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7E491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BA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Jövedelemadók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04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04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6D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E1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17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5CD9942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28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Szociális hozzájárulási adó és járulékok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C7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DE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50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A3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A3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EAFE575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25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Bérhez és foglalkoztatáshoz kapcsolódó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7B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DD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87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8E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86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DF6BBC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74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Vagyoni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tipusú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7E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8C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D8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DF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87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D1C263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18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E8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C1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02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53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45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A349ED0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FB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Fogyasztási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6B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6A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F0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9C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A2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62E271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73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monopóliumok nyereségét terhelő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71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01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F2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39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FC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AA76C91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FE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Gépjárműadók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A6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F1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1E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DD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FC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513ABE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D3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A3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EB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37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AA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6F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6157F70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BC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Termékek és szolgáltatások 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C6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AA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69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7C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CE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6CA4ED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AC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88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27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EB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E5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AC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ED1BB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6E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15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28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354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5C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99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38B6E6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72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Áru- és 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D4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11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7E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CC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4C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4F14EC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C9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43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C7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3 900 000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FA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3 900 000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A0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82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A2F46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24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Közvetített szolgáltatások 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0E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FD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78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64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2A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55A76C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AF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F9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3E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65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4B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E6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59CE3D2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BB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Ellátási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21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51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B0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3E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38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69D82BC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E3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DB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9A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98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1C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47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B9769D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1E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Általános forgalmi adó visszatérítése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8A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70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79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DA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F3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26351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5F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50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F8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91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59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09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AEC57B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CB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23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26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F5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78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FC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73E92B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BB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6E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78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1A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A8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3F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EE05A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E1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29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CE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06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0C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43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FAB1F5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99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Működési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84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0D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21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45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4E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7C377F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46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2F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20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F0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3C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E3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29D3CA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93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F0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41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4E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82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8B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9F9648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9E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E0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DD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84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A6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0A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0CD210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28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C7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C8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134 676 056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79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144 119 478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D5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79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DF57354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95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önkormányzati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BF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78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95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0A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09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D3D3BA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35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Felhalmozási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F3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9D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A2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8E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6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3D6F651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4C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8A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DE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E6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BF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ED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54505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4B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4D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A6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27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9E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AC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04FF4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11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0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D1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3D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F2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43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F2FF5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6A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BF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F1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4A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19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91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B9ACC6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9C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D5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06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60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92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B5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1C3660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98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07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8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7C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D2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AC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8CDD5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E0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Egyéb tárgyi eszközök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07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68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7C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D6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B2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5843D5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7D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F7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53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29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9C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DD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83F141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4F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megszűnéséhez kapcsolódó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09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81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7E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0A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67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54FA0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90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3F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EB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0D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C2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6C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BEBC0E2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A4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Felhalmozási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9B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0E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5F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53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5D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BD0E39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96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55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2B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BD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E9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B4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0E85B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8F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BA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A5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A3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A7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13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033BF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EE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86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1B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30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66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5A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704721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4C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CF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CD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46 840 000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89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77 028 482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12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6E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D05A7B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A7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C7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B1-B7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F6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181 516 056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91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221 147 960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3B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4D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B979A8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BB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egyenleg MŰKÖDÉSI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C5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92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10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25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58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32973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1F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egyenleg FELHALMOZÁSI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79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1C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25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FE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D9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1876C2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2F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Hosszú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0A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D0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58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92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DE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754729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C1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Likviditási célú hitelek, kölcsönök felvétele pénzügyi vállalkozástól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C7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52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EE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97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98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7BC58C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AF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Rövid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F0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F7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65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32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4E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7673F6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52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Hitel-, kölcsönfelvétel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16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E7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CC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82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70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78F8B2A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B0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47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DF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79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6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88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CF5185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99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77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75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3A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62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7D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53F35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93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44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6F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55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53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4C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7A315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BA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81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5D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C4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47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4A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3C1C41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25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értékpapírok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47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3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04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6F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E8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BEDCB4D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6F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költségvetési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4C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88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30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D7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1E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F40EC65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31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Előző év költségvetési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FE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0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30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A0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A3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90568A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AD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vállalkozási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9E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9F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B8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2B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FC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ABCE85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B9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vállalkozási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08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D0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E0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D4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81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6C52DA9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74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Maradvány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A1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F8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06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BF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74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AA7AEF9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6C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A9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F3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F5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14 106 718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A2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62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CF9C35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56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E5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26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03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80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FD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CC85156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6B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Központi, irányító szervi 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59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D5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1F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1C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CD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F6C01A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4D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Betétek megszüntetése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FC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34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BF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83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89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202C53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AF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 sajátos finanszírozási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51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1F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AD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28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70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63B8DA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F8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02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9D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79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46 523 157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8E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B7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57B4033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65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44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A3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BC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50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46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5A1CE1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9E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E5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8D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AC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CA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D8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370D4F8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C2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20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7B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5B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1A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D5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C58C52E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ED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BA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B2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64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04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2C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C37841F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1E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39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3E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4D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25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45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4C9B4E0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63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Adóssághoz nem kapcsolódó származékos ügyletek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C9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CE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E7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1F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CF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9385D1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B8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Finanszírozási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49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85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52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46 523 157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B2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FE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3364257" w14:textId="77777777" w:rsidTr="00E7636A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7A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BEVÉTELEK ÖSSZESEN (B1-8)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81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26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213 932 495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24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267 671 117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4C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ED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539BC577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19F3597A" w14:textId="77777777" w:rsidR="00C5452B" w:rsidRPr="00C5452B" w:rsidRDefault="00C5452B" w:rsidP="00C5452B">
      <w:pPr>
        <w:suppressAutoHyphens/>
        <w:spacing w:after="140" w:line="276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7BC4F60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7E3DD63C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6.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2550BD20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„6. melléklet az 1/2025. (II. 13.) önkormányzati rendelethez</w:t>
      </w:r>
    </w:p>
    <w:p w14:paraId="25743BE2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  <w:gridCol w:w="719"/>
        <w:gridCol w:w="1294"/>
        <w:gridCol w:w="1295"/>
        <w:gridCol w:w="1294"/>
        <w:gridCol w:w="1152"/>
      </w:tblGrid>
      <w:tr w:rsidR="00C5452B" w:rsidRPr="00C5452B" w14:paraId="6AA2A89B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1C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Óbarki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Kisvakond Óvoda előirányzatai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6E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09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7B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96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8B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E4ACB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2A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F7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</w:t>
            </w: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br/>
              <w:t>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E2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Kötelező feladatok Eredeti előirányzat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8E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3.sz.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DE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önként vállalt feladatok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0B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(államigazgatási) feladatok</w:t>
            </w:r>
          </w:p>
        </w:tc>
      </w:tr>
      <w:tr w:rsidR="00C5452B" w:rsidRPr="00C5452B" w14:paraId="4CEF17A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FB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működésének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33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06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31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52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B3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C0F4D53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C9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60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F0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11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48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85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2A4388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1E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5A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4D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F8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92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F3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BD7362B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24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6E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63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D4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AD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49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0363022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E7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központosított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E9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8F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94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24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E8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E0D66B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7A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kiegészítő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39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2C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73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8C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F1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9458C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09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Önkormányzatok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E7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FB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9A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51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9F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9AC889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A8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Elvonások és befizetések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1C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BB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51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22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9A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6BF742A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C7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Működési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CC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DA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C5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86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2D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DF11BE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2A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CB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FB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1D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6F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4F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77E15F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01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50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A1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5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70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11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884917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EF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Egyéb működési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C4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57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E2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B4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D3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5683F0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E4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1A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EA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17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4F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57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59997EF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D7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Magánszemélyek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53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A8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E6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71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6C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50C78BA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5C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Társaságok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43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BF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28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0F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E5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75228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60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Jövedelemadók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01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4D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33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6E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51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C79204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E5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Szociális hozzájárulási adó és járulékok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73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C9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D1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A3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F3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95C9D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CE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Bérhez és foglalkoztatáshoz kapcsolódó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2A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9E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89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48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5E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A99B8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B4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Vagyoni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tipusú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7D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5E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54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52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8B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4314461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DC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57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2B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AE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44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46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5062E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04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Fogyasztási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4C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DA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9C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8E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31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152F52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B9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monopóliumok nyereségét terhelő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8A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63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84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B5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EE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EE9476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71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Gépjárműadók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35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20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A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97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58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BBCCCB6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29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0A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57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A3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FC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02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A26F57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25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Termékek és szolgáltatások 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3E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A7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C3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F8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A3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B651603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25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42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BD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9D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F8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3A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DBB823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23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A2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B1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37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EA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86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3D26F12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F4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Áru- és 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01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0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0A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A0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19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47FBB8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E8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EE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6D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E9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2E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23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B748D8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84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Közvetített szolgáltatások 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81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3D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C0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11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26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EB0E5A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67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BC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5F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48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C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B3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45D2B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5D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Ellátási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AF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2F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B9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C7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C6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6DB0C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43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F6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56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A1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6E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5F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1B284DA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04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Általános forgalmi adó visszatérítése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81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02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B6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AC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BD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A0D172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46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37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DF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AF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56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79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4343F6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DE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Egyéb 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77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B5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57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32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F6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E64AEF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55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2B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DF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7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56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19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B9BAB0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46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21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64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07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F1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46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C73E2C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D7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Működési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8F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62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16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3E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AB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C4C7E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70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D2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95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06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97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9D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114C1C7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0A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A1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9C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FC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AE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26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02658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D5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79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FE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CA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52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BB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12D3AD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F9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4E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AA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EC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35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23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8AC7407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26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önkormányzati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4D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22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1B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D1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6A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3496F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F5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Felhalmozási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C8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94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05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49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50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6AFB18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E7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15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B9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64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2E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CB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CC4E596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AF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66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6F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87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15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59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7C10E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9B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D9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C3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7D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2A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98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D7CC90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1D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3E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06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BD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86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C2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9CA8DB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8D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C5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AB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70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0B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74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8B3EFDF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AF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2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18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02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08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58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A05748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0F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46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A7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FB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BE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F3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DE0B0A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74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A1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A9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08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F9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94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B31197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91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megszűnéséhez kapcsolódó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2A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E3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62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AF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67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7D0EF3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87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E7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E4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AF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28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E2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6A8A7FB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4A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Felhalmozási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49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3D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72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36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5E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8FF01A1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06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C0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21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4B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F8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C4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D16857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2E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A8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2E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B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FD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6B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65A252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1C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72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51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49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D1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56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D0DB72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72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CC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F7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91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74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DE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71D56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AD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FA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B1-B7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44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17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9C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BE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C7C1B28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E2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egyenleg MŰKÖDÉSI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D7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87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FD6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76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C4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9B221B7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D8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egyenleg FELHALMOZÁSI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25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D6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C6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52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44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B5D2921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59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Hosszú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2C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CB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A8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1F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1F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60233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9F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Likviditási célú hitelek, kölcsönök felvétele pénzügyi vállalkozástól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A4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F0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A0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AA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00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3F79172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8C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Rövid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B2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40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D1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BF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4D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F8C13A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71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Hitel-, kölcsönfelvétel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04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EE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5E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6A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5B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3C2FFD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EC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DE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7C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A9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EA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04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0B6018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CA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BA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B9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C7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0D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5D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743A5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40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48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42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EF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E8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BB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AEA846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8C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A3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4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50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25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BA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566909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73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értékpapírok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08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74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77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0A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F6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EEEDCA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7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költségvetési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86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AE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23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A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C5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0B3DD4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4E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költségvetési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62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C6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25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5F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6B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CF3CBD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96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vállalkozási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20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B5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DE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85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A9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BD93471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0B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vállalkozási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D6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77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9A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5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2E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38A2CB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A9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Maradvány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BE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F1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11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20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62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9CADFD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F1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Államháztartáson belüli megelőlegezések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FD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30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3E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1A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30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45FE4E8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B0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86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63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E4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73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DA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A98F1C7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6E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Központi, irányító szervi 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7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F1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B3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22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83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1D488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1F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Betétek megszüntetése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EA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1D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54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1E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E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76F687E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B8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 sajátos finanszírozási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E0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3E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D4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2F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2C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685CA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6B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92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C1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10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AC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DA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3E4FB44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DD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89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85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6C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15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9F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4B3549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21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C4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29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12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31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90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09933C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20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74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84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4E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B7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AE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544F833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30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1D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D3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05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D1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F2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A4EFE2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92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6C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27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91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81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A6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5DC5116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82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Adóssághoz nem kapcsolódó származékos ügyletek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DF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11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C4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29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E9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AF1B932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A1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Finanszírozási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EE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8E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72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09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AF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F6AB7B5" w14:textId="77777777" w:rsidTr="00E7636A">
        <w:tc>
          <w:tcPr>
            <w:tcW w:w="8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B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BEVÉTELEK ÖSSZESEN (B1-8)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C6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D3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9F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47 405 462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42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42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3C169629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498B8307" w14:textId="77777777" w:rsidR="00C5452B" w:rsidRPr="00C5452B" w:rsidRDefault="00C5452B" w:rsidP="00C5452B">
      <w:pPr>
        <w:suppressAutoHyphens/>
        <w:spacing w:after="140" w:line="276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82E7F1C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7ACF074C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7.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7357DC4D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„7. melléklet az 1/2025. (II. 13.) önkormányzati rendelethez</w:t>
      </w:r>
    </w:p>
    <w:p w14:paraId="0CAB732E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1"/>
        <w:gridCol w:w="719"/>
        <w:gridCol w:w="1151"/>
        <w:gridCol w:w="1151"/>
        <w:gridCol w:w="1150"/>
        <w:gridCol w:w="1151"/>
        <w:gridCol w:w="863"/>
        <w:gridCol w:w="1008"/>
      </w:tblGrid>
      <w:tr w:rsidR="00C5452B" w:rsidRPr="00C5452B" w14:paraId="1A3C2BE8" w14:textId="77777777" w:rsidTr="00E7636A">
        <w:tc>
          <w:tcPr>
            <w:tcW w:w="7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73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 ÉS KÖLTSÉGVETÉSI SZERVEI ELŐIRÁNYZATA MINDÖSSZESEN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E3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94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8D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CB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5F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94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4CFAC5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19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DC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</w:t>
            </w: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br/>
              <w:t>szám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30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Kötelező feladatok Eredeti előirányzat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C5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1.sz.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97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2.sz.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F2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Kötelező feladatok 3.sz. mód.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FE7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önként vállalt feladatok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EE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(államigazgatási) feladatok</w:t>
            </w:r>
          </w:p>
        </w:tc>
      </w:tr>
      <w:tr w:rsidR="00C5452B" w:rsidRPr="00C5452B" w14:paraId="2C93758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94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működésének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AE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18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24 293 198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A8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24 293 198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E2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28 637 091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B0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28 637 091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11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10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93EFDE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96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36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F5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39 412 366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1F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39 412 366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52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39 412 366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4C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38 684 280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5B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36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26ECE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72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EC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B0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6 343 500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93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6 696 061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5D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6 872 342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6B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7 048 622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4E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22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FD25BB2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89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76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DA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5 155 992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06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5 155 992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FC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5 155 992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6D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4 927 259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7E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54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73E95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9C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5B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77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2 270 000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B2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2 270 000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30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2 270 000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ED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2 270 000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C0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6B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D7DCDB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CD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központosított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17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DF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11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99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906 780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01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906 780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0A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0B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19EA40A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8E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kiegészítő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05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17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48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FE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A9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7E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6D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C2BD9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CF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Önkormányzatok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BF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89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77 475 056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56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77 827 617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B7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83 254 571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2B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82 474 032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4B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81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902F95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D4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Elvonások és befizetések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BD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10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91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BB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66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64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09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2754BD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1C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Működési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0C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E1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D9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8C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4D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E0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1F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3B08CA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62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Működési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8D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31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A5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D0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58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18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54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FC1CF1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A1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20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E3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4C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C1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2B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E1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6E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A6F5D1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E9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D5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D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41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2C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2 609 600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F0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5 745 446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9E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0D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3588A2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43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85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CD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79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88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2 609 600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DF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5 745 446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8D5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BE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AD96E4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AC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Magánszemélyek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41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CC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7A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38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07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66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72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E7F11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7B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Társaságok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52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4E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62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04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1C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02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34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7C103D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DA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Jövedelemadók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42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33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3C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5D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AB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20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8E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6255F05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0D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Szociális hozzájárulási adó és járulékok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CD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25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CD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82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67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6F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A3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7AC02A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13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Bérhez és foglalkoztatáshoz kapcsolódó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D9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AF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7A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55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44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B0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9D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F69E8F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CE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Vagyoni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tipusú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09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B9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8F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39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02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9F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EC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E010E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19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D8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E5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D7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40 000 000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A3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EC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7B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23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FC365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5D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Fogyasztási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03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F7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42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66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B5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8A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20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36C0F7D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9E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monopóliumok nyereségét terhelő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92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2F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20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E8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DF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87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5C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3DD18C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EF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Gépjárműadók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1A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D8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9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60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A7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E4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20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A4565A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F0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EC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87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AA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6A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92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CF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01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46E079D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A4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Termékek és szolgáltatások 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F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64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E1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40 600 000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3E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94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A9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02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60E65D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16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B8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1D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93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7B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77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95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C9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8B212F1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C9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FE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37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96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13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45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48 400 000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2B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F9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013588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78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Áru- és 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3B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AD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20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F7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E1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14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71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B21A4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55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CD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65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3 900 000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31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3 900 000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2A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3 900 000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80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3 900 000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79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E1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7F88A72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F3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Közvetített szolgáltatások 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64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CF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C4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DF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5D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17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B3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EAC780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19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6D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3D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11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53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DF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69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5F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C7600A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77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Ellátási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38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F3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D6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3C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7F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42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D0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F6144C6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CE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06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E5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88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AC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21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AF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4B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8B878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5C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Általános forgalmi adó visszatérítése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91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AB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2B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5A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A6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C6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B4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278702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89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Kamatbevételek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DC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D2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4C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F2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E4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65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23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CEA286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E4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11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B9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A1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21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21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218 734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37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BA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CC25AC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B2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AD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A3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63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3 818 734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CE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3 818 734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0C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3 818 734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A3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F3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5CDDA9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59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7E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A7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79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FB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F4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97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E9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75DD7E5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4E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Működési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7C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71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7C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1A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6E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04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54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A35DC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60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C5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42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4A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C7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75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D7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35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E526EB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F5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C6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0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7C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6E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10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F1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5F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961FE6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B5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D0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E8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8C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3B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95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76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90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E6A83A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C0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0B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7D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134 676 056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25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135 028 617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B3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141 764 171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02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144 119 478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8F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031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2593F1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79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önkormányzati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64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B3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F6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F5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6C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B8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AA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B41634D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57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Felhalmozási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C0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9B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C0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65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A0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41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20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C3F55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56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56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7E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C6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F5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3D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D5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B0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6C804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D3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91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72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5F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66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D7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A5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C2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80ECCCD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E5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52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03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82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48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17 219 090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0D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0A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89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CF7D46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A5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14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D6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8A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D9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17 219 090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B8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DB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85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AB783A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CF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AD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E7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5F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DE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40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BF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6A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0E99C6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FD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Ingatlanok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BA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5F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67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40 840 000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68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D7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40 840 000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18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2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AB008E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52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36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56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A0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DB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9C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89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30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268046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12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52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A7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1D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BC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48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01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DC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CC639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E3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megszűnéséhez kapcsolódó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65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0F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A6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7E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97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87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FF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FE81E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CD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46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C8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B8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2C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D4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41 840 000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B0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CE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08380A9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1C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Felhalmozási célú garancia- és kezességvállalásból származó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megtérülések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90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98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CE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60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17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8A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C6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4B2F311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88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E8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BE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E5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E2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B2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1D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DA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026535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B8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30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38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5B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0B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CB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45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47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FFBA1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97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E6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E8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77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04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1C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A5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BE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3C24BD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06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B6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4F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46 840 000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CE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47 058 734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94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59 277 824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9C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77 247 216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40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43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054A91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47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EF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B1-B7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D8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181 516 056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91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181 868 617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3E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200 823 261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60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221 147 960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4C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01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25F0D8F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81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egyenleg MŰKÖDÉSI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E9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0E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6A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27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26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E3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74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2439F48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00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költségvetési egyenleg FELHALMOZÁSI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38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94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3D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A7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AD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7A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7F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C8474E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77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Hosszú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3A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12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EB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57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58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42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17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0CEB7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08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Likviditási célú hitelek, kölcsönök felvétele pénzügyi vállalkozástól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10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C2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9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72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A1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6F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8D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0E718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DB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Rövid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38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77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26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1B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1B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F1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C0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ADD6B2D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1D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Hitel-, kölcsönfelvétel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33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7F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2A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27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C1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F7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44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4BAEF9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7B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35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0A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1C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A4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B0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06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D6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538EFB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E5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AA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B7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60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F7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B0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AB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A9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C339E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16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C0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E8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56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83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16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01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88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564E9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18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CA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9B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D1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D9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5A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2F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59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D2BC8A8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59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értékpapírok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FB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F5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A1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7E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51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DA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17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4AD096D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B9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Előző év költségvetési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60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0D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FB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F0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3F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21 311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62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9B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8A81ECA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8D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költségvetési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12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2B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F0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C7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B4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32 416 439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DE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B4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AB1AE22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FA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vállalkozási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FF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FF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60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0A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8A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44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47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4AF849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0D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Előző év vállalkozási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FF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44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B4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DC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E4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CE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26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8943B70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18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Maradvány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8E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D4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32 437 750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A1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32 437 750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03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32 437 750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6D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32 437 750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56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877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89ABBA1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30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E3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77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F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3 354 371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CB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3 354 371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1B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14 106 718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B8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E2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15BF4E4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DA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Államháztartáson belüli megelőlegezések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47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9F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71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7F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F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32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77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44E8BA6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97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Központi, irányító szervi 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D8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56F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CF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F2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87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47 165 417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CC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CF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BE032D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2D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Betétek megszüntetése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06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F7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71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15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7A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54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E1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4B688EC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34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 sajátos finanszírozási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92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43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F9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97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FA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1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CC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B8E288A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A7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CD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DE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79 603 167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A7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82 957 538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25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82 936 227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CD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93 688 574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EE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C6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667FB98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2F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Forgatási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6E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C1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1F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EB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80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2C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51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6E55FF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E3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Befektetési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3F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B3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D8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41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04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1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3C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72718D7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E3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BF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CC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1C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02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EC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9F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F1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BF3675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BB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B2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02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16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35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DF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C6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54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9B273D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F6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Külföldi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72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9A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F2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88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7D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DD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6E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3C32683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63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Adóssághoz nem kapcsolódó származékos ügyletek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8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3F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0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05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53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69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6F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315F5DE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62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Finanszírozási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26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0D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79 603 167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1F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82 957 538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8C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82 957 538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94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93 709 885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C8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CF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3DCCE31" w14:textId="77777777" w:rsidTr="00E7636A"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11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BEVÉTELEK ÖSSZESEN (B1-8)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09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BA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261 119 223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E9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265 044 889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3A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283 999 533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30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315 076 579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F5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11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58DF11E7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00BEBE89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30A04BA9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8.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10836D96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„9. melléklet az 1/2025. (II. 13.) önkormányzati rendelethez</w:t>
      </w:r>
    </w:p>
    <w:p w14:paraId="1D0FD4A5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0"/>
        <w:gridCol w:w="877"/>
        <w:gridCol w:w="1557"/>
        <w:gridCol w:w="1266"/>
        <w:gridCol w:w="1266"/>
      </w:tblGrid>
      <w:tr w:rsidR="00C5452B" w:rsidRPr="00C5452B" w14:paraId="112B6297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82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5A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B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MÓDOSÍTOTT ÖNKORMÁNYZATI ELŐIRÁNYZATOK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10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Óbarki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Kisvakond Óvoda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FB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MINDÖSSZESEN</w:t>
            </w:r>
          </w:p>
        </w:tc>
      </w:tr>
      <w:tr w:rsidR="00C5452B" w:rsidRPr="00C5452B" w14:paraId="4BAEADB0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03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Immateriális javak beszerzése, létesítése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20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6C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63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F5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B7312D6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09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beszerzése, létesítése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BE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EB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2 774 000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38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62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2 774 000</w:t>
            </w:r>
          </w:p>
        </w:tc>
      </w:tr>
      <w:tr w:rsidR="00C5452B" w:rsidRPr="00C5452B" w14:paraId="48737BC5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7A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Informatikai eszközök beszerzése, létesítése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5E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2C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9C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C6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1 800 000</w:t>
            </w:r>
          </w:p>
        </w:tc>
      </w:tr>
      <w:tr w:rsidR="00C5452B" w:rsidRPr="00C5452B" w14:paraId="03A407D4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1D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tárgyi eszközök beszerzése, létesítése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62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AD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9 969 862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ED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E6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9 969 862</w:t>
            </w:r>
          </w:p>
        </w:tc>
      </w:tr>
      <w:tr w:rsidR="00C5452B" w:rsidRPr="00C5452B" w14:paraId="0ADE3261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10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Részesedések beszerzése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F3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49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40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3C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25B93C4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5A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Meglévő részesedések növeléséhez kapcsolódó kiadások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E1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77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D3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D2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B25C444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A6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Beruházási célú előzetesen felszámított általános forgalmi adó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4C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8E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1 790 513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26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1B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1 898 513</w:t>
            </w:r>
          </w:p>
        </w:tc>
      </w:tr>
      <w:tr w:rsidR="00C5452B" w:rsidRPr="00C5452B" w14:paraId="571FA768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63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Beruházások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FC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E4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15 934 375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A6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508 000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41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16 442 375</w:t>
            </w:r>
          </w:p>
        </w:tc>
      </w:tr>
      <w:tr w:rsidR="00C5452B" w:rsidRPr="00C5452B" w14:paraId="5EEFD3E6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23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Ingatlanok felújítása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A7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B7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61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E7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</w:tr>
      <w:tr w:rsidR="00C5452B" w:rsidRPr="00C5452B" w14:paraId="2370E793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FC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Felújítási célú előzetesen felszámított általános forgalmi adó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C5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D3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A7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CC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D142A78" w14:textId="77777777" w:rsidTr="00E7636A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B5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Felújítások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DE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98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AB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9C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100 000</w:t>
            </w:r>
          </w:p>
        </w:tc>
      </w:tr>
    </w:tbl>
    <w:p w14:paraId="19AE2BF7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49D96B8F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35003C12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9.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650D4053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„10. melléklet az 1/2025. (II. 13.) önkormányzati rendelethez</w:t>
      </w:r>
    </w:p>
    <w:p w14:paraId="48699C6C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Általános- és céltartalékok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8"/>
        <w:gridCol w:w="973"/>
        <w:gridCol w:w="1752"/>
        <w:gridCol w:w="1753"/>
      </w:tblGrid>
      <w:tr w:rsidR="00C5452B" w:rsidRPr="00C5452B" w14:paraId="435547E1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C7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 megnevezése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2C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6F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Eredeti ÖNKORMÁNYZATI ELŐIRÁNYZATOK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1D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MÓDOSÍTOTT ÖNKORMÁNYZATI ELŐIRÁNYZATOK</w:t>
            </w:r>
          </w:p>
        </w:tc>
      </w:tr>
      <w:tr w:rsidR="00C5452B" w:rsidRPr="00C5452B" w14:paraId="603A05D6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5B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Általános tartalékok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AC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5E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3 227 424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88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2 458 439</w:t>
            </w:r>
          </w:p>
        </w:tc>
      </w:tr>
      <w:tr w:rsidR="00C5452B" w:rsidRPr="00C5452B" w14:paraId="50706C43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BC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Céltartalékok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D1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B0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E3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34 979 423</w:t>
            </w:r>
          </w:p>
        </w:tc>
      </w:tr>
      <w:tr w:rsidR="00C5452B" w:rsidRPr="00C5452B" w14:paraId="195122B7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25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Testvértelepülési pályázat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AD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51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6A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727 690</w:t>
            </w:r>
          </w:p>
        </w:tc>
      </w:tr>
      <w:tr w:rsidR="00C5452B" w:rsidRPr="00C5452B" w14:paraId="2D1F77F1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90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MFP-FAE/2025 Felesős állattartás pályázat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57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9E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C1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1 435 846</w:t>
            </w:r>
          </w:p>
        </w:tc>
      </w:tr>
      <w:tr w:rsidR="00C5452B" w:rsidRPr="00C5452B" w14:paraId="33A7C607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25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MFP-UHJ/2025 Körte utca felújítás pályázat: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2E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BA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E3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12 119 090</w:t>
            </w:r>
          </w:p>
        </w:tc>
      </w:tr>
      <w:tr w:rsidR="00C5452B" w:rsidRPr="00C5452B" w14:paraId="351AEF5B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C9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MFP-ÖTIFB/2025 Közösségi tér felújítás: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58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9C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F3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7 974 492</w:t>
            </w:r>
          </w:p>
        </w:tc>
      </w:tr>
      <w:tr w:rsidR="00C5452B" w:rsidRPr="00C5452B" w14:paraId="24606938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57C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VJP Közvilágítás fejlesztése I. ütem: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CE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84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60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9 994 900</w:t>
            </w:r>
          </w:p>
        </w:tc>
      </w:tr>
      <w:tr w:rsidR="00C5452B" w:rsidRPr="00C5452B" w14:paraId="5AA7C5E6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46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2026. 00. havi megelőlegezés: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85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A2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54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2 727 405</w:t>
            </w:r>
          </w:p>
        </w:tc>
      </w:tr>
      <w:tr w:rsidR="00C5452B" w:rsidRPr="00C5452B" w14:paraId="27092C0F" w14:textId="77777777" w:rsidTr="00E7636A"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E3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Tartalék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AB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BB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3 227 424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63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37 437 862</w:t>
            </w:r>
          </w:p>
        </w:tc>
      </w:tr>
    </w:tbl>
    <w:p w14:paraId="25EBFFF0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69C64E69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77BB0322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10.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5C742C41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„15. melléklet az 1/2025. (II. 13.) önkormányzati rendelethez</w:t>
      </w:r>
    </w:p>
    <w:p w14:paraId="6FD2B205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Lakosságnak juttatott támogatások, szociális, rászorultsági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8"/>
        <w:gridCol w:w="682"/>
        <w:gridCol w:w="1266"/>
      </w:tblGrid>
      <w:tr w:rsidR="00C5452B" w:rsidRPr="00C5452B" w14:paraId="19F67A3D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66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ELŐIRÁNYZATOK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BBA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4F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2866971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25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Megnevezés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8A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7C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módosított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</w:p>
        </w:tc>
      </w:tr>
      <w:tr w:rsidR="00C5452B" w:rsidRPr="00C5452B" w14:paraId="00E5C1E8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FA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pénzbeli kárpótlások, kártérítések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C0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AB2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C24B6D6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8B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mozgáskorlátozottak közlekedési támogatása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F7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28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8FCA6A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1A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mozgáskorlátozottak szerzési és átalakítási támogatása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8E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C7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288694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28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megváltozott </w:t>
            </w:r>
            <w:proofErr w:type="gram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munkaképességűek</w:t>
            </w:r>
            <w:proofErr w:type="gram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illetve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egészségkárosodottak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keresetkiegészítése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1C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ED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8BCDEFE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E1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cukorbetegek támogatása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02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5B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33B294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9B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megállapítású ápolási díj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43/B. §]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A6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28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69AF25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D2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helyi megállapítású közgyógyellátás [Szoctv.50. § (3)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DF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22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CD347D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D4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Betegséggel kapcsolatos (nem társadalombiztosítási) ellátások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71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C17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FB2FBA8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85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foglalkoztatást helyettesítő támogatás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35.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48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7D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E99E08E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35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Foglalkoztatással, munkanélküliséggel kapcsolatos ellátások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BD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A8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6E60FDA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54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hozzájárulás a lakossági energiaköltségekhez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12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FA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2D0B75B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02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lakbértámogatás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31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32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57A2FB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D7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lakásfenntartási támogatás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38.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a) és b) pontok]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BC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BD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68E8749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6B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adósságcsökkentési támogatás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55/A. § 1.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b) pont]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77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8A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7EABE23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A3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természetben nyújtott lakásfenntartási támogatás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47.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b) pont]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53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07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A018F86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2A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adósságkezelési szolgáltatás keretében gáz-vagy áram fogyasztást mérő készülék biztosítása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55/A. § (3)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6A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16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13E878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AB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Lakhatással kapcsolatos ellátások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3A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C0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6A829BD1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9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gondozottak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C3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45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7CB5EA9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91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oktatásban résztvevők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9B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8F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A7ABA57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76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Intézményi 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7A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F4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B6A02CF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50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időskorúak járadéka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32/B.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47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01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826539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97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rendszeres szociális segély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37.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a) - d) pontok]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28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A5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E3F7FFC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01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átmeneti segély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45. §]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B0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CE7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3ABDE2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8E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temetési segély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46. §]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5E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F8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8489CF8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62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egyéb, az önkormányzat rendeletében megállapított juttatás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EC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1A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</w:tr>
      <w:tr w:rsidR="00C5452B" w:rsidRPr="00C5452B" w14:paraId="0DDA0969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C3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természetben nyújtott rendszeres szociális segély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47.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a) pont]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B2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93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B11327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B9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átmeneti segély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47.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c) pont]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01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39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8FB01FC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61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temetési segély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. 47. § (1)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d) pont}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F3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D4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4D76B4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F4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köztemetés [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Szoctv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 48. §]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E4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E6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1C733E9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BA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rászorultságtól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függõ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normatív kedvezmények [Gyvt. 151. § (5)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bek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.]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C5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9F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110F53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43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önkormányzat által saját hatáskörben (nem szociális és gyermekvédelmi előírások alapján) adott pénzügyi ellátás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13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1A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3F5BCE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CE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EF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D6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F7F7354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D1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nem intézményi ellátások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59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C1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</w:tr>
      <w:tr w:rsidR="00C5452B" w:rsidRPr="00C5452B" w14:paraId="6D4E40DA" w14:textId="77777777" w:rsidTr="00E7636A"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7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877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EB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3 000 000</w:t>
            </w:r>
          </w:p>
        </w:tc>
      </w:tr>
    </w:tbl>
    <w:p w14:paraId="6E1AEED8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1A49B3DB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188594E1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11.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57AD37AE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„16. melléklet az 1/2025. (II. 13.) önkormányzati rendelethez</w:t>
      </w:r>
    </w:p>
    <w:p w14:paraId="2B3DF40A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2"/>
        <w:gridCol w:w="682"/>
        <w:gridCol w:w="1071"/>
        <w:gridCol w:w="1461"/>
      </w:tblGrid>
      <w:tr w:rsidR="00C5452B" w:rsidRPr="00C5452B" w14:paraId="25479E8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F7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ELŐIRÁNYZATOK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86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0C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AE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CA656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16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Megnevezés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4F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32F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Eredeti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12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Módosított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</w:tr>
      <w:tr w:rsidR="00C5452B" w:rsidRPr="00C5452B" w14:paraId="31DD6B8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36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19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2E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FD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95BDD7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FA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E5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7B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4B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8703CF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66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társfinanszírozása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F6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93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8A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CD59A62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22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21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36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DC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098E8F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5F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60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32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C0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B73F90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79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2C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8B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06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9755D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26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B11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F5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E5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4CAC4B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07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1B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F4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22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E33712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A8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5D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9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8D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D08E6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FA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7A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AA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38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7AAFC2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8E4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belülre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8A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B2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6B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81E444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79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21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88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71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5A15B6D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94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B4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F8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BB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1D5B8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59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társfinanszírozása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91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28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81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FB3507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70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88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E0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92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68D73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C5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96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F8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A2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4DEFB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D1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DC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F0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61B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3609CD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F1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35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F6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E7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846A18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E5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91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9A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5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71F60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10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BB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D5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87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1A567B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68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BC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C5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B80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E12D64A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E3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törlesztése államháztartáson belülre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32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8D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78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36A28EA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9C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központi költségvetési szervek részére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Bursa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 Hungarica ösztöndíj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9F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DF2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9C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150 000</w:t>
            </w:r>
          </w:p>
        </w:tc>
      </w:tr>
      <w:tr w:rsidR="00C5452B" w:rsidRPr="00C5452B" w14:paraId="43F363E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5E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3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D5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1A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E8978B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B0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társfinanszírozása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8F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D2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8A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B628F2D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F8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7A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27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8E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B833A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77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E3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8D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9F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AEE007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A2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D8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6B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EF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CD8BCB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58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helyi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10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7B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25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BB702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20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 részére Családsegítés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2F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89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1 334 024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A9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1 462 043</w:t>
            </w:r>
          </w:p>
        </w:tc>
      </w:tr>
      <w:tr w:rsidR="00C5452B" w:rsidRPr="00C5452B" w14:paraId="0524430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8A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 részére Hivatali hozzájárulás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D2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C14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10 000 000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33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10 000 000</w:t>
            </w:r>
          </w:p>
        </w:tc>
      </w:tr>
      <w:tr w:rsidR="00C5452B" w:rsidRPr="00C5452B" w14:paraId="679CBFC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6D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 részére Főépítészi feladatok ellátása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B7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95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8F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256 030</w:t>
            </w:r>
          </w:p>
        </w:tc>
      </w:tr>
      <w:tr w:rsidR="00C5452B" w:rsidRPr="00C5452B" w14:paraId="2FCC485D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3C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C9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BC7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DC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E9064C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F70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4F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2B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82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D4720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61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belülre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FC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9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11 334 024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9E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11 868 073</w:t>
            </w:r>
          </w:p>
        </w:tc>
      </w:tr>
      <w:tr w:rsidR="00C5452B" w:rsidRPr="00C5452B" w14:paraId="5823059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64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B4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80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C9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9CE40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42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476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4C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17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56DDEB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0A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698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C3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17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205A52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D1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40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18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C1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774E4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07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62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BD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CD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B651F3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E6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98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66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4C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AC2438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73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EA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A8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30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BF7BF66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80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6A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EC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9F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DA4974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64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AC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BE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E7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E5DCC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17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E7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5D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0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600074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28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nyújtása államháztartáson kívülre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08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00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B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4C53D4A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02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E5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23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360 000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E0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360 000</w:t>
            </w:r>
          </w:p>
        </w:tc>
      </w:tr>
      <w:tr w:rsidR="00C5452B" w:rsidRPr="00C5452B" w14:paraId="4CF50D5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DF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A2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51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1 620 000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A0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1 650 000</w:t>
            </w:r>
          </w:p>
        </w:tc>
      </w:tr>
      <w:tr w:rsidR="00C5452B" w:rsidRPr="00C5452B" w14:paraId="7586DAD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66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AF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8E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683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95EAF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DB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00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31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D54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9F288C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09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34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D6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0E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DB7BF4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3F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E3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94F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04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202B2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90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89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420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E9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1FD53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F9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81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92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04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8BF987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77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9D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DB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2F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6C51D7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B0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11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2A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B6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F8FBB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BD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államháztartáson kívülre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2F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K512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27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1 980 000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D8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2 010 000</w:t>
            </w:r>
          </w:p>
        </w:tc>
      </w:tr>
      <w:tr w:rsidR="00C5452B" w:rsidRPr="00C5452B" w14:paraId="3A0BABB2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82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25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3E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AA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9F46D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92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78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04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6A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02E69C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7B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társfinanszírozása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59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49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1A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0745F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BF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6E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BD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9E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87D3516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0E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B1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DCE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6A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244EB6D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60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C4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75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CF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972DB0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5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03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C8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39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F2A18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D1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társulások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3D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F6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09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68236F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72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0C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B8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BC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FD39B3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FF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17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CB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35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7F742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09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nyújtása államháztartáson belülre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79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72A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0F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160D360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26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F1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B6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C3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4E4A6B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81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74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7D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04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D15248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B9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társfinanszírozása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FF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77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A5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7E874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55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30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891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30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22E161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35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55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C1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CB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60450D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AA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65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16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9EC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790C4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41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B5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9A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1A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E79C5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8DC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F0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6D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BE4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E8D88B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8B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DB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5F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B8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1EB541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F2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62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38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6A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52594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03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törlesztése államháztartáson belülre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0D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A9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7C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058C3972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3D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CA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E2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8D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CF295A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83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DB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28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60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65C125A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6E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társfinanszírozása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D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22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59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F273C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D4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0E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FB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E5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07549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18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AC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72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07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B30F1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2A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97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66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6C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9E4E6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ED8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22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35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A4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E55BE0C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9C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83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94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34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451CFBB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70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BF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62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BDD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B782F7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09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F6F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3F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01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45ED691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A4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belülre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6B3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6F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90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B695D0C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30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FD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3D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ACB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F36988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6A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D1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0A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F2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996321F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41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10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CC9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C5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744F5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8B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4F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10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88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BF8789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0F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6E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A1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D2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4DC1B9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F0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09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A8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421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2C14DF3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A28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25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E2D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76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EE38E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1E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2D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93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0B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2AC5D5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9C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B0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7D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AE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7C4766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D8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57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D8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FF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13963CA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D8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Felhalmozási célú visszatérítendő támogatások, kölcsönök nyújtása államháztartáson kívülre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69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4D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B9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5852ADAD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31C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2A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4C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3D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E960F76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9B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BB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87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EF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5F98350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EE1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F7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86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89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73F558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56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10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BE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6A0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3AFCA1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0F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03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67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9F9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728628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4EE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2A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173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0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AF165E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80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E6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AF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B3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9BEA6B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F3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8B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CD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B8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E6A6235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2B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35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62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04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0518A2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49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 részére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8B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99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0A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F60984" w14:textId="77777777" w:rsidTr="00E7636A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E2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államháztartáson kívülre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FE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CA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BA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7CD7FC38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04F3F1E6" w14:textId="77777777" w:rsidR="00C5452B" w:rsidRPr="00C5452B" w:rsidRDefault="00C5452B" w:rsidP="00C5452B">
      <w:pPr>
        <w:suppressAutoHyphens/>
        <w:spacing w:after="0" w:line="240" w:lineRule="auto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lastRenderedPageBreak/>
        <w:t> </w:t>
      </w:r>
    </w:p>
    <w:p w14:paraId="1D93BA48" w14:textId="77777777" w:rsidR="00C5452B" w:rsidRPr="00C5452B" w:rsidRDefault="00C5452B" w:rsidP="00C5452B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12. melléklet az .../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 xml:space="preserve"> (... . </w:t>
      </w:r>
      <w:proofErr w:type="gramStart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... .</w:t>
      </w:r>
      <w:proofErr w:type="gramEnd"/>
      <w:r w:rsidRPr="00C5452B">
        <w:rPr>
          <w:rFonts w:ascii="Times New Roman" w:eastAsia="Noto Serif CJK SC" w:hAnsi="Times New Roman" w:cs="Times New Roman"/>
          <w:iCs/>
          <w:sz w:val="24"/>
          <w:szCs w:val="24"/>
          <w:u w:val="single"/>
          <w:lang w:eastAsia="zh-CN" w:bidi="hi-IN"/>
          <w14:ligatures w14:val="none"/>
        </w:rPr>
        <w:t>) önkormányzati rendelethez</w:t>
      </w:r>
    </w:p>
    <w:p w14:paraId="475E18B3" w14:textId="77777777" w:rsidR="00C5452B" w:rsidRPr="00C5452B" w:rsidRDefault="00C5452B" w:rsidP="00C5452B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„17. melléklet az 1/2025. (II. 13.) önkormányzati rendelethez</w:t>
      </w:r>
    </w:p>
    <w:p w14:paraId="7FE65BDF" w14:textId="77777777" w:rsidR="00C5452B" w:rsidRPr="00C5452B" w:rsidRDefault="00C5452B" w:rsidP="00C5452B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3"/>
        <w:gridCol w:w="877"/>
        <w:gridCol w:w="1461"/>
        <w:gridCol w:w="1655"/>
      </w:tblGrid>
      <w:tr w:rsidR="00C5452B" w:rsidRPr="00C5452B" w14:paraId="7B47A22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79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ELŐIRÁNYZATOK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02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CB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D9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DA5C6F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DE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Megnevezés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C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Rovat-szám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2C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eredeti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4F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 xml:space="preserve">módosított </w:t>
            </w:r>
            <w:proofErr w:type="spellStart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ei</w:t>
            </w:r>
            <w:proofErr w:type="spellEnd"/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</w:tr>
      <w:tr w:rsidR="00C5452B" w:rsidRPr="00C5452B" w14:paraId="795A80B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53B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40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3B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6AE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7AD680D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50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D5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C9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D5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91739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8D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társfinanszírozásától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F6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A0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2F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9260A0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AD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FBC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4E7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52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CD6B62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0F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40B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B3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C21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A84A53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19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8F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1F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12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F5BAD7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B2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27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C4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7D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680856D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CA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69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C9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78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C9B31A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79D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25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AE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ABF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AC0418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1C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85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D5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0C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2E2F43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B0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visszatérülése államháztartáson belülről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BF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F7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60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F10AC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9B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57D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06C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16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E02E5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C7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8E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54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CB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F702D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6FA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társfinanszírozásától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844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626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79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C5A179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E5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AE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708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E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4B2F43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71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2B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5F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D9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1FE9C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00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62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88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A0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BFFE16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31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CD2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54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D66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DD9295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A1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16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B97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F03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86F56C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4F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05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B50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B3D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F19A7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FCA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122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0AF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45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EA3C8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47C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igénybevétele államháztartáson belülről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9B5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405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FF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2C1342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C23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AB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854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15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268E82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B0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34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0A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767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A6BC8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20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társfinanszírozásától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75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4D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73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0A2F9D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24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1D5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F4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92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8A61B2D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94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72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99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87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1A3904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6E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014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F4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A3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2 609 600</w:t>
            </w:r>
          </w:p>
        </w:tc>
      </w:tr>
      <w:tr w:rsidR="00C5452B" w:rsidRPr="00C5452B" w14:paraId="1FEDF71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EC6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helyi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42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96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C7C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1E112E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8D5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33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85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3A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53CB1F9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92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00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FA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284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6ED40C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40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EF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7A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0A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320EA47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98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támogatások bevételei államháztartáson belülről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3CD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965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1 301 000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5A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2 609 600</w:t>
            </w:r>
          </w:p>
        </w:tc>
      </w:tr>
      <w:tr w:rsidR="00C5452B" w:rsidRPr="00C5452B" w14:paraId="724C0DE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89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EAB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22D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04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8E0AC9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0F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B3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73B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6B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4CA26B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9D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társfinanszírozásától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F7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F3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6A9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CFC30F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7B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06E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77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842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526EB3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9C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697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5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44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AC798A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9A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31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18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B22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E6341C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BB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EB7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D7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FF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36F86A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D1C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5D0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26B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264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BCBD8F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4B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168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A0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7E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15C092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5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88D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1A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94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D7DFE1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50A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788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B2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1C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8815E32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2F5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2A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A4E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FFA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E7BC30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64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AA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C2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545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D4143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5F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társfinanszírozásától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C1B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A6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1F1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8F31E9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ED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4DF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E7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D33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D76D7ED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EA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0A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68D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BFB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70AC77D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70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50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786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B01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09E425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CB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AC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E1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847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3299F22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E8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236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F3E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91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AF124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A05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CE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FFB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F53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9A55F3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C71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térségi fejlesztési tanácsok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B2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01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33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96D9A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F78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igénybevétele államháztartáson belülről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222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14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CB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7E0CE8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AF8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költségvetési szervektől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18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D2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B0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88724E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65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központi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98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E5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78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DE744F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1F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fejezeti kezelésű előirányzatok EU-s programokra és azok hazai társfinanszírozásától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84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212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C5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4 579 203,00</w:t>
            </w:r>
          </w:p>
        </w:tc>
      </w:tr>
      <w:tr w:rsidR="00C5452B" w:rsidRPr="00C5452B" w14:paraId="21152072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DC4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fejezeti kezelésű előirányzatoktól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27E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7E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DD2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30 609 279</w:t>
            </w:r>
          </w:p>
        </w:tc>
      </w:tr>
      <w:tr w:rsidR="00C5452B" w:rsidRPr="00C5452B" w14:paraId="4B2E6FC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66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társadalombiztosítás pénzügyi alapjaitól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88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D3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01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704F5B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A8E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elkülönített állami pénzalapoktól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01E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E0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2DE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14AC11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4E2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helyi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A0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1E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B7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B32B9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07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társulások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BD3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AB1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95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0FB3675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8D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nemzetiségi önkormányzatok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8B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9E9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25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3343EB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EE0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térségi fejlesztési tanácsok és költségvetési szerveiktől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E9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59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23B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EBF1251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178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támogatások bevételei államháztartáson belülről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35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AD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5 000 000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3E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35 188 482</w:t>
            </w:r>
          </w:p>
        </w:tc>
      </w:tr>
      <w:tr w:rsidR="00C5452B" w:rsidRPr="00C5452B" w14:paraId="413C7BB2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925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7A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2D1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5E0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93C974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370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E4F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11F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53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462C65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DD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65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B9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79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7A4EAE3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50C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522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F3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76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6C32D4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D5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53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9C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D4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08DF49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48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0B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979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5BE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702AF7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94A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D8C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20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04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F7DBBB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36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EE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75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D6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DD552F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97D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2C4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7E1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CC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F5C2189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765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D2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26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BC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A5C7D1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79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Működési célú visszatérítendő támogatások, kölcsönök visszatérülése államháztartáson kívülről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29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C9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278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2FA497C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091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7F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00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B8A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1138C7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3A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7F6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FE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74C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46ADBB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FF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9D6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7AF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7F8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3EF324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09D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81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89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145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62316FB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DF5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A9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7E3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5D4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9F1187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58C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899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EBC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184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7C5E960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2BD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5B9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F8E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036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BA4D0E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E8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CE9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FF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FF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534AD2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A95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92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AFF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32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4673E76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4D7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A79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933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4C2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471A257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8BA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működési célú átvett pénzeszközök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FC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B65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A0B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E8A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E5FBA9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C2B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C7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69B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ED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3AF6E9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5AF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civil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B33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2E6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EEF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7BE464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8B0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47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06A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FB1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FF8AAE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C94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EFA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904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2A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D1BD2C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88F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169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9AE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017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A4C050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086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C2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A27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87E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D1B492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DD4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C12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09D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85A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513794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710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1B8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82F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B43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C7AEB9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3D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BE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0FD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489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117A1023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3A8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2C3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4E5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690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B80F92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BE39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4A5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462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B3C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C8A982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DE7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egyházi jogi személyektől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C6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414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4A5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EAA6475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8C6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lastRenderedPageBreak/>
              <w:t>egyéb civil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E1E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210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106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C5452B" w:rsidRPr="00C5452B" w14:paraId="39463840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A2B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háztartásoktól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018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509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763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4AE871F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D22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196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77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099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5F4ED26E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A2FB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állami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2E2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80FC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416E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69CCCB19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AC0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önkormányzati többségi tulajdonú nem pénzügyi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D81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CA1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7386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20CC9D57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5B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vállalkozásoktól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43A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53A2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5D7F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9E457A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E20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Európai Uniótól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151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DD95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5DA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72CF7241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3E8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kormányok és nemzetközi szervezetektől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69E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DC7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E238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F53788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27D1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külföldiektől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4EA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FCD7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B493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C5452B" w:rsidRPr="00C5452B" w14:paraId="3F50C386" w14:textId="77777777" w:rsidTr="00E7636A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24DD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Egyéb felhalmozási célú átvett pénzeszközök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FE90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B73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B0B4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D3CA" w14:textId="77777777" w:rsidR="00C5452B" w:rsidRPr="00C5452B" w:rsidRDefault="00C5452B" w:rsidP="00C5452B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</w:pPr>
            <w:r w:rsidRPr="00C5452B">
              <w:rPr>
                <w:rFonts w:ascii="Times New Roman" w:eastAsia="Noto Serif CJK SC" w:hAnsi="Times New Roman" w:cs="Times New Roman"/>
                <w:iCs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</w:tbl>
    <w:p w14:paraId="1869CF0A" w14:textId="77777777" w:rsidR="00C5452B" w:rsidRPr="00C5452B" w:rsidRDefault="00C5452B" w:rsidP="00C5452B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sectPr w:rsidR="00C5452B" w:rsidRPr="00C5452B" w:rsidSect="00C5452B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”</w:t>
      </w:r>
    </w:p>
    <w:p w14:paraId="2E386091" w14:textId="77777777" w:rsidR="00C5452B" w:rsidRPr="00C5452B" w:rsidRDefault="00C5452B" w:rsidP="00C5452B">
      <w:pPr>
        <w:suppressAutoHyphens/>
        <w:spacing w:after="0" w:line="276" w:lineRule="auto"/>
        <w:jc w:val="center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</w:p>
    <w:p w14:paraId="43DD5B6A" w14:textId="77777777" w:rsidR="00C5452B" w:rsidRPr="00C5452B" w:rsidRDefault="00C5452B" w:rsidP="00C5452B">
      <w:pPr>
        <w:suppressAutoHyphens/>
        <w:spacing w:after="150" w:line="240" w:lineRule="auto"/>
        <w:ind w:left="150" w:right="150"/>
        <w:jc w:val="center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Végső előterjesztői indokolás</w:t>
      </w:r>
    </w:p>
    <w:p w14:paraId="1E08C8F4" w14:textId="77777777" w:rsidR="00C5452B" w:rsidRPr="00C5452B" w:rsidRDefault="00C5452B" w:rsidP="00C5452B">
      <w:pPr>
        <w:suppressAutoHyphens/>
        <w:spacing w:before="150" w:after="150" w:line="240" w:lineRule="auto"/>
        <w:ind w:left="150" w:right="150"/>
        <w:jc w:val="both"/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</w:pPr>
      <w:r w:rsidRPr="00C5452B">
        <w:rPr>
          <w:rFonts w:ascii="Times New Roman" w:eastAsia="Noto Serif CJK SC" w:hAnsi="Times New Roman" w:cs="Times New Roman"/>
          <w:iCs/>
          <w:sz w:val="24"/>
          <w:szCs w:val="24"/>
          <w:lang w:eastAsia="zh-CN" w:bidi="hi-IN"/>
          <w14:ligatures w14:val="none"/>
        </w:rPr>
        <w:t>Óbarok Község Önkormányzat Képviselő-testülete 1/2025. (II. 13.) önkormányzati rendeletével megalkotta az Óbarok Község Önkormányzat 2025. évi 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történő átvezetését.</w:t>
      </w:r>
    </w:p>
    <w:p w14:paraId="3FD26A25" w14:textId="77777777" w:rsidR="00F97487" w:rsidRPr="00C5452B" w:rsidRDefault="00F97487">
      <w:pPr>
        <w:rPr>
          <w:rFonts w:ascii="Times New Roman" w:hAnsi="Times New Roman" w:cs="Times New Roman"/>
          <w:iCs/>
          <w:sz w:val="24"/>
          <w:szCs w:val="24"/>
        </w:rPr>
      </w:pPr>
    </w:p>
    <w:sectPr w:rsidR="00F97487" w:rsidRPr="00C5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E349" w14:textId="77777777" w:rsidR="00A664C3" w:rsidRDefault="00A664C3" w:rsidP="00C5452B">
      <w:pPr>
        <w:spacing w:after="0" w:line="240" w:lineRule="auto"/>
      </w:pPr>
      <w:r>
        <w:separator/>
      </w:r>
    </w:p>
  </w:endnote>
  <w:endnote w:type="continuationSeparator" w:id="0">
    <w:p w14:paraId="758E84B5" w14:textId="77777777" w:rsidR="00A664C3" w:rsidRDefault="00A664C3" w:rsidP="00C5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B52C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9FDD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A962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021C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18C3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680D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5622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D91F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DCBD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5F4B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7BBB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E7EC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AD01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2EBE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F183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645D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1E33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47ED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7629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407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1BD1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B607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4C73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D365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61B7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C88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9BDA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5EE2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CF64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01EB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7C30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259A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2433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A538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7FC8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5F86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67D4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085C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A5FE" w14:textId="77777777" w:rsidR="00C5452B" w:rsidRDefault="00C5452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DD56" w14:textId="77777777" w:rsidR="00A664C3" w:rsidRDefault="00A664C3" w:rsidP="00C5452B">
      <w:pPr>
        <w:spacing w:after="0" w:line="240" w:lineRule="auto"/>
      </w:pPr>
      <w:r>
        <w:separator/>
      </w:r>
    </w:p>
  </w:footnote>
  <w:footnote w:type="continuationSeparator" w:id="0">
    <w:p w14:paraId="61AEA5DF" w14:textId="77777777" w:rsidR="00A664C3" w:rsidRDefault="00A664C3" w:rsidP="00C5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89A2" w14:textId="77777777" w:rsidR="00C5452B" w:rsidRDefault="00C5452B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E0F8" w14:textId="77777777" w:rsidR="00C5452B" w:rsidRDefault="00C5452B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0FBA" w14:textId="77777777" w:rsidR="00C5452B" w:rsidRDefault="00C5452B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2F0B" w14:textId="77777777" w:rsidR="00C5452B" w:rsidRDefault="00C5452B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AE48" w14:textId="77777777" w:rsidR="00C5452B" w:rsidRDefault="00C5452B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1847" w14:textId="77777777" w:rsidR="00C5452B" w:rsidRDefault="00C5452B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BB77" w14:textId="77777777" w:rsidR="00C5452B" w:rsidRDefault="00C5452B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30C5" w14:textId="77777777" w:rsidR="00C5452B" w:rsidRDefault="00C5452B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F9DE" w14:textId="77777777" w:rsidR="00C5452B" w:rsidRDefault="00C5452B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FAE" w14:textId="77777777" w:rsidR="00C5452B" w:rsidRDefault="00C5452B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B3A1" w14:textId="77777777" w:rsidR="00C5452B" w:rsidRDefault="00C545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C2EA" w14:textId="77777777" w:rsidR="00C5452B" w:rsidRDefault="00C5452B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0499" w14:textId="77777777" w:rsidR="00C5452B" w:rsidRDefault="00C5452B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B300" w14:textId="77777777" w:rsidR="00C5452B" w:rsidRDefault="00C5452B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0C00" w14:textId="77777777" w:rsidR="00C5452B" w:rsidRDefault="00C5452B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63CD" w14:textId="77777777" w:rsidR="00C5452B" w:rsidRDefault="00C5452B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AFFA" w14:textId="77777777" w:rsidR="00C5452B" w:rsidRDefault="00C5452B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E73E" w14:textId="77777777" w:rsidR="00C5452B" w:rsidRDefault="00C5452B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1286" w14:textId="77777777" w:rsidR="00C5452B" w:rsidRDefault="00C5452B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CF33" w14:textId="77777777" w:rsidR="00C5452B" w:rsidRDefault="00C5452B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94AC" w14:textId="77777777" w:rsidR="00C5452B" w:rsidRDefault="00C5452B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F0DE" w14:textId="77777777" w:rsidR="00C5452B" w:rsidRDefault="00C545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C61F" w14:textId="77777777" w:rsidR="00C5452B" w:rsidRDefault="00C5452B">
    <w:pPr>
      <w:pStyle w:val="Header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80C0" w14:textId="77777777" w:rsidR="00C5452B" w:rsidRDefault="00C5452B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A82A" w14:textId="77777777" w:rsidR="00C5452B" w:rsidRDefault="00C5452B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503E" w14:textId="77777777" w:rsidR="00C5452B" w:rsidRDefault="00C5452B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B0A5" w14:textId="77777777" w:rsidR="00C5452B" w:rsidRDefault="00C5452B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1B68" w14:textId="77777777" w:rsidR="00C5452B" w:rsidRDefault="00C5452B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F8BC" w14:textId="77777777" w:rsidR="00C5452B" w:rsidRDefault="00C5452B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55A" w14:textId="77777777" w:rsidR="00C5452B" w:rsidRDefault="00C5452B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509D" w14:textId="77777777" w:rsidR="00C5452B" w:rsidRDefault="00C5452B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9584" w14:textId="77777777" w:rsidR="00C5452B" w:rsidRDefault="00C5452B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34AC" w14:textId="77777777" w:rsidR="00C5452B" w:rsidRDefault="00C5452B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B83B" w14:textId="77777777" w:rsidR="00C5452B" w:rsidRDefault="00C5452B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0EE0" w14:textId="77777777" w:rsidR="00C5452B" w:rsidRDefault="00C5452B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79FA" w14:textId="77777777" w:rsidR="00C5452B" w:rsidRDefault="00C5452B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E5A"/>
    <w:multiLevelType w:val="hybridMultilevel"/>
    <w:tmpl w:val="0096B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1D77"/>
    <w:multiLevelType w:val="hybridMultilevel"/>
    <w:tmpl w:val="6A3CE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D31F7"/>
    <w:multiLevelType w:val="hybridMultilevel"/>
    <w:tmpl w:val="9E8CE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0DA7"/>
    <w:multiLevelType w:val="hybridMultilevel"/>
    <w:tmpl w:val="ED8C9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33776">
    <w:abstractNumId w:val="2"/>
  </w:num>
  <w:num w:numId="2" w16cid:durableId="858391588">
    <w:abstractNumId w:val="0"/>
  </w:num>
  <w:num w:numId="3" w16cid:durableId="1613974633">
    <w:abstractNumId w:val="3"/>
  </w:num>
  <w:num w:numId="4" w16cid:durableId="118162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8A"/>
    <w:rsid w:val="00033D88"/>
    <w:rsid w:val="00051105"/>
    <w:rsid w:val="000A06A4"/>
    <w:rsid w:val="000F6B3E"/>
    <w:rsid w:val="00124677"/>
    <w:rsid w:val="001B55B4"/>
    <w:rsid w:val="001D0009"/>
    <w:rsid w:val="001F02FF"/>
    <w:rsid w:val="0025518A"/>
    <w:rsid w:val="002A3AF8"/>
    <w:rsid w:val="002C7358"/>
    <w:rsid w:val="0030267F"/>
    <w:rsid w:val="0050350F"/>
    <w:rsid w:val="005E2B62"/>
    <w:rsid w:val="00657032"/>
    <w:rsid w:val="006F66CE"/>
    <w:rsid w:val="007316CC"/>
    <w:rsid w:val="008840CC"/>
    <w:rsid w:val="008966B5"/>
    <w:rsid w:val="008C53E7"/>
    <w:rsid w:val="00922824"/>
    <w:rsid w:val="00966ABF"/>
    <w:rsid w:val="009A0594"/>
    <w:rsid w:val="00A117EA"/>
    <w:rsid w:val="00A664C3"/>
    <w:rsid w:val="00A7190E"/>
    <w:rsid w:val="00A73777"/>
    <w:rsid w:val="00B22EFD"/>
    <w:rsid w:val="00C5452B"/>
    <w:rsid w:val="00DC5357"/>
    <w:rsid w:val="00E12183"/>
    <w:rsid w:val="00ED56CB"/>
    <w:rsid w:val="00ED6C93"/>
    <w:rsid w:val="00F97487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0929"/>
  <w15:chartTrackingRefBased/>
  <w15:docId w15:val="{789AC4BC-1126-4676-9360-D3033C87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5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5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5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5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5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518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518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51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51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51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51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51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51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518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5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518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518A"/>
    <w:rPr>
      <w:b/>
      <w:bCs/>
      <w:smallCaps/>
      <w:color w:val="0F4761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C5452B"/>
  </w:style>
  <w:style w:type="character" w:styleId="Hiperhivatkozs">
    <w:name w:val="Hyperlink"/>
    <w:rsid w:val="00C5452B"/>
    <w:rPr>
      <w:color w:val="000080"/>
      <w:u w:val="single"/>
    </w:rPr>
  </w:style>
  <w:style w:type="character" w:styleId="Mrltotthiperhivatkozs">
    <w:name w:val="FollowedHyperlink"/>
    <w:rsid w:val="00C5452B"/>
    <w:rPr>
      <w:color w:val="800000"/>
      <w:u w:val="single"/>
    </w:rPr>
  </w:style>
  <w:style w:type="character" w:customStyle="1" w:styleId="NumberingSymbols">
    <w:name w:val="Numbering Symbols"/>
    <w:qFormat/>
    <w:rsid w:val="00C5452B"/>
  </w:style>
  <w:style w:type="character" w:customStyle="1" w:styleId="Bullets">
    <w:name w:val="Bullets"/>
    <w:qFormat/>
    <w:rsid w:val="00C5452B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C5452B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zh-CN" w:bidi="hi-IN"/>
      <w14:ligatures w14:val="none"/>
    </w:rPr>
  </w:style>
  <w:style w:type="paragraph" w:styleId="Szvegtrzs">
    <w:name w:val="Body Text"/>
    <w:basedOn w:val="Norml"/>
    <w:link w:val="SzvegtrzsChar"/>
    <w:rsid w:val="00C5452B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C5452B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Lista">
    <w:name w:val="List"/>
    <w:basedOn w:val="Szvegtrzs"/>
    <w:rsid w:val="00C5452B"/>
  </w:style>
  <w:style w:type="paragraph" w:styleId="Kpalrs">
    <w:name w:val="caption"/>
    <w:basedOn w:val="Norml"/>
    <w:qFormat/>
    <w:rsid w:val="00C5452B"/>
    <w:pPr>
      <w:suppressLineNumbers/>
      <w:suppressAutoHyphens/>
      <w:spacing w:before="120" w:after="120" w:line="240" w:lineRule="auto"/>
    </w:pPr>
    <w:rPr>
      <w:rFonts w:ascii="Liberation Serif" w:eastAsia="Noto Serif CJK SC" w:hAnsi="Liberation Serif" w:cs="Lohit Devanagari"/>
      <w:i/>
      <w:iCs/>
      <w:sz w:val="24"/>
      <w:szCs w:val="24"/>
      <w:lang w:eastAsia="zh-CN" w:bidi="hi-IN"/>
      <w14:ligatures w14:val="none"/>
    </w:rPr>
  </w:style>
  <w:style w:type="paragraph" w:customStyle="1" w:styleId="Index">
    <w:name w:val="Index"/>
    <w:basedOn w:val="Norml"/>
    <w:qFormat/>
    <w:rsid w:val="00C5452B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l"/>
    <w:qFormat/>
    <w:rsid w:val="00C5452B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lfej">
    <w:name w:val="header"/>
    <w:basedOn w:val="HeaderandFooter"/>
    <w:link w:val="lfejChar"/>
    <w:rsid w:val="00C5452B"/>
  </w:style>
  <w:style w:type="character" w:customStyle="1" w:styleId="lfejChar">
    <w:name w:val="Élőfej Char"/>
    <w:basedOn w:val="Bekezdsalapbettpusa"/>
    <w:link w:val="lfej"/>
    <w:rsid w:val="00C5452B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Norml"/>
    <w:qFormat/>
    <w:rsid w:val="00C5452B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llb">
    <w:name w:val="footer"/>
    <w:basedOn w:val="HeaderandFooter"/>
    <w:link w:val="llbChar"/>
    <w:rsid w:val="00C5452B"/>
  </w:style>
  <w:style w:type="character" w:customStyle="1" w:styleId="llbChar">
    <w:name w:val="Élőláb Char"/>
    <w:basedOn w:val="Bekezdsalapbettpusa"/>
    <w:link w:val="llb"/>
    <w:rsid w:val="00C5452B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Left">
    <w:name w:val="Header Left"/>
    <w:basedOn w:val="lfej"/>
    <w:qFormat/>
    <w:rsid w:val="00C5452B"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rsid w:val="00C5452B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C5452B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erif CJK SC" w:hAnsi="Liberation Serif" w:cs="Lohit Devanagari"/>
      <w:sz w:val="12"/>
      <w:szCs w:val="1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1.xml"/><Relationship Id="rId21" Type="http://schemas.openxmlformats.org/officeDocument/2006/relationships/header" Target="header6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63" Type="http://schemas.openxmlformats.org/officeDocument/2006/relationships/header" Target="header27.xml"/><Relationship Id="rId68" Type="http://schemas.openxmlformats.org/officeDocument/2006/relationships/footer" Target="footer32.xml"/><Relationship Id="rId84" Type="http://schemas.openxmlformats.org/officeDocument/2006/relationships/theme" Target="theme/theme1.xml"/><Relationship Id="rId16" Type="http://schemas.openxmlformats.org/officeDocument/2006/relationships/footer" Target="footer6.xml"/><Relationship Id="rId11" Type="http://schemas.openxmlformats.org/officeDocument/2006/relationships/header" Target="header1.xml"/><Relationship Id="rId32" Type="http://schemas.openxmlformats.org/officeDocument/2006/relationships/footer" Target="footer14.xml"/><Relationship Id="rId37" Type="http://schemas.openxmlformats.org/officeDocument/2006/relationships/footer" Target="footer16.xml"/><Relationship Id="rId53" Type="http://schemas.openxmlformats.org/officeDocument/2006/relationships/header" Target="header22.xml"/><Relationship Id="rId58" Type="http://schemas.openxmlformats.org/officeDocument/2006/relationships/footer" Target="footer27.xml"/><Relationship Id="rId74" Type="http://schemas.openxmlformats.org/officeDocument/2006/relationships/footer" Target="footer35.xml"/><Relationship Id="rId79" Type="http://schemas.openxmlformats.org/officeDocument/2006/relationships/footer" Target="footer37.xml"/><Relationship Id="rId5" Type="http://schemas.openxmlformats.org/officeDocument/2006/relationships/footnotes" Target="footnotes.xml"/><Relationship Id="rId61" Type="http://schemas.openxmlformats.org/officeDocument/2006/relationships/footer" Target="footer28.xml"/><Relationship Id="rId82" Type="http://schemas.openxmlformats.org/officeDocument/2006/relationships/footer" Target="footer39.xml"/><Relationship Id="rId19" Type="http://schemas.openxmlformats.org/officeDocument/2006/relationships/footer" Target="footer7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9.xml"/><Relationship Id="rId48" Type="http://schemas.openxmlformats.org/officeDocument/2006/relationships/header" Target="header20.xml"/><Relationship Id="rId56" Type="http://schemas.openxmlformats.org/officeDocument/2006/relationships/footer" Target="footer26.xml"/><Relationship Id="rId64" Type="http://schemas.openxmlformats.org/officeDocument/2006/relationships/footer" Target="footer30.xml"/><Relationship Id="rId69" Type="http://schemas.openxmlformats.org/officeDocument/2006/relationships/header" Target="header30.xml"/><Relationship Id="rId77" Type="http://schemas.openxmlformats.org/officeDocument/2006/relationships/header" Target="header34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72" Type="http://schemas.openxmlformats.org/officeDocument/2006/relationships/header" Target="header32.xml"/><Relationship Id="rId80" Type="http://schemas.openxmlformats.org/officeDocument/2006/relationships/footer" Target="footer38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0.xml"/><Relationship Id="rId33" Type="http://schemas.openxmlformats.org/officeDocument/2006/relationships/header" Target="header12.xml"/><Relationship Id="rId38" Type="http://schemas.openxmlformats.org/officeDocument/2006/relationships/footer" Target="footer17.xml"/><Relationship Id="rId46" Type="http://schemas.openxmlformats.org/officeDocument/2006/relationships/footer" Target="footer21.xml"/><Relationship Id="rId59" Type="http://schemas.openxmlformats.org/officeDocument/2006/relationships/header" Target="header25.xml"/><Relationship Id="rId67" Type="http://schemas.openxmlformats.org/officeDocument/2006/relationships/footer" Target="footer31.xml"/><Relationship Id="rId20" Type="http://schemas.openxmlformats.org/officeDocument/2006/relationships/footer" Target="footer8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62" Type="http://schemas.openxmlformats.org/officeDocument/2006/relationships/footer" Target="footer29.xml"/><Relationship Id="rId70" Type="http://schemas.openxmlformats.org/officeDocument/2006/relationships/footer" Target="footer33.xml"/><Relationship Id="rId75" Type="http://schemas.openxmlformats.org/officeDocument/2006/relationships/header" Target="header33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2.xml"/><Relationship Id="rId36" Type="http://schemas.openxmlformats.org/officeDocument/2006/relationships/header" Target="header14.xml"/><Relationship Id="rId49" Type="http://schemas.openxmlformats.org/officeDocument/2006/relationships/footer" Target="footer22.xml"/><Relationship Id="rId57" Type="http://schemas.openxmlformats.org/officeDocument/2006/relationships/header" Target="header24.xml"/><Relationship Id="rId10" Type="http://schemas.openxmlformats.org/officeDocument/2006/relationships/footer" Target="footer3.xml"/><Relationship Id="rId31" Type="http://schemas.openxmlformats.org/officeDocument/2006/relationships/footer" Target="footer13.xml"/><Relationship Id="rId44" Type="http://schemas.openxmlformats.org/officeDocument/2006/relationships/footer" Target="footer20.xml"/><Relationship Id="rId52" Type="http://schemas.openxmlformats.org/officeDocument/2006/relationships/footer" Target="footer24.xml"/><Relationship Id="rId60" Type="http://schemas.openxmlformats.org/officeDocument/2006/relationships/header" Target="header26.xml"/><Relationship Id="rId65" Type="http://schemas.openxmlformats.org/officeDocument/2006/relationships/header" Target="header28.xml"/><Relationship Id="rId73" Type="http://schemas.openxmlformats.org/officeDocument/2006/relationships/footer" Target="footer34.xml"/><Relationship Id="rId78" Type="http://schemas.openxmlformats.org/officeDocument/2006/relationships/header" Target="header35.xml"/><Relationship Id="rId81" Type="http://schemas.openxmlformats.org/officeDocument/2006/relationships/header" Target="header3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9" Type="http://schemas.openxmlformats.org/officeDocument/2006/relationships/header" Target="header15.xml"/><Relationship Id="rId34" Type="http://schemas.openxmlformats.org/officeDocument/2006/relationships/footer" Target="footer15.xml"/><Relationship Id="rId50" Type="http://schemas.openxmlformats.org/officeDocument/2006/relationships/footer" Target="footer23.xml"/><Relationship Id="rId55" Type="http://schemas.openxmlformats.org/officeDocument/2006/relationships/footer" Target="footer25.xml"/><Relationship Id="rId76" Type="http://schemas.openxmlformats.org/officeDocument/2006/relationships/footer" Target="footer36.xml"/><Relationship Id="rId7" Type="http://schemas.openxmlformats.org/officeDocument/2006/relationships/hyperlink" Target="http://www.felcsutihivatal.hu" TargetMode="External"/><Relationship Id="rId71" Type="http://schemas.openxmlformats.org/officeDocument/2006/relationships/header" Target="header31.xml"/><Relationship Id="rId2" Type="http://schemas.openxmlformats.org/officeDocument/2006/relationships/styles" Target="styles.xml"/><Relationship Id="rId29" Type="http://schemas.openxmlformats.org/officeDocument/2006/relationships/header" Target="header10.xml"/><Relationship Id="rId24" Type="http://schemas.openxmlformats.org/officeDocument/2006/relationships/header" Target="header8.xml"/><Relationship Id="rId40" Type="http://schemas.openxmlformats.org/officeDocument/2006/relationships/footer" Target="footer18.xml"/><Relationship Id="rId45" Type="http://schemas.openxmlformats.org/officeDocument/2006/relationships/header" Target="header18.xml"/><Relationship Id="rId66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56</Pages>
  <Words>9755</Words>
  <Characters>67316</Characters>
  <Application>Microsoft Office Word</Application>
  <DocSecurity>0</DocSecurity>
  <Lines>560</Lines>
  <Paragraphs>153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Szi-Benedek József</dc:creator>
  <cp:keywords/>
  <dc:description/>
  <cp:lastModifiedBy>support felcsut</cp:lastModifiedBy>
  <cp:revision>2</cp:revision>
  <dcterms:created xsi:type="dcterms:W3CDTF">2026-05-13T13:05:00Z</dcterms:created>
  <dcterms:modified xsi:type="dcterms:W3CDTF">2026-05-13T13:05:00Z</dcterms:modified>
</cp:coreProperties>
</file>