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AEFDE" w14:textId="02574261" w:rsidR="005B30DF" w:rsidRPr="0022227F" w:rsidRDefault="001442AE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bookmarkStart w:id="0" w:name="_GoBack"/>
      <w:r w:rsidRPr="0022227F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4</w:t>
      </w:r>
      <w:r w:rsidR="005B30DF" w:rsidRPr="0022227F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03710533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1E1239C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51FE658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3D4B388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F84205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C099CF2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7D6D5AA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7CFCE38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273707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D76C49C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0616FF0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51006CF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2E1E4A7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F0DB003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B2638A9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4586F81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FBA85F9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B280B2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22227F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07FFDAF9" w14:textId="77777777" w:rsidR="005B30DF" w:rsidRPr="0022227F" w:rsidRDefault="005B30DF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D803FAC" w14:textId="433F009C" w:rsidR="005B30DF" w:rsidRPr="0022227F" w:rsidRDefault="00665CFA" w:rsidP="005B30DF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22227F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Óbarok</w:t>
      </w:r>
      <w:r w:rsidR="005B30DF" w:rsidRPr="0022227F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 Képviselő-testületének</w:t>
      </w:r>
    </w:p>
    <w:p w14:paraId="3C1792AF" w14:textId="53456F26" w:rsidR="005B30DF" w:rsidRPr="0022227F" w:rsidRDefault="005B30DF" w:rsidP="005B30DF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22227F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2026. február </w:t>
      </w:r>
      <w:r w:rsidR="001442AE" w:rsidRPr="0022227F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10.</w:t>
      </w:r>
      <w:r w:rsidRPr="0022227F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6F631E4F" w14:textId="77777777" w:rsidR="005B30DF" w:rsidRPr="0022227F" w:rsidRDefault="005B30DF" w:rsidP="005B30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2227F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rendes, nyílt ülésére</w:t>
      </w:r>
    </w:p>
    <w:p w14:paraId="488EBBA1" w14:textId="77777777" w:rsidR="005B30DF" w:rsidRPr="0022227F" w:rsidRDefault="005B30DF" w:rsidP="005B30DF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14:paraId="4A10AA12" w14:textId="77777777" w:rsidR="00A06CD8" w:rsidRPr="0022227F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7C59611B" w14:textId="77777777" w:rsidR="00A06CD8" w:rsidRPr="0022227F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0BEF5095" w14:textId="77777777" w:rsidR="00A06CD8" w:rsidRPr="0022227F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76F31CB2" w14:textId="77777777" w:rsidR="00A06CD8" w:rsidRPr="0022227F" w:rsidRDefault="00A06CD8" w:rsidP="00A06CD8">
      <w:pPr>
        <w:spacing w:after="0" w:line="240" w:lineRule="auto"/>
        <w:ind w:left="2835" w:hanging="297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Az előterjesztés címe és tárgya:</w:t>
      </w:r>
    </w:p>
    <w:p w14:paraId="67A0DE2F" w14:textId="38325788" w:rsidR="00A06CD8" w:rsidRPr="0022227F" w:rsidRDefault="00665CFA" w:rsidP="00F01B3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Óbarok</w:t>
      </w:r>
      <w:r w:rsidR="00A06CD8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Község Önkormányzata 202</w:t>
      </w:r>
      <w:r w:rsidR="000C6E1D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6</w:t>
      </w:r>
      <w:r w:rsidR="008257F0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A06CD8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évi költségvetésének </w:t>
      </w:r>
      <w:r w:rsidR="005B30DF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elfogadásáról</w:t>
      </w:r>
    </w:p>
    <w:p w14:paraId="2178A54A" w14:textId="77777777" w:rsidR="00A06CD8" w:rsidRPr="0022227F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2C69D729" w14:textId="77777777" w:rsidR="00A06CD8" w:rsidRPr="0022227F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736FFA1C" w14:textId="77777777" w:rsidR="00A06CD8" w:rsidRPr="0022227F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29DB098C" w14:textId="77777777" w:rsidR="00A06CD8" w:rsidRPr="0022227F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5309FF9F" w14:textId="77777777" w:rsidR="00A06CD8" w:rsidRPr="0022227F" w:rsidRDefault="00A06CD8" w:rsidP="00A06CD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A tárgykört rendező jogszabály:</w:t>
      </w:r>
    </w:p>
    <w:p w14:paraId="41A066B4" w14:textId="77777777" w:rsidR="00A06CD8" w:rsidRPr="0022227F" w:rsidRDefault="00A06CD8" w:rsidP="00A06CD8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</w:pPr>
      <w:r w:rsidRPr="0022227F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 xml:space="preserve">- </w:t>
      </w:r>
      <w:r w:rsidRPr="0022227F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az államháztartásról szóló 2011. évi CXCV. tv. (Áht.)</w:t>
      </w:r>
    </w:p>
    <w:p w14:paraId="4190EF77" w14:textId="4A28B371" w:rsidR="00A06CD8" w:rsidRPr="0022227F" w:rsidRDefault="00A06CD8" w:rsidP="00A06CD8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</w:pPr>
      <w:r w:rsidRPr="0022227F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- Magyarország 202</w:t>
      </w:r>
      <w:r w:rsidR="00954BDC" w:rsidRPr="0022227F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6</w:t>
      </w:r>
      <w:r w:rsidRPr="0022227F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. évi központi költségvetéséről szóló 202</w:t>
      </w:r>
      <w:r w:rsidR="00954BDC" w:rsidRPr="0022227F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5</w:t>
      </w:r>
      <w:r w:rsidRPr="0022227F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 xml:space="preserve">. évi </w:t>
      </w:r>
      <w:r w:rsidR="00954BDC" w:rsidRPr="0022227F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>LXIX.</w:t>
      </w:r>
      <w:r w:rsidRPr="0022227F">
        <w:rPr>
          <w:rFonts w:ascii="Thorndale" w:eastAsia="Andale Sans UI" w:hAnsi="Thorndale" w:cs="Mangal"/>
          <w:i/>
          <w:iCs/>
          <w:color w:val="000000"/>
          <w:sz w:val="24"/>
          <w:szCs w:val="24"/>
          <w:lang w:eastAsia="zh-CN" w:bidi="hi-IN"/>
        </w:rPr>
        <w:t xml:space="preserve"> törvény </w:t>
      </w:r>
    </w:p>
    <w:p w14:paraId="703F8D88" w14:textId="77777777" w:rsidR="00A06CD8" w:rsidRPr="0022227F" w:rsidRDefault="00A06CD8" w:rsidP="00A06CD8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</w:pPr>
      <w:r w:rsidRPr="0022227F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- Magyarország helyi önkormányzatairól szóló 2011. évi CLXXXIX. törvény (</w:t>
      </w:r>
      <w:proofErr w:type="spellStart"/>
      <w:r w:rsidRPr="0022227F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Mötv</w:t>
      </w:r>
      <w:proofErr w:type="spellEnd"/>
      <w:r w:rsidRPr="0022227F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.)</w:t>
      </w:r>
    </w:p>
    <w:p w14:paraId="51258A6C" w14:textId="77777777" w:rsidR="00A06CD8" w:rsidRPr="0022227F" w:rsidRDefault="00A06CD8" w:rsidP="00A06CD8">
      <w:pPr>
        <w:suppressAutoHyphens/>
        <w:spacing w:after="0" w:line="240" w:lineRule="auto"/>
        <w:ind w:firstLine="708"/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</w:pPr>
      <w:r w:rsidRPr="0022227F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- az államháztartás végrehajtásáról szóló 368/2011.(XII.31.) kormányrendelet (</w:t>
      </w:r>
      <w:proofErr w:type="spellStart"/>
      <w:r w:rsidRPr="0022227F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Ávr</w:t>
      </w:r>
      <w:proofErr w:type="spellEnd"/>
      <w:r w:rsidRPr="0022227F">
        <w:rPr>
          <w:rFonts w:ascii="Thorndale" w:eastAsia="Andale Sans UI" w:hAnsi="Thorndale" w:cs="Mangal"/>
          <w:i/>
          <w:color w:val="000000"/>
          <w:sz w:val="24"/>
          <w:szCs w:val="24"/>
          <w:lang w:eastAsia="zh-CN" w:bidi="hi-IN"/>
        </w:rPr>
        <w:t>)</w:t>
      </w:r>
    </w:p>
    <w:p w14:paraId="283C405B" w14:textId="77777777" w:rsidR="00A06CD8" w:rsidRPr="0022227F" w:rsidRDefault="00A06CD8" w:rsidP="00A06CD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ar-SA"/>
        </w:rPr>
      </w:pPr>
    </w:p>
    <w:p w14:paraId="2A7DA4D9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3129DEBE" w14:textId="77777777" w:rsidR="00E809A4" w:rsidRPr="0022227F" w:rsidRDefault="00E809A4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2E52E48F" w14:textId="77777777" w:rsidR="00E809A4" w:rsidRPr="0022227F" w:rsidRDefault="00E809A4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1E0B62FE" w14:textId="77777777" w:rsidR="00945495" w:rsidRPr="0022227F" w:rsidRDefault="00945495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29C5E8B0" w14:textId="77777777" w:rsidR="001442AE" w:rsidRPr="0022227F" w:rsidRDefault="001442AE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35E15954" w14:textId="77777777" w:rsidR="00945495" w:rsidRPr="0022227F" w:rsidRDefault="00945495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3D170B01" w14:textId="77777777" w:rsidR="00E809A4" w:rsidRPr="0022227F" w:rsidRDefault="00E809A4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380E0306" w14:textId="77777777" w:rsidR="00A06CD8" w:rsidRPr="0022227F" w:rsidRDefault="00A06CD8" w:rsidP="00A06CD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0C96D8F8" w14:textId="7CB42D18" w:rsidR="00A06CD8" w:rsidRPr="0022227F" w:rsidRDefault="00A06CD8" w:rsidP="00A06CD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Előterjesztő</w:t>
      </w: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:</w:t>
      </w: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65CFA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Mészáros Kartal</w:t>
      </w:r>
      <w:r w:rsidR="004B0FA9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polgármester</w:t>
      </w:r>
    </w:p>
    <w:p w14:paraId="120E6921" w14:textId="77777777" w:rsidR="005B70F7" w:rsidRPr="0022227F" w:rsidRDefault="005B70F7" w:rsidP="005B70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 xml:space="preserve">Az előterjesztést készítette: </w:t>
      </w: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  <w:t>Dr. Sisa András jegyző</w:t>
      </w:r>
    </w:p>
    <w:p w14:paraId="1AB965EF" w14:textId="2A0FC448" w:rsidR="00954BDC" w:rsidRPr="0022227F" w:rsidRDefault="0051133A" w:rsidP="005B70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665CFA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Szi-Benedekné Gősi Anita</w:t>
      </w:r>
      <w:r w:rsidR="00954BDC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könyvelő</w:t>
      </w:r>
    </w:p>
    <w:p w14:paraId="4DE3D1F5" w14:textId="3798D4FA" w:rsidR="00A06CD8" w:rsidRPr="0022227F" w:rsidRDefault="00954BDC" w:rsidP="005B70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                                              Kochné Köntös Etelka</w:t>
      </w:r>
      <w:r w:rsidR="005B70F7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pénzügyi ügyintéző</w:t>
      </w:r>
      <w:r w:rsidR="00A06CD8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A06CD8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A06CD8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  <w:r w:rsidR="00A06CD8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</w:r>
    </w:p>
    <w:p w14:paraId="37FA7BF8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26F69BC0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z w:val="23"/>
          <w:szCs w:val="23"/>
        </w:rPr>
      </w:pPr>
    </w:p>
    <w:p w14:paraId="6416FF04" w14:textId="77777777" w:rsidR="00A06CD8" w:rsidRPr="0022227F" w:rsidRDefault="007C6C48" w:rsidP="006E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Tisztelt Képviselő-testület!</w:t>
      </w:r>
    </w:p>
    <w:p w14:paraId="6BCAADAB" w14:textId="77777777" w:rsidR="006E13E5" w:rsidRPr="0022227F" w:rsidRDefault="006E13E5" w:rsidP="006E13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</w:p>
    <w:p w14:paraId="6F1C5834" w14:textId="77777777" w:rsidR="006A0DEA" w:rsidRPr="0022227F" w:rsidRDefault="006A0DEA" w:rsidP="00A06CD8">
      <w:pPr>
        <w:shd w:val="clear" w:color="auto" w:fill="FFFFFF"/>
        <w:spacing w:beforeAutospacing="1" w:after="0" w:afterAutospacing="1" w:line="240" w:lineRule="auto"/>
        <w:ind w:right="150" w:hanging="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61422E6B" w14:textId="0538CCFA" w:rsidR="00A06CD8" w:rsidRPr="0022227F" w:rsidRDefault="00A06CD8" w:rsidP="00A06CD8">
      <w:pPr>
        <w:shd w:val="clear" w:color="auto" w:fill="FFFFFF"/>
        <w:spacing w:beforeAutospacing="1" w:after="0" w:afterAutospacing="1" w:line="240" w:lineRule="auto"/>
        <w:ind w:right="150" w:hanging="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államháztartásról szóló 2011. évi CXCV. törvény 24 § (3) bekezdése alapján a helyi önkormányzatok költségvetési rendelet-tervezetét </w:t>
      </w:r>
      <w:r w:rsidRPr="0022227F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eastAsia="ar-SA"/>
        </w:rPr>
        <w:t xml:space="preserve">február 15-éig, (ha a központi költségvetésről szóló törvényt az Országgyűlés a naptári év kezdetéig nem fogadta el, a központi költségvetésről szóló törvény hatálybalépését követő negyvenötödik napig) </w:t>
      </w:r>
      <w:r w:rsidRPr="002222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kell benyújtani a képviselő-testület részére. E rendelkezésekre tekintettel csatoltan benyújtom az önkormányzat 202</w:t>
      </w:r>
      <w:r w:rsidR="001228FC" w:rsidRPr="002222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6</w:t>
      </w:r>
      <w:r w:rsidRPr="0022227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hu-HU"/>
        </w:rPr>
        <w:t>. évi költségvetési tervezetét.</w:t>
      </w:r>
    </w:p>
    <w:p w14:paraId="42FBA346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4AB39D8E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</w:pP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Jogszabály előírásai alapján a költségvetés tárgyalásakor tájékoztatásul az alábbi m</w:t>
      </w:r>
      <w:r w:rsidRPr="0022227F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>érlegeket és kimutatásokat kell bemutatni:</w:t>
      </w:r>
    </w:p>
    <w:p w14:paraId="67B0245B" w14:textId="77777777" w:rsidR="00A06CD8" w:rsidRPr="0022227F" w:rsidRDefault="00A06CD8" w:rsidP="00A06CD8">
      <w:pPr>
        <w:numPr>
          <w:ilvl w:val="0"/>
          <w:numId w:val="1"/>
        </w:numPr>
        <w:shd w:val="clear" w:color="auto" w:fill="FFFFFF"/>
        <w:spacing w:after="0" w:line="240" w:lineRule="auto"/>
        <w:ind w:left="709" w:right="150" w:hanging="283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  <w:bookmarkStart w:id="1" w:name="pr312"/>
      <w:bookmarkEnd w:id="1"/>
      <w:r w:rsidRPr="0022227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 költségvetési mérleget közgazdasági tagolásban, előirányzat felhasználási tervet</w:t>
      </w:r>
      <w:bookmarkStart w:id="2" w:name="pr313"/>
      <w:bookmarkEnd w:id="2"/>
      <w:r w:rsidRPr="0022227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,</w:t>
      </w:r>
    </w:p>
    <w:p w14:paraId="6B6F93BE" w14:textId="77777777" w:rsidR="00A06CD8" w:rsidRPr="0022227F" w:rsidRDefault="00A06CD8" w:rsidP="00A06CD8">
      <w:pPr>
        <w:numPr>
          <w:ilvl w:val="0"/>
          <w:numId w:val="1"/>
        </w:numPr>
        <w:shd w:val="clear" w:color="auto" w:fill="FFFFFF"/>
        <w:spacing w:after="0" w:line="240" w:lineRule="auto"/>
        <w:ind w:left="709" w:right="150" w:hanging="283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 a többéves kihatással járó döntések számszerűsítését évenkénti bontásban és összesítve </w:t>
      </w:r>
      <w:bookmarkStart w:id="3" w:name="pr314"/>
      <w:bookmarkEnd w:id="3"/>
    </w:p>
    <w:p w14:paraId="3283D450" w14:textId="77777777" w:rsidR="00A06CD8" w:rsidRPr="0022227F" w:rsidRDefault="00A06CD8" w:rsidP="00A06CD8">
      <w:pPr>
        <w:numPr>
          <w:ilvl w:val="0"/>
          <w:numId w:val="1"/>
        </w:numPr>
        <w:shd w:val="clear" w:color="auto" w:fill="FFFFFF"/>
        <w:spacing w:after="0" w:line="240" w:lineRule="auto"/>
        <w:ind w:left="709" w:right="150" w:hanging="283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a közvetett támogatásokat - így különösen adóelengedéseket, adókedvezményeket - tartalmazó kimutatást, és</w:t>
      </w:r>
    </w:p>
    <w:p w14:paraId="0674D74F" w14:textId="77777777" w:rsidR="00A06CD8" w:rsidRPr="0022227F" w:rsidRDefault="00A06CD8" w:rsidP="00A06CD8">
      <w:pPr>
        <w:numPr>
          <w:ilvl w:val="0"/>
          <w:numId w:val="1"/>
        </w:numPr>
        <w:shd w:val="clear" w:color="auto" w:fill="FFFFFF"/>
        <w:spacing w:after="0" w:line="240" w:lineRule="auto"/>
        <w:ind w:left="709" w:right="150" w:hanging="283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</w:pPr>
      <w:bookmarkStart w:id="4" w:name="pr315"/>
      <w:bookmarkEnd w:id="4"/>
      <w:r w:rsidRPr="0022227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a Stabilitási törvény szerinti adósságot keletkeztető ügyletek miatti kötelezettségek, valamint saját bevételek költségvetési évet követő három év tervezett előirányzatainak keretszámait főbb csoportokban, és a tervszámoktól történő esetleges eltérés indokait.</w:t>
      </w:r>
    </w:p>
    <w:p w14:paraId="4B74A7CC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0BC3B623" w14:textId="77777777" w:rsidR="006A0DEA" w:rsidRPr="0022227F" w:rsidRDefault="006A0DEA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</w:p>
    <w:p w14:paraId="20DFFEB4" w14:textId="77777777" w:rsidR="006A0DEA" w:rsidRPr="0022227F" w:rsidRDefault="006A0DEA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</w:p>
    <w:p w14:paraId="10D98E67" w14:textId="77777777" w:rsidR="006A0DEA" w:rsidRPr="0022227F" w:rsidRDefault="006A0DEA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</w:p>
    <w:p w14:paraId="55561C7E" w14:textId="4C3B0FCA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A 202</w:t>
      </w:r>
      <w:r w:rsidR="001228FC" w:rsidRPr="0022227F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6</w:t>
      </w:r>
      <w:r w:rsidRPr="0022227F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. év költségvetését meghatározó irányok:</w:t>
      </w:r>
    </w:p>
    <w:p w14:paraId="638FF061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</w:p>
    <w:p w14:paraId="24059494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1.  A gazdasági és pénzügyi egyensúly megtartása.</w:t>
      </w:r>
    </w:p>
    <w:p w14:paraId="0521B55B" w14:textId="2770C960" w:rsidR="00A06CD8" w:rsidRPr="0022227F" w:rsidRDefault="00A06CD8" w:rsidP="006E13E5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2. A település és intézményeinek biztonságos, takarékos, gazdaságos, hatékony és eredményes működésének biztosítása.</w:t>
      </w:r>
    </w:p>
    <w:p w14:paraId="79371163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3. A kötelezően ellátandó feladatok biztosításának elsődlegessége.</w:t>
      </w:r>
    </w:p>
    <w:p w14:paraId="50A2FF0C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4. Szociális rászorultak támogatása</w:t>
      </w:r>
    </w:p>
    <w:p w14:paraId="181F4169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6. Hatékony vagyongazdálkodás.</w:t>
      </w:r>
    </w:p>
    <w:p w14:paraId="021D08A7" w14:textId="77777777" w:rsidR="00A06CD8" w:rsidRPr="0022227F" w:rsidRDefault="00A06CD8" w:rsidP="006E13E5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7. Önként vállalt feladat a költségvetésben akkor tervezhető, ha annak pénzügyi fedezete az önkormányzat saját bevételéből megteremthető. Az önként vállalt feladat kiadásainak finanszírozása a kötelező önkormányzati feladat ellátását nem veszélyeztetheti.</w:t>
      </w:r>
    </w:p>
    <w:p w14:paraId="2EE1A84A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2201EC83" w14:textId="77777777" w:rsidR="00A06CD8" w:rsidRPr="0022227F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Magyarország gazdasági stabilitásáról szóló 2011. évi CXCIV. törvényben meghatározott adósságot keletkeztető</w:t>
      </w:r>
      <w:r w:rsidRPr="0022227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ar-SA"/>
        </w:rPr>
        <w:t xml:space="preserve"> ügyletből eredő fizetési kötelezettsége jelen költségvetési évben, illetve az ezt követő </w:t>
      </w:r>
      <w:bookmarkStart w:id="5" w:name="pr349"/>
      <w:bookmarkEnd w:id="5"/>
      <w:r w:rsidRPr="0022227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>három év</w:t>
      </w:r>
      <w:r w:rsidRPr="0022227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ar-SA"/>
        </w:rPr>
        <w:t>ben</w:t>
      </w:r>
      <w:r w:rsidRPr="0022227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hu-HU"/>
        </w:rPr>
        <w:t xml:space="preserve"> várható</w:t>
      </w:r>
      <w:r w:rsidRPr="0022227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ar-SA"/>
        </w:rPr>
        <w:t xml:space="preserve"> nem lesz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A 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353/2011. (XII. 30.) Kormányrendelet szerinti saját bevételeink alakulását az előterjesztés 4. függelék tartalmazza.</w:t>
      </w:r>
    </w:p>
    <w:p w14:paraId="3EDB2EF6" w14:textId="77777777" w:rsidR="00A06CD8" w:rsidRPr="0022227F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14:paraId="79A5773E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 bevételi és kiadási előirányzatok kormányzati funkciónkénti részletezése az önkormányzat vonatkozásában az 1. függelékben kerültek kimutatásra.</w:t>
      </w:r>
    </w:p>
    <w:p w14:paraId="36BDD9D6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hu-HU"/>
        </w:rPr>
      </w:pPr>
    </w:p>
    <w:p w14:paraId="2C5AC0CF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2141FE2F" w14:textId="77777777" w:rsidR="00160351" w:rsidRPr="0022227F" w:rsidRDefault="00160351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b/>
          <w:i/>
          <w:sz w:val="24"/>
          <w:szCs w:val="24"/>
          <w:u w:val="single"/>
          <w:lang w:eastAsia="hu-HU" w:bidi="hi-IN"/>
        </w:rPr>
      </w:pPr>
    </w:p>
    <w:p w14:paraId="30A3856A" w14:textId="15275704" w:rsidR="00A06CD8" w:rsidRPr="0022227F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b/>
          <w:i/>
          <w:sz w:val="24"/>
          <w:szCs w:val="24"/>
          <w:lang w:eastAsia="hu-HU" w:bidi="hi-IN"/>
        </w:rPr>
      </w:pPr>
      <w:r w:rsidRPr="0022227F">
        <w:rPr>
          <w:rFonts w:ascii="Thorndale" w:eastAsia="Andale Sans UI" w:hAnsi="Thorndale" w:cs="Mangal"/>
          <w:b/>
          <w:i/>
          <w:sz w:val="24"/>
          <w:szCs w:val="24"/>
          <w:u w:val="single"/>
          <w:lang w:eastAsia="hu-HU" w:bidi="hi-IN"/>
        </w:rPr>
        <w:lastRenderedPageBreak/>
        <w:t>Működés:</w:t>
      </w:r>
      <w:r w:rsidRPr="0022227F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 xml:space="preserve"> Az idei gazdálkodásunk során is a takarékosságot, a költséghatékonyságot kell szem előtt tartani.</w:t>
      </w:r>
    </w:p>
    <w:p w14:paraId="0C42008A" w14:textId="7AF1D816" w:rsidR="00A06CD8" w:rsidRPr="0022227F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  <w:r w:rsidRPr="0022227F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 xml:space="preserve">A közfoglalkoztatás keretében </w:t>
      </w:r>
      <w:r w:rsidR="00AC3844" w:rsidRPr="0022227F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>ebben az évben</w:t>
      </w:r>
      <w:r w:rsidRPr="0022227F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 xml:space="preserve"> </w:t>
      </w:r>
      <w:r w:rsidR="00665CFA" w:rsidRPr="0022227F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>2</w:t>
      </w:r>
      <w:r w:rsidRPr="0022227F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 xml:space="preserve"> főt foglalkoztatunk. </w:t>
      </w:r>
    </w:p>
    <w:p w14:paraId="5B1B571E" w14:textId="77777777" w:rsidR="00A06CD8" w:rsidRPr="0022227F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</w:p>
    <w:p w14:paraId="42EA0173" w14:textId="77777777" w:rsidR="00A06CD8" w:rsidRPr="0022227F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</w:p>
    <w:p w14:paraId="264673AB" w14:textId="77777777" w:rsidR="00A06CD8" w:rsidRPr="0022227F" w:rsidRDefault="00A06CD8" w:rsidP="00CE30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 szociális és gyermekjóléti feladatok esetében az önkormányzatok szerepe alapvetően a pénzbeli ellátások, illetve az alapellátások biztosítása. A családsegítés és a gyermekjóléti feladatok biztosítása a közös hivatali székhely település kötelezettsége. </w:t>
      </w:r>
    </w:p>
    <w:p w14:paraId="77D02742" w14:textId="77777777" w:rsidR="00CE302A" w:rsidRPr="0022227F" w:rsidRDefault="00CE302A" w:rsidP="00CE30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77EFB67" w14:textId="77777777" w:rsidR="00A06CD8" w:rsidRPr="0022227F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  <w:r w:rsidRPr="0022227F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 xml:space="preserve">Az önkormányzat szociális rendeletében meghatározott módon és formában történik a rászorulók települési támogatása. Továbbra is önkormányzati kötelező feladatunk a hátrányos, illetve a halmozottan hátrányos helyzetű gyermekek szünidei étkeztetése. Amennyiben ilyen helyzetben lévő gyermek szülője kéri, akkor a szünidőkben ingyenes étkeztetést biztosítunk a gyermek részére. </w:t>
      </w:r>
    </w:p>
    <w:p w14:paraId="2D7F4B9A" w14:textId="77777777" w:rsidR="00A06CD8" w:rsidRPr="0022227F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</w:p>
    <w:p w14:paraId="07841ABB" w14:textId="77777777" w:rsidR="00A06CD8" w:rsidRPr="0022227F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hu-HU" w:bidi="hi-IN"/>
        </w:rPr>
      </w:pPr>
      <w:r w:rsidRPr="0022227F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 xml:space="preserve">Önkormányzatunk a </w:t>
      </w:r>
      <w:r w:rsidRPr="0022227F">
        <w:rPr>
          <w:rFonts w:ascii="Thorndale" w:eastAsia="Andale Sans UI" w:hAnsi="Thorndale" w:cs="Mangal"/>
          <w:i/>
          <w:iCs/>
          <w:sz w:val="24"/>
          <w:szCs w:val="24"/>
          <w:lang w:eastAsia="hu-HU" w:bidi="hi-IN"/>
        </w:rPr>
        <w:t xml:space="preserve">kulturális </w:t>
      </w:r>
      <w:r w:rsidRPr="0022227F">
        <w:rPr>
          <w:rFonts w:ascii="Thorndale" w:eastAsia="Andale Sans UI" w:hAnsi="Thorndale" w:cs="Mangal"/>
          <w:i/>
          <w:sz w:val="24"/>
          <w:szCs w:val="24"/>
          <w:lang w:eastAsia="hu-HU" w:bidi="hi-IN"/>
        </w:rPr>
        <w:t>feladatok (pl. a közművelődés, a nyilvános könyvtár) ellátásához a tavalyi évhez hasonlóan idén is részesül költségvetési hozzájárulásban.</w:t>
      </w:r>
    </w:p>
    <w:p w14:paraId="72022BDB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555EB67D" w14:textId="77777777" w:rsidR="006A0DEA" w:rsidRPr="0022227F" w:rsidRDefault="006A0DEA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1418C45" w14:textId="2D70A460" w:rsidR="00EF2220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Az </w:t>
      </w: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Önkormányzat</w:t>
      </w:r>
      <w:r w:rsidR="009A26F0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EF2220"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konszolidált</w:t>
      </w:r>
      <w:r w:rsidR="00EF2220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9A26F0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202</w:t>
      </w:r>
      <w:r w:rsidR="000C6E1D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6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. évi költségvetésének </w:t>
      </w:r>
      <w:r w:rsidR="00EF2220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főösszege: </w:t>
      </w:r>
      <w:r w:rsidR="009E689F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265 435 622</w:t>
      </w:r>
      <w:r w:rsidR="00EF2220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.-</w:t>
      </w:r>
      <w:r w:rsidR="006E13E5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Ft</w:t>
      </w:r>
    </w:p>
    <w:p w14:paraId="0976FDDF" w14:textId="2CF43FD5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megoszlása:</w:t>
      </w:r>
    </w:p>
    <w:p w14:paraId="34F60AC9" w14:textId="564ECB80" w:rsidR="00A06CD8" w:rsidRPr="0022227F" w:rsidRDefault="00A06CD8" w:rsidP="00A06C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bérjellegű kifizetések és járulékok </w:t>
      </w:r>
      <w:r w:rsidR="009E689F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39, 09</w:t>
      </w:r>
      <w:r w:rsidR="00A75453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96222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%</w:t>
      </w:r>
    </w:p>
    <w:p w14:paraId="5E089264" w14:textId="3B04237E" w:rsidR="00A06CD8" w:rsidRPr="0022227F" w:rsidRDefault="00A06CD8" w:rsidP="00A06C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dologi kiadások </w:t>
      </w:r>
      <w:r w:rsidR="009E689F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31,16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%,</w:t>
      </w:r>
    </w:p>
    <w:p w14:paraId="09E4EA36" w14:textId="4279ADC7" w:rsidR="00A06CD8" w:rsidRPr="0022227F" w:rsidRDefault="00A06CD8" w:rsidP="00A06C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egyéb működési kiadások </w:t>
      </w:r>
      <w:r w:rsidR="009E689F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7,44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%,</w:t>
      </w:r>
    </w:p>
    <w:p w14:paraId="2DF9D1F7" w14:textId="6DFF4357" w:rsidR="00A06CD8" w:rsidRPr="0022227F" w:rsidRDefault="0092367E" w:rsidP="00A06C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el</w:t>
      </w:r>
      <w:r w:rsidR="00D05980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látottak pénzbeli juttatásai </w:t>
      </w:r>
      <w:r w:rsidR="009E689F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0,94</w:t>
      </w:r>
      <w:r w:rsidR="000C6E1D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A06CD8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%,</w:t>
      </w:r>
    </w:p>
    <w:p w14:paraId="63F8BAFC" w14:textId="19C2AE3B" w:rsidR="00A06CD8" w:rsidRPr="0022227F" w:rsidRDefault="00A06CD8" w:rsidP="007673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beruházási és felújítási kiadások </w:t>
      </w:r>
      <w:r w:rsidR="009E689F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20,33</w:t>
      </w:r>
      <w:r w:rsidR="000C6E1D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%,</w:t>
      </w:r>
    </w:p>
    <w:p w14:paraId="582A2F9C" w14:textId="442403CC" w:rsidR="00A06CD8" w:rsidRPr="0022227F" w:rsidRDefault="00A06CD8" w:rsidP="00A06C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finanszírozási kiadások </w:t>
      </w:r>
      <w:r w:rsidR="003154B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1,03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%. </w:t>
      </w:r>
    </w:p>
    <w:p w14:paraId="373E9DFD" w14:textId="77777777" w:rsidR="00EF2220" w:rsidRPr="0022227F" w:rsidRDefault="00EF2220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4A1C1D3" w14:textId="77777777" w:rsidR="006A0DEA" w:rsidRPr="0022227F" w:rsidRDefault="006A0DEA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32FE1F5" w14:textId="77777777" w:rsidR="006A0DEA" w:rsidRPr="0022227F" w:rsidRDefault="006A0DEA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FD013C1" w14:textId="2C95A035" w:rsidR="00EF2220" w:rsidRPr="0022227F" w:rsidRDefault="00EF2220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Az Önkormányzat 2026 évi költségvetésének főösszege: </w:t>
      </w:r>
      <w:r w:rsidR="00CF050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265 280 508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.-</w:t>
      </w:r>
      <w:r w:rsidR="006E13E5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Ft</w:t>
      </w:r>
    </w:p>
    <w:p w14:paraId="33852F25" w14:textId="49D1B4EF" w:rsidR="00EF2220" w:rsidRPr="0022227F" w:rsidRDefault="00EF2220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megoszlása:</w:t>
      </w:r>
    </w:p>
    <w:p w14:paraId="47F688CD" w14:textId="57C4B27B" w:rsidR="00EF2220" w:rsidRPr="0022227F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bérjellegű kifizetések és járulékok </w:t>
      </w:r>
      <w:r w:rsidR="00CF050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20,35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</w:t>
      </w:r>
    </w:p>
    <w:p w14:paraId="72508E1F" w14:textId="3B9FA467" w:rsidR="00EF2220" w:rsidRPr="0022227F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dologi kiadások </w:t>
      </w:r>
      <w:r w:rsidR="00CF050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27,26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</w:t>
      </w:r>
    </w:p>
    <w:p w14:paraId="125BDFED" w14:textId="7E28B48D" w:rsidR="00EF2220" w:rsidRPr="0022227F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egyéb működési kiadások </w:t>
      </w:r>
      <w:r w:rsidR="00CF050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0,94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</w:t>
      </w:r>
    </w:p>
    <w:p w14:paraId="3DD766AF" w14:textId="02A0DCF8" w:rsidR="00EF2220" w:rsidRPr="0022227F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ellátottak pénzbeli juttatásai </w:t>
      </w:r>
      <w:r w:rsidR="00CF050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7,45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</w:t>
      </w:r>
    </w:p>
    <w:p w14:paraId="3474DDDD" w14:textId="40C8FC2C" w:rsidR="00EF2220" w:rsidRPr="0022227F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beruházási és felújítási kiadások </w:t>
      </w:r>
      <w:r w:rsidR="00CF050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20,34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</w:t>
      </w:r>
    </w:p>
    <w:p w14:paraId="5F002D96" w14:textId="11AE62AC" w:rsidR="00EF2220" w:rsidRPr="0022227F" w:rsidRDefault="00EF2220" w:rsidP="00EF222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finanszírozási kiadások </w:t>
      </w:r>
      <w:r w:rsidR="00CF050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23,66 %</w:t>
      </w:r>
    </w:p>
    <w:p w14:paraId="4A891A24" w14:textId="77777777" w:rsidR="00EF2220" w:rsidRPr="0022227F" w:rsidRDefault="00EF2220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85E6410" w14:textId="77777777" w:rsidR="006A0DEA" w:rsidRPr="0022227F" w:rsidRDefault="006A0DEA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067115D" w14:textId="5EFC192B" w:rsidR="00EF2220" w:rsidRPr="0022227F" w:rsidRDefault="00EF2220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r w:rsidR="00E37721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z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="00665CFA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Óbarki</w:t>
      </w:r>
      <w:proofErr w:type="spellEnd"/>
      <w:r w:rsidR="00665CFA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proofErr w:type="spellStart"/>
      <w:r w:rsidR="00665CFA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Kisvakond</w:t>
      </w:r>
      <w:proofErr w:type="spellEnd"/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Óvoda 2026 évi költségvetésének főösszege: </w:t>
      </w:r>
      <w:r w:rsidR="00CF050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60 180 074</w:t>
      </w:r>
      <w:r w:rsidR="00323DB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.-Ft</w:t>
      </w:r>
    </w:p>
    <w:p w14:paraId="53F4A405" w14:textId="5871D499" w:rsidR="00323DB9" w:rsidRPr="0022227F" w:rsidRDefault="00323DB9" w:rsidP="00EF2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megoszlása:</w:t>
      </w:r>
    </w:p>
    <w:p w14:paraId="70F67876" w14:textId="24E7B896" w:rsidR="00323DB9" w:rsidRPr="0022227F" w:rsidRDefault="00323DB9" w:rsidP="00323DB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bérjellegű kifizetések és járulékok 8</w:t>
      </w:r>
      <w:r w:rsidR="00E37721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2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,</w:t>
      </w:r>
      <w:r w:rsidR="00E37721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72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%</w:t>
      </w:r>
    </w:p>
    <w:p w14:paraId="541DDAB0" w14:textId="79C978FB" w:rsidR="00323DB9" w:rsidRPr="0022227F" w:rsidRDefault="00323DB9" w:rsidP="00323DB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dologi kiadások </w:t>
      </w:r>
      <w:r w:rsidR="00E37721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17,28 %</w:t>
      </w:r>
    </w:p>
    <w:p w14:paraId="081D5BD2" w14:textId="77777777" w:rsidR="00483FB4" w:rsidRPr="0022227F" w:rsidRDefault="00483FB4" w:rsidP="00EF2220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65715A3F" w14:textId="17D55A56" w:rsidR="00A06CD8" w:rsidRPr="0022227F" w:rsidRDefault="00483FB4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Az intézmény finanszírozása </w:t>
      </w:r>
      <w:r w:rsidR="000237D4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60 024 960-</w:t>
      </w: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Ft</w:t>
      </w:r>
    </w:p>
    <w:p w14:paraId="5D948655" w14:textId="77777777" w:rsidR="00483FB4" w:rsidRPr="0022227F" w:rsidRDefault="00483FB4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BD5BA93" w14:textId="77777777" w:rsidR="006A0DEA" w:rsidRPr="0022227F" w:rsidRDefault="006A0DEA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7A9D18FE" w14:textId="77777777" w:rsidR="006A0DEA" w:rsidRPr="0022227F" w:rsidRDefault="006A0DEA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3111A401" w14:textId="77777777" w:rsidR="00160351" w:rsidRPr="0022227F" w:rsidRDefault="00160351" w:rsidP="00160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Természetesen ebben az évben is próbálkozunk pályázati lehetőségekkel, azonban szem előtt kell tartanunk saját forrásaink szűkösségét, így a 100%-os támogatottságú pályázatokat kell előtérbe helyeznünk.</w:t>
      </w:r>
    </w:p>
    <w:p w14:paraId="4598E21D" w14:textId="77777777" w:rsidR="00160351" w:rsidRPr="0022227F" w:rsidRDefault="00160351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D9859A2" w14:textId="0CCD934E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Az önkormányzatnál az alábbi beruházások, felújítások kerültek tervezésre:</w:t>
      </w:r>
      <w:r w:rsidR="00EF2220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p w14:paraId="076D3C23" w14:textId="77777777" w:rsidR="006A0DEA" w:rsidRPr="0022227F" w:rsidRDefault="006A0DEA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55EBEE1F" w14:textId="738D6163" w:rsidR="006A0DEA" w:rsidRPr="0022227F" w:rsidRDefault="006A0DEA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i/>
          <w:noProof/>
          <w:lang w:eastAsia="hu-HU"/>
        </w:rPr>
        <w:drawing>
          <wp:inline distT="0" distB="0" distL="0" distR="0" wp14:anchorId="2C1DE190" wp14:editId="6A44FC3B">
            <wp:extent cx="4867275" cy="4238625"/>
            <wp:effectExtent l="0" t="0" r="9525" b="9525"/>
            <wp:docPr id="145888754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1A28B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0E8591B4" w14:textId="030232AF" w:rsidR="00A06CD8" w:rsidRPr="0022227F" w:rsidRDefault="004E7DB1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Folyamatban lévő pályázatok:</w:t>
      </w:r>
    </w:p>
    <w:p w14:paraId="0A54D9AD" w14:textId="77777777" w:rsidR="00CD0C49" w:rsidRPr="0022227F" w:rsidRDefault="00A75453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0"/>
        <w:gridCol w:w="2321"/>
      </w:tblGrid>
      <w:tr w:rsidR="00CD0C49" w:rsidRPr="0022227F" w14:paraId="000CD769" w14:textId="77777777" w:rsidTr="00CD0C49">
        <w:trPr>
          <w:trHeight w:val="30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742F655C" w14:textId="77777777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Pályázat megnevezése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9507E5F" w14:textId="77777777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támogatás összege (Ft)</w:t>
            </w:r>
          </w:p>
        </w:tc>
      </w:tr>
      <w:tr w:rsidR="00CD0C49" w:rsidRPr="0022227F" w14:paraId="5F1539A1" w14:textId="77777777" w:rsidTr="00CD0C49">
        <w:trPr>
          <w:trHeight w:val="30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07B082E8" w14:textId="77777777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MFP-ÖTIFB/2025 közösségi tér felújítás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99AB4C2" w14:textId="77777777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7 974 492</w:t>
            </w:r>
          </w:p>
        </w:tc>
      </w:tr>
      <w:tr w:rsidR="00CD0C49" w:rsidRPr="0022227F" w14:paraId="109983D5" w14:textId="77777777" w:rsidTr="00CD0C49">
        <w:trPr>
          <w:trHeight w:val="30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4C50C440" w14:textId="77777777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VJP extra pályázat (napelem kiépítése)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85AF0E" w14:textId="77777777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3 042 355</w:t>
            </w:r>
          </w:p>
        </w:tc>
      </w:tr>
      <w:tr w:rsidR="00CD0C49" w:rsidRPr="0022227F" w14:paraId="3BCC3BA1" w14:textId="77777777" w:rsidTr="00CD0C49">
        <w:trPr>
          <w:trHeight w:val="30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6C632A63" w14:textId="77777777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KAP-RD43-1-25 pályázat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35E1805" w14:textId="77777777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10 018 582</w:t>
            </w:r>
          </w:p>
        </w:tc>
      </w:tr>
      <w:tr w:rsidR="00CD0C49" w:rsidRPr="0022227F" w14:paraId="04C9F846" w14:textId="77777777" w:rsidTr="00CD0C49">
        <w:trPr>
          <w:trHeight w:val="30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251851BA" w14:textId="77777777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 xml:space="preserve">MFP-UHJ/2025 Körte utca felújítása 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10415ED" w14:textId="77777777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9 521 330</w:t>
            </w:r>
          </w:p>
        </w:tc>
      </w:tr>
      <w:tr w:rsidR="00CD0C49" w:rsidRPr="0022227F" w14:paraId="7792D43D" w14:textId="77777777" w:rsidTr="00CD0C49">
        <w:trPr>
          <w:trHeight w:val="30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53463A5E" w14:textId="4C9E56AB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Közvilágítás fejlesztése</w:t>
            </w:r>
            <w:r w:rsidR="008914BC" w:rsidRPr="0022227F">
              <w:rPr>
                <w:rFonts w:ascii="Aptos Narrow" w:hAnsi="Aptos Narrow" w:cs="Aptos Narrow"/>
                <w:i/>
                <w:color w:val="000000"/>
              </w:rPr>
              <w:t xml:space="preserve"> I. ütem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483A170B" w14:textId="77777777" w:rsidR="00CD0C49" w:rsidRPr="0022227F" w:rsidRDefault="00CD0C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9 994 900</w:t>
            </w:r>
          </w:p>
        </w:tc>
      </w:tr>
      <w:tr w:rsidR="00F474A2" w:rsidRPr="0022227F" w14:paraId="6687885E" w14:textId="77777777" w:rsidTr="00CD0C49">
        <w:trPr>
          <w:trHeight w:val="305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52910129" w14:textId="4EB46DEC" w:rsidR="00F474A2" w:rsidRPr="0022227F" w:rsidRDefault="00F474A2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Felelős állattartás pályázat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FE670F1" w14:textId="6C3C277C" w:rsidR="00F474A2" w:rsidRPr="0022227F" w:rsidRDefault="00F47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i/>
                <w:color w:val="000000"/>
              </w:rPr>
            </w:pPr>
            <w:r w:rsidRPr="0022227F">
              <w:rPr>
                <w:rFonts w:ascii="Aptos Narrow" w:hAnsi="Aptos Narrow" w:cs="Aptos Narrow"/>
                <w:i/>
                <w:color w:val="000000"/>
              </w:rPr>
              <w:t>1 435 846</w:t>
            </w:r>
          </w:p>
        </w:tc>
      </w:tr>
    </w:tbl>
    <w:p w14:paraId="72BC7297" w14:textId="47EDD6C3" w:rsidR="00CD0C49" w:rsidRPr="0022227F" w:rsidRDefault="00CD0C49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14:paraId="1E5BBF9F" w14:textId="77777777" w:rsidR="00160351" w:rsidRPr="0022227F" w:rsidRDefault="00160351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3C7F90F3" w14:textId="77777777" w:rsidR="00160351" w:rsidRPr="0022227F" w:rsidRDefault="00160351" w:rsidP="00160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Természetesen ebben az évben is próbálkozunk pályázati lehetőségekkel, azonban szem előtt kell tartanunk saját forrásaink szűkösségét, így a 100%-os támogatottságú pályázatokat kell előtérbe helyeznünk.</w:t>
      </w:r>
    </w:p>
    <w:p w14:paraId="7AA6E755" w14:textId="77777777" w:rsidR="00160351" w:rsidRPr="0022227F" w:rsidRDefault="00160351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225BF2D5" w14:textId="77777777" w:rsidR="00160351" w:rsidRPr="0022227F" w:rsidRDefault="00160351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0B730BF4" w14:textId="70059CC4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A 202</w:t>
      </w:r>
      <w:r w:rsidR="003248DD"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6</w:t>
      </w: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. évi költségvetés végrehajtása során önkormányzatunknak </w:t>
      </w:r>
      <w:r w:rsidRPr="0022227F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szigorú költségvetési politikát </w:t>
      </w:r>
      <w:r w:rsidR="00AB4FA0"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kell</w:t>
      </w:r>
      <w:r w:rsidR="00AB4FA0" w:rsidRPr="0022227F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22227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követnie, annak érdekében, hogy költségvetési hiány ne lépjen fel és tervezett nagy volumenű beruházásaink megvalósulhassanak.</w:t>
      </w:r>
    </w:p>
    <w:p w14:paraId="579E55D9" w14:textId="77777777" w:rsidR="00A06CD8" w:rsidRPr="0022227F" w:rsidRDefault="00A06CD8" w:rsidP="00A06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7050473C" w14:textId="61E0CA50" w:rsidR="00A06CD8" w:rsidRPr="0022227F" w:rsidRDefault="00A06CD8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</w:pPr>
      <w:r w:rsidRPr="0022227F">
        <w:rPr>
          <w:rFonts w:ascii="Thorndale" w:eastAsia="Andale Sans UI" w:hAnsi="Thorndale" w:cs="Mangal"/>
          <w:i/>
          <w:sz w:val="24"/>
          <w:szCs w:val="24"/>
          <w:lang w:eastAsia="zh-CN" w:bidi="hi-IN"/>
        </w:rPr>
        <w:t>Fentieknek megfelelően a 202</w:t>
      </w:r>
      <w:r w:rsidR="003248DD" w:rsidRPr="0022227F">
        <w:rPr>
          <w:rFonts w:ascii="Thorndale" w:eastAsia="Andale Sans UI" w:hAnsi="Thorndale" w:cs="Mangal"/>
          <w:i/>
          <w:sz w:val="24"/>
          <w:szCs w:val="24"/>
          <w:lang w:eastAsia="zh-CN" w:bidi="hi-IN"/>
        </w:rPr>
        <w:t>6</w:t>
      </w:r>
      <w:r w:rsidR="000445D1" w:rsidRPr="0022227F">
        <w:rPr>
          <w:rFonts w:ascii="Thorndale" w:eastAsia="Andale Sans UI" w:hAnsi="Thorndale" w:cs="Mangal"/>
          <w:i/>
          <w:sz w:val="24"/>
          <w:szCs w:val="24"/>
          <w:lang w:eastAsia="zh-CN" w:bidi="hi-IN"/>
        </w:rPr>
        <w:t xml:space="preserve">. </w:t>
      </w:r>
      <w:r w:rsidRPr="0022227F">
        <w:rPr>
          <w:rFonts w:ascii="Thorndale" w:eastAsia="Andale Sans UI" w:hAnsi="Thorndale" w:cs="Mangal"/>
          <w:i/>
          <w:sz w:val="24"/>
          <w:szCs w:val="24"/>
          <w:lang w:eastAsia="zh-CN" w:bidi="hi-IN"/>
        </w:rPr>
        <w:t xml:space="preserve">évi költségvetés tervezetének </w:t>
      </w:r>
      <w:r w:rsidRPr="0022227F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 xml:space="preserve">elfogadását </w:t>
      </w:r>
      <w:r w:rsidR="00984A90" w:rsidRPr="0022227F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javaslom</w:t>
      </w:r>
      <w:r w:rsidRPr="0022227F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.</w:t>
      </w:r>
    </w:p>
    <w:p w14:paraId="7C035793" w14:textId="77777777" w:rsidR="005F0F19" w:rsidRPr="0022227F" w:rsidRDefault="005F0F19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</w:pPr>
    </w:p>
    <w:p w14:paraId="2743A1A2" w14:textId="579399A8" w:rsidR="005F0F19" w:rsidRPr="0022227F" w:rsidRDefault="005F0F19" w:rsidP="00A06CD8">
      <w:pPr>
        <w:suppressAutoHyphens/>
        <w:spacing w:after="0" w:line="240" w:lineRule="auto"/>
        <w:jc w:val="both"/>
        <w:rPr>
          <w:rFonts w:ascii="Thorndale" w:eastAsia="Andale Sans UI" w:hAnsi="Thorndale" w:cs="Mangal"/>
          <w:i/>
          <w:sz w:val="24"/>
          <w:szCs w:val="24"/>
          <w:lang w:eastAsia="zh-CN" w:bidi="hi-IN"/>
        </w:rPr>
      </w:pPr>
      <w:r w:rsidRPr="0022227F">
        <w:rPr>
          <w:rFonts w:ascii="Thorndale" w:eastAsia="Andale Sans UI" w:hAnsi="Thorndale" w:cs="Mangal"/>
          <w:i/>
          <w:iCs/>
          <w:sz w:val="24"/>
          <w:szCs w:val="24"/>
          <w:lang w:eastAsia="zh-CN" w:bidi="hi-IN"/>
        </w:rPr>
        <w:t>Kérem a Tisztelt Képviselő-testületet, hogy a 2026. évi költségvetési rendelet-tervezetre vonatkozó előterjesztésemet tárgyalja meg és a rendelet-tervezetet elfogadni szíveskedjen!</w:t>
      </w:r>
    </w:p>
    <w:p w14:paraId="52C9CE18" w14:textId="77777777" w:rsidR="00A06CD8" w:rsidRPr="0022227F" w:rsidRDefault="00A06CD8" w:rsidP="00A06CD8">
      <w:pPr>
        <w:suppressAutoHyphens/>
        <w:spacing w:after="0" w:line="240" w:lineRule="auto"/>
        <w:jc w:val="center"/>
        <w:rPr>
          <w:rFonts w:ascii="Thorndale" w:eastAsia="Andale Sans UI" w:hAnsi="Thorndale" w:cs="Mangal"/>
          <w:b/>
          <w:i/>
          <w:sz w:val="24"/>
          <w:szCs w:val="24"/>
          <w:lang w:eastAsia="zh-CN" w:bidi="hi-IN"/>
        </w:rPr>
      </w:pPr>
    </w:p>
    <w:p w14:paraId="4473E7BB" w14:textId="77777777" w:rsidR="002A4883" w:rsidRPr="0022227F" w:rsidRDefault="002A4883" w:rsidP="00A06CD8">
      <w:pPr>
        <w:suppressAutoHyphens/>
        <w:spacing w:after="0" w:line="240" w:lineRule="auto"/>
        <w:jc w:val="center"/>
        <w:rPr>
          <w:rFonts w:ascii="Thorndale" w:eastAsia="Andale Sans UI" w:hAnsi="Thorndale" w:cs="Mangal"/>
          <w:b/>
          <w:i/>
          <w:sz w:val="24"/>
          <w:szCs w:val="24"/>
          <w:lang w:eastAsia="zh-CN" w:bidi="hi-IN"/>
        </w:rPr>
      </w:pPr>
    </w:p>
    <w:p w14:paraId="2D8DBE56" w14:textId="77777777" w:rsidR="002A4883" w:rsidRPr="0022227F" w:rsidRDefault="002A4883" w:rsidP="00A06CD8">
      <w:pPr>
        <w:suppressAutoHyphens/>
        <w:spacing w:after="0" w:line="240" w:lineRule="auto"/>
        <w:jc w:val="center"/>
        <w:rPr>
          <w:rFonts w:ascii="Thorndale" w:eastAsia="Andale Sans UI" w:hAnsi="Thorndale" w:cs="Mangal"/>
          <w:b/>
          <w:i/>
          <w:sz w:val="24"/>
          <w:szCs w:val="24"/>
          <w:lang w:eastAsia="zh-CN" w:bidi="hi-IN"/>
        </w:rPr>
      </w:pPr>
    </w:p>
    <w:p w14:paraId="31CBB512" w14:textId="77777777" w:rsidR="002A4883" w:rsidRPr="0022227F" w:rsidRDefault="002A4883" w:rsidP="00A06CD8">
      <w:pPr>
        <w:suppressAutoHyphens/>
        <w:spacing w:after="0" w:line="240" w:lineRule="auto"/>
        <w:jc w:val="center"/>
        <w:rPr>
          <w:rFonts w:ascii="Thorndale" w:eastAsia="Andale Sans UI" w:hAnsi="Thorndale" w:cs="Mangal"/>
          <w:b/>
          <w:i/>
          <w:sz w:val="24"/>
          <w:szCs w:val="24"/>
          <w:lang w:eastAsia="zh-CN" w:bidi="hi-IN"/>
        </w:rPr>
      </w:pPr>
    </w:p>
    <w:p w14:paraId="22F44DF4" w14:textId="77777777" w:rsidR="00A06CD8" w:rsidRPr="0022227F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2B1E048" w14:textId="6094DFB6" w:rsidR="00A06CD8" w:rsidRPr="0022227F" w:rsidRDefault="00665CFA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Óbarok</w:t>
      </w:r>
      <w:r w:rsidR="00A06CD8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, </w:t>
      </w:r>
      <w:r w:rsidR="003248DD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202</w:t>
      </w:r>
      <w:r w:rsidR="004B0FA9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</w:t>
      </w:r>
      <w:r w:rsidR="003248DD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.</w:t>
      </w:r>
      <w:r w:rsidR="00B93E1C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3248DD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február</w:t>
      </w:r>
      <w:r w:rsidR="001442AE" w:rsidRPr="0022227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7.</w:t>
      </w:r>
    </w:p>
    <w:p w14:paraId="4CF5ECFE" w14:textId="77777777" w:rsidR="00A06CD8" w:rsidRPr="0022227F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191A704" w14:textId="77777777" w:rsidR="00A06CD8" w:rsidRPr="0022227F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BC0F6A8" w14:textId="779D9490" w:rsidR="00A06CD8" w:rsidRPr="0022227F" w:rsidRDefault="005F0F19" w:rsidP="005F0F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22227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Tisztelettel:</w:t>
      </w:r>
    </w:p>
    <w:p w14:paraId="73594A93" w14:textId="77777777" w:rsidR="005F0F19" w:rsidRPr="0022227F" w:rsidRDefault="005F0F19" w:rsidP="005F0F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438EE9C1" w14:textId="77777777" w:rsidR="005F0F19" w:rsidRPr="0022227F" w:rsidRDefault="005F0F19" w:rsidP="005F0F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16BED97F" w14:textId="31AE5129" w:rsidR="004B0FA9" w:rsidRPr="0022227F" w:rsidRDefault="00665CFA" w:rsidP="00A06CD8">
      <w:pPr>
        <w:suppressAutoHyphens/>
        <w:autoSpaceDN w:val="0"/>
        <w:spacing w:after="0" w:line="240" w:lineRule="auto"/>
        <w:ind w:left="5387"/>
        <w:jc w:val="both"/>
        <w:textAlignment w:val="baseline"/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</w:pPr>
      <w:r w:rsidRPr="0022227F">
        <w:rPr>
          <w:rFonts w:ascii="Times New Roman" w:hAnsi="Times New Roman" w:cs="Times New Roman"/>
          <w:b/>
          <w:i/>
          <w:sz w:val="24"/>
          <w:szCs w:val="24"/>
        </w:rPr>
        <w:t>Mészáros Kartal</w:t>
      </w:r>
    </w:p>
    <w:p w14:paraId="6546E499" w14:textId="041771F4" w:rsidR="00A06CD8" w:rsidRPr="0022227F" w:rsidRDefault="004B0FA9" w:rsidP="00A06CD8">
      <w:pPr>
        <w:suppressAutoHyphens/>
        <w:autoSpaceDN w:val="0"/>
        <w:spacing w:after="0" w:line="240" w:lineRule="auto"/>
        <w:ind w:left="5387"/>
        <w:jc w:val="both"/>
        <w:textAlignment w:val="baseline"/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</w:pPr>
      <w:r w:rsidRPr="0022227F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  <w:t xml:space="preserve">   </w:t>
      </w:r>
      <w:r w:rsidR="00A06CD8" w:rsidRPr="0022227F"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  <w:t>polgármester</w:t>
      </w:r>
    </w:p>
    <w:p w14:paraId="6BBCAFCD" w14:textId="77777777" w:rsidR="00A06CD8" w:rsidRPr="0022227F" w:rsidRDefault="00A06CD8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0199531B" w14:textId="77777777" w:rsidR="00160716" w:rsidRPr="0022227F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4A19720B" w14:textId="77777777" w:rsidR="002A4883" w:rsidRPr="0022227F" w:rsidRDefault="002A4883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4D38EDE1" w14:textId="77777777" w:rsidR="002A4883" w:rsidRPr="0022227F" w:rsidRDefault="002A4883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C0AC16F" w14:textId="77777777" w:rsidR="002A4883" w:rsidRPr="0022227F" w:rsidRDefault="002A4883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63AB79FE" w14:textId="77777777" w:rsidR="002A4883" w:rsidRPr="0022227F" w:rsidRDefault="002A4883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1BBC0BD2" w14:textId="28BC9017" w:rsidR="00160716" w:rsidRPr="0022227F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</w:pPr>
      <w:r w:rsidRPr="002222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ar-SA"/>
        </w:rPr>
        <w:t>Rendelet-tervezet:</w:t>
      </w:r>
    </w:p>
    <w:p w14:paraId="64F09620" w14:textId="77777777" w:rsidR="00160716" w:rsidRPr="0022227F" w:rsidRDefault="00160716" w:rsidP="00A06C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52F7F827" w14:textId="72D7EEDD" w:rsidR="00160716" w:rsidRPr="0022227F" w:rsidRDefault="00665CFA" w:rsidP="00160716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2227F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Óbarok</w:t>
      </w:r>
      <w:r w:rsidR="00160716" w:rsidRPr="0022227F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Község Önkormányzat Képviselő-testületének</w:t>
      </w:r>
    </w:p>
    <w:p w14:paraId="0DF7CCA2" w14:textId="77777777" w:rsidR="00160716" w:rsidRPr="0022227F" w:rsidRDefault="00160716" w:rsidP="00160716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2227F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.../.... (...) önkormányzati rendelete</w:t>
      </w:r>
    </w:p>
    <w:p w14:paraId="76721BDE" w14:textId="77777777" w:rsidR="00160716" w:rsidRPr="0022227F" w:rsidRDefault="00160716" w:rsidP="00160716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12A41C9F" w14:textId="77777777" w:rsidR="00160716" w:rsidRPr="0022227F" w:rsidRDefault="00160716" w:rsidP="00160716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2227F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 Önkormányzat 2026. évi költségvetéséről</w:t>
      </w:r>
    </w:p>
    <w:p w14:paraId="3CEAB4BD" w14:textId="77777777" w:rsidR="00160716" w:rsidRPr="0022227F" w:rsidRDefault="00160716" w:rsidP="00160716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49635148" w14:textId="67C9F719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[1]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Óbarok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Köszég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Önkormányzat Képviselő–testülete a 2026. évi költségvetési évben a jogszabályban meghatározott kötelező, valamint a kötelező feladatai ellátását nem veszélyeztető önként vállalt feladatai ellátásának céljából a feladatellátáshoz szükséges bevételek, kiadások és létszámok meghatározása érdekében- figyelembe véve a hatályos jogszabályok előírásait, az önkormányzat korábbi döntéseit, az elnyert pályázatait, a különböző szerződéseket - az önkormányzati költségvetés bevételi és kiadási oldala közötti egyensúly biztosítása végett a Magyarország helyi önkormányzatairól szóló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2011. évi CLXXXIX. törvény 111. § (2) bekezdés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alapján költségvetési rendeletet alkot. A helyi önkormányzat az éves költségvetése alapján finanszírozza és látja el törvényben meghatározott kötelező és önként vállalt feladatait.</w:t>
      </w:r>
    </w:p>
    <w:p w14:paraId="02322468" w14:textId="77777777" w:rsidR="002A4883" w:rsidRPr="0022227F" w:rsidRDefault="002A4883" w:rsidP="002A4883">
      <w:pPr>
        <w:suppressAutoHyphens/>
        <w:spacing w:before="120"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[2]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Óbarok Község Önkormányzat Képviselő-testülete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Alaptörvény 32. cikk (2) bekezdés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ében meghatározott eredeti jogalkotói hatáskörében,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az Alaptörvény 32. cikk (1) bekezdés f) pont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jában meghatározott feladatkörében eljárva a következőket rendeli el:</w:t>
      </w:r>
    </w:p>
    <w:p w14:paraId="6EEE467B" w14:textId="77777777" w:rsidR="002A4883" w:rsidRPr="0022227F" w:rsidRDefault="002A4883" w:rsidP="002A4883">
      <w:pPr>
        <w:suppressAutoHyphens/>
        <w:spacing w:before="120"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14:paraId="4612DFCF" w14:textId="77777777" w:rsidR="002A4883" w:rsidRPr="002A4883" w:rsidRDefault="002A4883" w:rsidP="002A4883">
      <w:pPr>
        <w:suppressAutoHyphens/>
        <w:spacing w:before="12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8AB56D0" w14:textId="77777777" w:rsidR="002A4883" w:rsidRPr="002A4883" w:rsidRDefault="002A4883" w:rsidP="002A4883">
      <w:pPr>
        <w:suppressAutoHyphens/>
        <w:spacing w:before="280"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lastRenderedPageBreak/>
        <w:t>1. A költségvetés bevételei és kiadásai</w:t>
      </w:r>
    </w:p>
    <w:p w14:paraId="402E49C6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1. §</w:t>
      </w:r>
    </w:p>
    <w:p w14:paraId="4AD1041A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</w:t>
      </w:r>
    </w:p>
    <w:p w14:paraId="4F9724BF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2026. évi költségvetési kiadásainak fedezetéül szolgáló bevételek főösszegét 265 280 508 Ft-ban állapítja meg, amelyből felhalmozási célú bevétel 53 060 937Ft, a működési célú bevétel 152 770 935 Ft, finanszírozási bevétel 59 448 636 Ft.</w:t>
      </w:r>
    </w:p>
    <w:p w14:paraId="7469A247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összes kiadását 265 280 508 Ft-ban, ezen belül költségvetési kiadását 202 528 143 Ft-ban hagyja jóvá, amelyből a felhalmozási célú kiadás 53 961 994 Ft, a működési célú kiadások összege 148 566 149 Ft, finanszírozási kiadás 62 752 365 Ft.</w:t>
      </w:r>
    </w:p>
    <w:p w14:paraId="13837768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c)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Óbarki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Kisvakond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Óvoda 2026. évi költségvetési kiadásainak fedezetéül szolgáló bevételek főösszegét 60 180 074 Ft-ban állapítja meg, amelyből felhalmozási célú bevétel 0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eFt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, a működési célú bevétel 0 Ft, finanszírozási bevétel 60 180 074 Ft.</w:t>
      </w:r>
    </w:p>
    <w:p w14:paraId="35887CC4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d)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Óbarki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Kisvakond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Óvoda összes kiadását 60 180 074 Ft-ban, ezen belül költségvetési kiadását 60 180 074 Ft-ban hagyja jóvá, amelyből a felhalmozási célú kiadás 0 Ft, a működési célú kiadások összege 60 180 074 Ft.</w:t>
      </w:r>
    </w:p>
    <w:p w14:paraId="50273695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tárgyévi költségvetési bevételek és kiadások különbözeteként a költségvetési hiány összege az alábbiak szerint kerül megállapításra</w:t>
      </w:r>
    </w:p>
    <w:p w14:paraId="0B65C1A2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előző évi maradványt nem tartalmazó költségvetési bevételek: 205 831 872 Ft</w:t>
      </w:r>
    </w:p>
    <w:p w14:paraId="59C20C9C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finanszírozási műveleteket nem tartalmazó költségvetési kiadások: 202 528 143 Ft</w:t>
      </w:r>
    </w:p>
    <w:p w14:paraId="046AB5AF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c)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államháztartáson belüli megelőlegezés visszafizetése:2 727 405 Ft</w:t>
      </w:r>
    </w:p>
    <w:p w14:paraId="0CC8BB77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d)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intézményfinanszírozás: 60 024 960 Ft</w:t>
      </w:r>
    </w:p>
    <w:p w14:paraId="0BCC8340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e)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hiány (maradvány) összege: 59 448 636 Ft</w:t>
      </w:r>
    </w:p>
    <w:p w14:paraId="3FD3D883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Az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Óbarki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Kisvakond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Óvoda tárgyévi költségvetési bevételek és kiadások különbözeteként a költségvetési hiány összege az alábbiak szerint kerül megállapításra:</w:t>
      </w:r>
    </w:p>
    <w:p w14:paraId="3D25DE26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előző évi maradványt nem tartalmazó költségvetési bevételek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0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Ft</w:t>
      </w:r>
    </w:p>
    <w:p w14:paraId="70C8395C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finanszírozási műveleteket nem tartalmazó költségvetési kiadások: 60 180 074 Ft</w:t>
      </w:r>
    </w:p>
    <w:p w14:paraId="4C4D6B4B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c)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intézményfinanszírozás: 60 024 960 Ft</w:t>
      </w:r>
    </w:p>
    <w:p w14:paraId="5119F33D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d)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hiány (maradvány) összege: 155 114 Ft</w:t>
      </w:r>
    </w:p>
    <w:p w14:paraId="6B954093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(4)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költségvetési kiadásait fedezik az önkormányzat működési, felhalmozási bevételei, és az előző évi maradvány. Az önkormányzat működési és fejlesztési hitel felvételével nem számol. (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16.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</w:t>
      </w:r>
    </w:p>
    <w:p w14:paraId="57DB4A4D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2. §</w:t>
      </w:r>
    </w:p>
    <w:p w14:paraId="12BE5267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Az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1. §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-ban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megállapított főösszegek kiemelt előirányzatonkénti bontását az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tartalmazza.</w:t>
      </w:r>
    </w:p>
    <w:p w14:paraId="2A6BF882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3. §</w:t>
      </w:r>
    </w:p>
    <w:p w14:paraId="0B296AD2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 2026. évi költségvetés kiadási előirányzatait kötelező, önként vállalt és államigazgatási feladatok szerinti tagolásban, továbbá a bevételi főösszeg forrásonkénti részletezését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2.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,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3.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,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4.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,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5.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,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6.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és a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7.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szerint állapítja meg, mely tartalmazza a működési és felhalmozási bevételek és kiadások egyenlegeit is.</w:t>
      </w:r>
    </w:p>
    <w:p w14:paraId="4EF3BABA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 beruházási kiadásokat feladatonként, a felújítási előirányzatokat célonként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12.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szerint hagyja jóvá.</w:t>
      </w:r>
    </w:p>
    <w:p w14:paraId="774F5380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 xml:space="preserve">(3)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Az önkormányzat költségvetési létszámkeretét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8.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, lakosságnak juttatott támogatásokat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9.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, a támogatások, kölcsönök nyújtását és törlesztését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10.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, az átvett támogatásokat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11.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, a helyi adó és egyéb közhatalmi bevételeket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19.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, az intézményfinanszírozás összegét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18.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részletezi.</w:t>
      </w:r>
    </w:p>
    <w:p w14:paraId="39433EDA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4. §</w:t>
      </w:r>
    </w:p>
    <w:p w14:paraId="63CEF3A8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az önkormányzat tartalékát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13.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szerint 4 004 663 Ft-ban hagyja jóvá, ebből, céltartalék 0 Ft, általános tartalék 4 004 663 Ft.</w:t>
      </w:r>
    </w:p>
    <w:p w14:paraId="1566524B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5. §</w:t>
      </w:r>
    </w:p>
    <w:p w14:paraId="116FCE0E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 a több éves kihatással járó kötelezettségek előirányzatait éves bontásban a 20. melléklet szerint fogadja el azzal, hogy a későbbi évek előirányzatait véglegesen az adott évi költségvetés elfogadásakor állapítja meg.</w:t>
      </w:r>
    </w:p>
    <w:p w14:paraId="0940BB84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6. §</w:t>
      </w:r>
    </w:p>
    <w:p w14:paraId="136674EC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. Az európai uniós támogatással megvalósuló, projekt kiadásait és bevételeit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17.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tartalmazza. Az Önkormányzat adósságot keletkeztető ügyletekből és kezességvállasokból származó kötelezettségeit és a Magyarország gazdasági stabilitásáról szóló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2011. évi CXCIV. törvény 45. § (1) bekezdés a) pont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ja felhatalmazása alapján kiadott jogszabályban meghatározottak szerinti saját bevételeit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14.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és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15. melléklet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tartalmazza.</w:t>
      </w:r>
    </w:p>
    <w:p w14:paraId="5CA03D87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7. §</w:t>
      </w:r>
    </w:p>
    <w:p w14:paraId="0A653BF0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az Önkormányzat és a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Óbarki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Kisvakond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Óvoda által foglalkoztatottak részére az illetmények a 2026. évi garantált illetmények szerint illetve a pedagógusok új életpályájáról szóló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2023. évi LII. törvény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végrehajtásáról szóló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401/2023. (VIII. 30.) Korm. rendelet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ben foglaltak figyelembevételével kerültek meghatározásra.</w:t>
      </w:r>
    </w:p>
    <w:p w14:paraId="68B91C22" w14:textId="77777777" w:rsidR="002A4883" w:rsidRPr="002A4883" w:rsidRDefault="002A4883" w:rsidP="002A4883">
      <w:pPr>
        <w:suppressAutoHyphens/>
        <w:spacing w:before="280"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2. </w:t>
      </w:r>
      <w:r w:rsidRPr="002A4883">
        <w:rPr>
          <w:rFonts w:ascii="Times New Roman" w:eastAsia="Noto Sans CJK SC Regular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  <w:t>A 2026. évi költségvetés végrehajtásának szabályai</w:t>
      </w:r>
    </w:p>
    <w:p w14:paraId="20793C2A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8. §</w:t>
      </w:r>
    </w:p>
    <w:p w14:paraId="6605DBBE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Óbarok Község Önkormányzatának, valamint az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Óbarki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Kisvakond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Óvoda a bankszámla vezetője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MBH Netbank (2060 Bicske, Csabdi út 4.)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</w:t>
      </w:r>
    </w:p>
    <w:p w14:paraId="09CBE29E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9. §</w:t>
      </w:r>
    </w:p>
    <w:p w14:paraId="6DC16BA9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önkormányzat számára év közben biztosított pótelőirányzatokról a polgármester tájékoztatja a Képviselő-testületet.</w:t>
      </w:r>
    </w:p>
    <w:p w14:paraId="304C2F4D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 a központi pótelőirányzatokkal, a saját hatáskörű előirányzat-változtatásával legkésőbb a beszámoló leadási határidejéig, december 31-i hatállyal módosítja költségvetési rendeletét.</w:t>
      </w:r>
    </w:p>
    <w:p w14:paraId="75BF6F04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az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Áht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34. § (2) bekezdés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e alapján felhatalmazza a polgármestert,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B11. Önkormányzatok működési támogatásai rovaton megtervezett költségvetési bevételi előirányzat és a B21. Felhalmozási célú önkormányzati támogatás rovaton megtervezett költségvetési bevételi előirányzat módosítására a K513. Tartalékok rovaton megtervezett költségvetési kiadási előirányzattal szemben.</w:t>
      </w:r>
    </w:p>
    <w:p w14:paraId="4C12E8AF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 xml:space="preserve">(4)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felhatalmazza a polgármestert a 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(3) bekezdés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ben megjelölt kivétellel a B1. Működési célú támogatások államháztartáson belülről, a B2. Felhalmozási célú támogatások államháztartáson belülről, a B6. Működési célú átvett pénzeszközök és a B7. Felhalmozási célú átvett pénzeszközök rovatain megtervezett költségvetési bevételi előirányzatok módosítására a bevételhez kapcsolódó célnak megfelelő költségvetési kiadási előirányzatok egyidejű módosításával.</w:t>
      </w:r>
    </w:p>
    <w:p w14:paraId="0C7561B6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(5)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 felhatalmazza a polgármestert az önkormányzat bevételeinek és kiadásainak módosítására, illetve a kiadási előirányzatok közötti átcsoportosításra.</w:t>
      </w:r>
    </w:p>
    <w:p w14:paraId="0E323852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(6)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Óbarki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Kisvakond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Óvoda előirányzatai tekintetében az intézményvezető jogosult saját hatáskörben a kiadási előirányzatok átcsoportosítására. A személyi juttatások előirányzata azonban csak</w:t>
      </w:r>
    </w:p>
    <w:p w14:paraId="37A753EB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költségvetési szerv kötelezettségvállalással terhelt költségvetési maradványának személyi juttatásokból származó részével,</w:t>
      </w:r>
    </w:p>
    <w:p w14:paraId="294B25B4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az egységes rovatrend K33. Szolgáltatási kiadások rovatai kiadási előirányzatai terhére, ha annak célja, hogy a korábban szolgáltatásvásárlással ellátott feladatokat a költségvetési szerv az állományába tartozó személyekkel lássa el, továbbá bármely rovat terhére, ha a személyi juttatások költségvetési kiadási előirányzatainak növelése az azok jóváhagyásakor még nem ismert jogszabályváltozás miatt szükséges, vagy</w:t>
      </w:r>
    </w:p>
    <w:p w14:paraId="42F2413C" w14:textId="77777777" w:rsidR="002A4883" w:rsidRPr="002A4883" w:rsidRDefault="002A4883" w:rsidP="002A4883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c)</w:t>
      </w: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költségvetési szervnél eredeti bevételi előirányzatként nem megtervezett, év közben rendelkezésre bocsátott, felhasználási célja szerint személyi jellegű kifizetést tartalmazó forrásból növelhető.</w:t>
      </w:r>
    </w:p>
    <w:p w14:paraId="62BD6247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módosítások az intézményi költségvetés főösszegét nem változtathatják, nem járhat többletfinanszírozási igényel.</w:t>
      </w:r>
    </w:p>
    <w:p w14:paraId="16702293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(7)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Képviselő-testület felhatalmazása alapján történt előirányzat módosításokról és előirányzat átcsoportosításokról a polgármester a Képviselő-testületet a következő költségvetési rendeletmódosításkor tájékoztatja.</w:t>
      </w:r>
    </w:p>
    <w:p w14:paraId="66EB20A4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10. §</w:t>
      </w:r>
    </w:p>
    <w:p w14:paraId="6550191B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(1)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gazdálkodás biztonságáért a Képviselő-testület, a gazdálkodás szabályszerűségéért a polgármester felelős.</w:t>
      </w:r>
    </w:p>
    <w:p w14:paraId="4CDFFF5E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(2)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Ha az önkormányzat 30 napot elérő vagy meghaladó elismert tartozás állománya további 30 napig fennáll, és mértékét tekintve az önkormányzat éves eredeti kiadási előirányzatának 10%-át eléri, azt a polgármester haladéktalanul köteles jelenteni a Képviselő-testületnek.</w:t>
      </w:r>
    </w:p>
    <w:p w14:paraId="48549BD4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(3)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Képviselő-testület a 2027. évi átmeneti gazdálkodás időszakában, az önkormányzat és az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Óbarki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Kisvakond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Óvoda zavartalan működése érdekében, felhatalmazza a polgármestert, az önkormányzatot megillető bevételek beszedésére és a 2026. évi kiadási előirányzatokon belül a kiadások arányos teljesítésére. Az átmeneti gazdálkodás időszakában teljesített kiadások és beszedett bevételek az új költségvetési rendeletbe kerüljenek betervezésre.</w:t>
      </w:r>
    </w:p>
    <w:p w14:paraId="70EAF652" w14:textId="77777777" w:rsidR="002A4883" w:rsidRPr="002A4883" w:rsidRDefault="002A4883" w:rsidP="002A4883">
      <w:pPr>
        <w:suppressAutoHyphens/>
        <w:spacing w:before="240"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(4) </w:t>
      </w: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Az Önkormányzat és az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Óbarki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Kisvakond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 Óvoda mennyiségi felvétellel történő leltározást háromévente hajtja végre.</w:t>
      </w:r>
    </w:p>
    <w:p w14:paraId="00F88D9F" w14:textId="77777777" w:rsidR="002A4883" w:rsidRPr="002A4883" w:rsidRDefault="002A4883" w:rsidP="002A4883">
      <w:pPr>
        <w:suppressAutoHyphens/>
        <w:spacing w:before="280"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3. Záró rendelkezések</w:t>
      </w:r>
    </w:p>
    <w:p w14:paraId="5A5DBA8B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11. §</w:t>
      </w:r>
    </w:p>
    <w:p w14:paraId="58CA3FA9" w14:textId="009E9ED2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Ez a rendelet 2026. február </w:t>
      </w:r>
      <w:r w:rsidRPr="0022227F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  </w:t>
      </w:r>
      <w:proofErr w:type="spellStart"/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-én</w:t>
      </w:r>
      <w:proofErr w:type="spellEnd"/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lép hatályba.</w:t>
      </w:r>
    </w:p>
    <w:p w14:paraId="61F9218A" w14:textId="77777777" w:rsidR="002A4883" w:rsidRPr="002A4883" w:rsidRDefault="002A4883" w:rsidP="002A4883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lastRenderedPageBreak/>
        <w:t>12. §</w:t>
      </w:r>
    </w:p>
    <w:p w14:paraId="2D88A199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 rendelet rendelkezéseit 2026. január 1-jétől kell alkalmazni.</w:t>
      </w:r>
    </w:p>
    <w:p w14:paraId="6A509F9E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14:paraId="32086058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14:paraId="0664D1AF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14:paraId="238DC29C" w14:textId="77777777" w:rsidR="002A4883" w:rsidRPr="0022227F" w:rsidRDefault="002A4883" w:rsidP="002A48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14:paraId="106FA35B" w14:textId="77777777" w:rsidR="002A4883" w:rsidRPr="0022227F" w:rsidRDefault="002A4883" w:rsidP="002A48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iCs/>
          <w:kern w:val="2"/>
          <w:sz w:val="24"/>
          <w:szCs w:val="24"/>
          <w:lang w:eastAsia="zh-CN" w:bidi="hi-IN"/>
        </w:rPr>
      </w:pP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     Mészáros Kartal                  </w:t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 xml:space="preserve">  </w:t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</w:p>
    <w:p w14:paraId="25DA94E1" w14:textId="77777777" w:rsidR="002A4883" w:rsidRPr="0022227F" w:rsidRDefault="002A4883" w:rsidP="002A4883">
      <w:pPr>
        <w:suppressAutoHyphens/>
        <w:spacing w:after="0" w:line="240" w:lineRule="auto"/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22227F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 xml:space="preserve">         polgármester</w:t>
      </w:r>
      <w:r w:rsidRPr="0022227F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  <w:t xml:space="preserve">         </w:t>
      </w:r>
      <w:r w:rsidRPr="0022227F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i/>
          <w:iCs/>
          <w:kern w:val="2"/>
          <w:sz w:val="24"/>
          <w:szCs w:val="24"/>
          <w:lang w:eastAsia="zh-CN" w:bidi="hi-IN"/>
        </w:rPr>
        <w:tab/>
        <w:t xml:space="preserve">        jegyző</w:t>
      </w:r>
    </w:p>
    <w:p w14:paraId="4D8E45C4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5D20DD3E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50D47395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</w:p>
    <w:p w14:paraId="66175BB9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</w:pP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u w:val="single"/>
          <w:lang w:eastAsia="zh-CN" w:bidi="hi-IN"/>
        </w:rPr>
        <w:t>Záradék:</w:t>
      </w:r>
    </w:p>
    <w:p w14:paraId="2926BB26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DE66CB5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22227F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Ez a rendelet a mai napon kihirdetésre került a Felcsúti Közös Önkormányzati Hivatal </w:t>
      </w:r>
      <w:hyperlink r:id="rId8" w:history="1">
        <w:r w:rsidRPr="0022227F">
          <w:rPr>
            <w:rFonts w:ascii="Times New Roman" w:eastAsia="Noto Sans CJK SC Regular" w:hAnsi="Times New Roman" w:cs="FreeSans"/>
            <w:i/>
            <w:color w:val="000080"/>
            <w:kern w:val="2"/>
            <w:sz w:val="24"/>
            <w:szCs w:val="24"/>
            <w:u w:val="single"/>
            <w:shd w:val="clear" w:color="auto" w:fill="FFFFFF"/>
            <w:lang w:eastAsia="zh-CN" w:bidi="hi-IN"/>
          </w:rPr>
          <w:t>www.felcsutihivatal.hu</w:t>
        </w:r>
      </w:hyperlink>
      <w:r w:rsidRPr="0022227F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 honlapján a helyben szokásos módon.</w:t>
      </w:r>
    </w:p>
    <w:p w14:paraId="1BE535AC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0162EFBA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348B9C3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80B431B" w14:textId="603F8C5E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2227F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Kelt: Óbarok, 2026. február  </w:t>
      </w:r>
    </w:p>
    <w:p w14:paraId="431A57C6" w14:textId="77777777" w:rsidR="002A4883" w:rsidRPr="0022227F" w:rsidRDefault="002A4883" w:rsidP="002A4883">
      <w:pPr>
        <w:suppressAutoHyphens/>
        <w:spacing w:after="0" w:line="240" w:lineRule="auto"/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</w:pP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/>
          <w:bCs/>
          <w:i/>
          <w:kern w:val="2"/>
          <w:sz w:val="24"/>
          <w:szCs w:val="24"/>
          <w:lang w:eastAsia="zh-CN" w:bidi="hi-IN"/>
        </w:rPr>
        <w:tab/>
        <w:t>Dr. Sisa András</w:t>
      </w:r>
      <w:r w:rsidRPr="0022227F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 xml:space="preserve"> </w:t>
      </w:r>
    </w:p>
    <w:p w14:paraId="64A60F29" w14:textId="77777777" w:rsidR="002A4883" w:rsidRPr="0022227F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2227F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</w:r>
      <w:r w:rsidRPr="0022227F">
        <w:rPr>
          <w:rFonts w:ascii="Times New Roman" w:eastAsia="Tahoma" w:hAnsi="Times New Roman" w:cs="FreeSans"/>
          <w:bCs/>
          <w:i/>
          <w:kern w:val="2"/>
          <w:sz w:val="24"/>
          <w:szCs w:val="24"/>
          <w:lang w:eastAsia="zh-CN" w:bidi="hi-IN"/>
        </w:rPr>
        <w:tab/>
        <w:t xml:space="preserve">        jegyző</w:t>
      </w:r>
      <w:r w:rsidRPr="0022227F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</w:t>
      </w:r>
    </w:p>
    <w:p w14:paraId="64CCE583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sectPr w:rsidR="002A4883" w:rsidRPr="002A4883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DAC24B9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0009CB9E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1. melléklet az .../... . (... . ... .) önkormányzati rendelethez</w:t>
      </w:r>
    </w:p>
    <w:p w14:paraId="12D50A00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 egységes rovatrend szerint a kiemelt kiadási és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47"/>
        <w:gridCol w:w="1635"/>
        <w:gridCol w:w="1540"/>
      </w:tblGrid>
      <w:tr w:rsidR="002A4883" w:rsidRPr="002A4883" w14:paraId="1E51AF62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4B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és Intézményei összesen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39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40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Óvoda</w:t>
            </w:r>
          </w:p>
        </w:tc>
      </w:tr>
      <w:tr w:rsidR="002A4883" w:rsidRPr="002A4883" w14:paraId="61C049A4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07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DB0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47 963 137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BA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45 172 720</w:t>
            </w:r>
          </w:p>
        </w:tc>
      </w:tr>
      <w:tr w:rsidR="002A4883" w:rsidRPr="002A4883" w14:paraId="002D45FB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5F4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E08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6 034 149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4B47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4 608 454</w:t>
            </w:r>
          </w:p>
        </w:tc>
      </w:tr>
      <w:tr w:rsidR="002A4883" w:rsidRPr="002A4883" w14:paraId="2AD9ECF8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59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10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72 314 200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F7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10 398 900</w:t>
            </w:r>
          </w:p>
        </w:tc>
      </w:tr>
      <w:tr w:rsidR="002A4883" w:rsidRPr="002A4883" w14:paraId="242AE4B1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C0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249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97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E5C6779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0D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K5. Egyéb működési célú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FD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19 754 663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37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D87571E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6A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8B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10 787 635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4F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B144F86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5D9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38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43 174 359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19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AF29488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BBB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K8. Egyéb felhalmozási célú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30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E2F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656A940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DF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K1-8. Költségvetési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97C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202 528 143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D90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</w:tr>
      <w:tr w:rsidR="002A4883" w:rsidRPr="002A4883" w14:paraId="63D169AE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CF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K9. Finanszírozási kiadások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F8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62 752 365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6F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358E99D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16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06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265 280 508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4F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</w:tr>
      <w:tr w:rsidR="002A4883" w:rsidRPr="002A4883" w14:paraId="2CA0D904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11B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B1. Működési célú támogatások államháztartáson belülről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F5F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78 825 935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E4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20082A1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26E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B2. Felhalmozási célú támogatások államháztartáson belülről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30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733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35666BF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04A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B3. Közhatalmi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66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65 200 000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22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C4FBBD9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079F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B4. Működési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C4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8 745 000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54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A9BEBFB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22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B5. Felhalmozási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5B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EB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6C64080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B5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B6. Működési célú átvett pénzeszközök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AEC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B05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B345FCF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49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B7. Felhalmozási célú átvett pénzeszközök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81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8A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4AEE7FD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57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B1-7. Költségvetési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5E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205 831 872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1A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6750287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6B3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B8. Finanszírozási bevételek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A50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59 448 636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64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</w:tr>
      <w:tr w:rsidR="002A4883" w:rsidRPr="002A4883" w14:paraId="7264C228" w14:textId="77777777" w:rsidTr="00B066C0">
        <w:tc>
          <w:tcPr>
            <w:tcW w:w="6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E8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B9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265 280 508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E3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</w:tr>
    </w:tbl>
    <w:p w14:paraId="1E797C55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1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35A38FD6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5ED1DF1B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2. melléklet az .../... . (... . ... .) önkormányzati rendelethez</w:t>
      </w:r>
    </w:p>
    <w:p w14:paraId="3468EAE6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3"/>
        <w:gridCol w:w="674"/>
        <w:gridCol w:w="1539"/>
        <w:gridCol w:w="962"/>
        <w:gridCol w:w="962"/>
        <w:gridCol w:w="1732"/>
      </w:tblGrid>
      <w:tr w:rsidR="002A4883" w:rsidRPr="002A4883" w14:paraId="3B2CC0B7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36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2D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DC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454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515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5251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5DEDFE4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12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ÉS KÖLTSÉGVETÉSI SZERVEI ELŐIRÁNYZATOK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73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B7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6C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A1C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369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E10EDDF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021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F06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B1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6F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696A3E3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47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32C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44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C3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92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02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2A4883" w:rsidRPr="002A4883" w14:paraId="49E6E265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27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Törvény szerinti illetmények, munkabérek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A3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60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63 586 620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B7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E840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78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63 586 620</w:t>
            </w:r>
          </w:p>
        </w:tc>
      </w:tr>
      <w:tr w:rsidR="002A4883" w:rsidRPr="002A4883" w14:paraId="36B1D57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23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Céljuttatás, projektprémium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1B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234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8E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C1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99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50 000</w:t>
            </w:r>
          </w:p>
        </w:tc>
      </w:tr>
      <w:tr w:rsidR="002A4883" w:rsidRPr="002A4883" w14:paraId="520973A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79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Készenléti, ügyeleti, helyettesítési díj, túlóra,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túlszolgálat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5D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AE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59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1E1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8F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800 000</w:t>
            </w:r>
          </w:p>
        </w:tc>
      </w:tr>
      <w:tr w:rsidR="002A4883" w:rsidRPr="002A4883" w14:paraId="5F8E815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6E4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Végkielégítés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0E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EB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75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7D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B8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1EA3FB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86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Jubileumi jutalom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90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4B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4 204 500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06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54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20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4 204 500</w:t>
            </w:r>
          </w:p>
        </w:tc>
      </w:tr>
      <w:tr w:rsidR="002A4883" w:rsidRPr="002A4883" w14:paraId="165095C4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B81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Béren kívüli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CE7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9F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E0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38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CF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400 000</w:t>
            </w:r>
          </w:p>
        </w:tc>
      </w:tr>
      <w:tr w:rsidR="002A4883" w:rsidRPr="002A4883" w14:paraId="4C577A6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36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Ruházati költségtérítés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466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22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B6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28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09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28EA6A2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21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Közlekedési költségtérítés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FC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D3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837 000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8F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0A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9C4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837 000</w:t>
            </w:r>
          </w:p>
        </w:tc>
      </w:tr>
      <w:tr w:rsidR="002A4883" w:rsidRPr="002A4883" w14:paraId="5267D37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6A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egyéb személyi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294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574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C02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D3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19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D746589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25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személyi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96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3BA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69 878 120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75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20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15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69 878 120</w:t>
            </w:r>
          </w:p>
        </w:tc>
      </w:tr>
      <w:tr w:rsidR="002A4883" w:rsidRPr="002A4883" w14:paraId="38B48132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23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Választott tisztségviselők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4402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AB2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19 219 020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E8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22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AA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19 219 020</w:t>
            </w:r>
          </w:p>
        </w:tc>
      </w:tr>
      <w:tr w:rsidR="002A4883" w:rsidRPr="002A4883" w14:paraId="76BB4F1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26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C71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12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4 038 717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756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E7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0C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4 038 717</w:t>
            </w:r>
          </w:p>
        </w:tc>
      </w:tr>
      <w:tr w:rsidR="002A4883" w:rsidRPr="002A4883" w14:paraId="321AEEB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91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B6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6F3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DD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F3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C54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5545CC4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7E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6F8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81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23 257 737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356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7F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35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23 257 737</w:t>
            </w:r>
          </w:p>
        </w:tc>
      </w:tr>
      <w:tr w:rsidR="002A4883" w:rsidRPr="002A4883" w14:paraId="1B25B100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73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BD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E9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93 135 857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87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197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619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93 135 857</w:t>
            </w:r>
          </w:p>
        </w:tc>
      </w:tr>
      <w:tr w:rsidR="002A4883" w:rsidRPr="002A4883" w14:paraId="6033B0C3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FED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DC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E5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10 642 603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A9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46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3E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10 642 603</w:t>
            </w:r>
          </w:p>
        </w:tc>
      </w:tr>
      <w:tr w:rsidR="002A4883" w:rsidRPr="002A4883" w14:paraId="1D5BE7FF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01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41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6D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310 000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A4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9D6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BB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310 000</w:t>
            </w:r>
          </w:p>
        </w:tc>
      </w:tr>
      <w:tr w:rsidR="002A4883" w:rsidRPr="002A4883" w14:paraId="48A78F9E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E84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6A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2D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41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54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74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10 800 000</w:t>
            </w:r>
          </w:p>
        </w:tc>
      </w:tr>
      <w:tr w:rsidR="002A4883" w:rsidRPr="002A4883" w14:paraId="7BD564C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88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Árubeszerzés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B0F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15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3C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48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452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F2B6A75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FE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2D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E04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11 110 000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10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89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184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11 110 000</w:t>
            </w:r>
          </w:p>
        </w:tc>
      </w:tr>
      <w:tr w:rsidR="002A4883" w:rsidRPr="002A4883" w14:paraId="2733C87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DE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szolgáltatások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DF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B6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61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9D5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E11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1 260 000</w:t>
            </w:r>
          </w:p>
        </w:tc>
      </w:tr>
      <w:tr w:rsidR="002A4883" w:rsidRPr="002A4883" w14:paraId="2A8B135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F06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kommunikációs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AF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97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FA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4A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EB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400 000</w:t>
            </w:r>
          </w:p>
        </w:tc>
      </w:tr>
      <w:tr w:rsidR="002A4883" w:rsidRPr="002A4883" w14:paraId="40A9FF2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8D7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Kommunikációs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98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5B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1 660 000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BF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51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66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1 660 000</w:t>
            </w:r>
          </w:p>
        </w:tc>
      </w:tr>
      <w:tr w:rsidR="002A4883" w:rsidRPr="002A4883" w14:paraId="6648CD8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11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Áramdíj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7A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A6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3 700 000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12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812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EA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3 700 000</w:t>
            </w:r>
          </w:p>
        </w:tc>
      </w:tr>
      <w:tr w:rsidR="002A4883" w:rsidRPr="002A4883" w14:paraId="0E6D42DB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8D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Gázdíj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49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78F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A0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8C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7E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3 500 000</w:t>
            </w:r>
          </w:p>
        </w:tc>
      </w:tr>
      <w:tr w:rsidR="002A4883" w:rsidRPr="002A4883" w14:paraId="2A8DA32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88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Vídíj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6FE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166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F7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26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78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5157E2EF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A0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Vásárolt élelmezés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075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E6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4 360 000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08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71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BE3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4 360 000</w:t>
            </w:r>
          </w:p>
        </w:tc>
      </w:tr>
      <w:tr w:rsidR="002A4883" w:rsidRPr="002A4883" w14:paraId="46CF2509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9C8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Bérleti és lízing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D8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64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7D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ADA0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B86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</w:tr>
      <w:tr w:rsidR="002A4883" w:rsidRPr="002A4883" w14:paraId="61F3FE00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C92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Karbantartási, kisjavítási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76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A0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9 800 000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BF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53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FE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9 800 000</w:t>
            </w:r>
          </w:p>
        </w:tc>
      </w:tr>
      <w:tr w:rsidR="002A4883" w:rsidRPr="002A4883" w14:paraId="5864078E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424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A4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3830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EF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1FC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24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50AA4E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A7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tevékenységet segítő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CB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84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8 020 000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64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3F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A50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8 020 000</w:t>
            </w:r>
          </w:p>
        </w:tc>
      </w:tr>
      <w:tr w:rsidR="002A4883" w:rsidRPr="002A4883" w14:paraId="3C87FF6F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ED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3E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A3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20 250 000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B8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23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8C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20 250 000</w:t>
            </w:r>
          </w:p>
        </w:tc>
      </w:tr>
      <w:tr w:rsidR="002A4883" w:rsidRPr="002A4883" w14:paraId="235FDE2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16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CEC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75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50 930 000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A0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FD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10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50 930 000</w:t>
            </w:r>
          </w:p>
        </w:tc>
      </w:tr>
      <w:tr w:rsidR="002A4883" w:rsidRPr="002A4883" w14:paraId="27F0BD3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F1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AD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7E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13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702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EF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F87BF5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6C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Reklám- és propagandakiadások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E1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9B0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61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CF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C0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FFDF3D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FD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Kiküldetések, reklám- és propagandakiadások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0D2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A0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67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52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E7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B8DD64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145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55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3E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17 113 100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B7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46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61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17 113 100</w:t>
            </w:r>
          </w:p>
        </w:tc>
      </w:tr>
      <w:tr w:rsidR="002A4883" w:rsidRPr="002A4883" w14:paraId="33B23D1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34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Fizetendő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2CD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F0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EE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F1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4E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BE67D2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E3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Kamatkiadások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52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86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1F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CA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5C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D83471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2D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pénzügyi műveletek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33D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20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BD2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66A5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72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4A79652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AC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29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FB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1 900 000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A12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9D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8D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1 900 000</w:t>
            </w:r>
          </w:p>
        </w:tc>
      </w:tr>
      <w:tr w:rsidR="002A4883" w:rsidRPr="002A4883" w14:paraId="4C475707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BB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81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170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19 013 100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D2B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7D4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4C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19 013 100</w:t>
            </w:r>
          </w:p>
        </w:tc>
      </w:tr>
      <w:tr w:rsidR="002A4883" w:rsidRPr="002A4883" w14:paraId="08005BC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89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6F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66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82 713 100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19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BF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B7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82 713 100</w:t>
            </w:r>
          </w:p>
        </w:tc>
      </w:tr>
      <w:tr w:rsidR="002A4883" w:rsidRPr="002A4883" w14:paraId="62F76EE7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B6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180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B59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56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72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1A2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2B46CA2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8A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nem intézményi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8A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45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1F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F1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610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</w:t>
            </w:r>
          </w:p>
        </w:tc>
      </w:tr>
      <w:tr w:rsidR="002A4883" w:rsidRPr="002A4883" w14:paraId="295ED32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53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D37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5D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EBA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3D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64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</w:t>
            </w:r>
          </w:p>
        </w:tc>
      </w:tr>
      <w:tr w:rsidR="002A4883" w:rsidRPr="002A4883" w14:paraId="6EC61337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17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83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76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486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8B3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B6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F4C66A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1A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elvonások, befizetések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60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9C1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FA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7D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2EE4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DE7B864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B9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Elvonások és befizetések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5F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75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7C35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A7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5F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3819100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7B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Egyéb működési célú támogatások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F15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5C1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13 650 000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EE0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E2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CB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13 650 000</w:t>
            </w:r>
          </w:p>
        </w:tc>
      </w:tr>
      <w:tr w:rsidR="002A4883" w:rsidRPr="002A4883" w14:paraId="5A10743B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8F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E9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A6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2 100 000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4C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6F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6D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2 100 000</w:t>
            </w:r>
          </w:p>
        </w:tc>
      </w:tr>
      <w:tr w:rsidR="002A4883" w:rsidRPr="002A4883" w14:paraId="1DF9199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E3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Tartalékok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B7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AF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4 004 663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EC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46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B9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4 004 663</w:t>
            </w:r>
          </w:p>
        </w:tc>
      </w:tr>
      <w:tr w:rsidR="002A4883" w:rsidRPr="002A4883" w14:paraId="5EF9B084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74A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68D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96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19 754 663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5E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B7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D7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19 754 663</w:t>
            </w:r>
          </w:p>
        </w:tc>
      </w:tr>
      <w:tr w:rsidR="002A4883" w:rsidRPr="002A4883" w14:paraId="502672D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AF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B6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588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208 746 223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FD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86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8C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208 746 223</w:t>
            </w:r>
          </w:p>
        </w:tc>
      </w:tr>
      <w:tr w:rsidR="002A4883" w:rsidRPr="002A4883" w14:paraId="6E1D3C8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F9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CC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8B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5BA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BF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FA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9D18414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C7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9BBD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35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5 395 555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9F4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85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69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5 395 555</w:t>
            </w:r>
          </w:p>
        </w:tc>
      </w:tr>
      <w:tr w:rsidR="002A4883" w:rsidRPr="002A4883" w14:paraId="16FDD25F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B72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1C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54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264 000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89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1F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179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264 000</w:t>
            </w:r>
          </w:p>
        </w:tc>
      </w:tr>
      <w:tr w:rsidR="002A4883" w:rsidRPr="002A4883" w14:paraId="70DCCC25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C3E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28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2A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3 060 000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B2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BF7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6B0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3 060 000</w:t>
            </w:r>
          </w:p>
        </w:tc>
      </w:tr>
      <w:tr w:rsidR="002A4883" w:rsidRPr="002A4883" w14:paraId="5E36177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097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F3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54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2 068 080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00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5A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B9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2 068 080</w:t>
            </w:r>
          </w:p>
        </w:tc>
      </w:tr>
      <w:tr w:rsidR="002A4883" w:rsidRPr="002A4883" w14:paraId="33053C0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F3F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3AA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AB0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10 787 635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DE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9B9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B7D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10 787 635</w:t>
            </w:r>
          </w:p>
        </w:tc>
      </w:tr>
      <w:tr w:rsidR="002A4883" w:rsidRPr="002A4883" w14:paraId="5762BDA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7D4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26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B16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33 974 298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07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94F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15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33 974 298</w:t>
            </w:r>
          </w:p>
        </w:tc>
      </w:tr>
      <w:tr w:rsidR="002A4883" w:rsidRPr="002A4883" w14:paraId="64E28A9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65F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D5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68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46A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67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9D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C8E7E5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1D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0C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0F7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569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D0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B36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692ED0F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BC4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DF1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D8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9 200 061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38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548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BA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9 200 061</w:t>
            </w:r>
          </w:p>
        </w:tc>
      </w:tr>
      <w:tr w:rsidR="002A4883" w:rsidRPr="002A4883" w14:paraId="7DDB72F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3A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04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FE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43 174 359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A1D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73C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8A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43 174 359</w:t>
            </w:r>
          </w:p>
        </w:tc>
      </w:tr>
      <w:tr w:rsidR="002A4883" w:rsidRPr="002A4883" w14:paraId="603B234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A2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AA1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E8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30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6BF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83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463D13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2F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8CB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54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B9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14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A9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A0DC58B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FF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8E1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5F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53 961 994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AF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CE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41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53 961 994</w:t>
            </w:r>
          </w:p>
        </w:tc>
      </w:tr>
      <w:tr w:rsidR="002A4883" w:rsidRPr="002A4883" w14:paraId="12A8A58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46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D4C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FF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262 708 217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DA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55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45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262 708 217</w:t>
            </w:r>
          </w:p>
        </w:tc>
      </w:tr>
      <w:tr w:rsidR="002A4883" w:rsidRPr="002A4883" w14:paraId="73C2BAB9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B4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hitelek, kölcsönök törlesztése pénzügyi vállalkozásnak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F3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34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118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7D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E6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BA7530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35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52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E9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91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C0D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871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224EED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F2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Rövid lejáratú hitelek, kölcsönök törlesztése pénzügyi vállalkozásnak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C3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74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7F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C38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23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1FA5E1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86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DD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0C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1F9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77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DA0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13307D2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81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vásárlása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BA2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A2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09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8E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F9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88ECB80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EA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160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EB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28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357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A5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F280B4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B5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Kincstárjegyek beváltása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C4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AC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28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82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1B6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5F679D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F6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Éven belüli lejáratú belföldi értékpapírok beváltása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B1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D1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95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470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C1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DF02AC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29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kötvények beváltása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4C8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1CC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EB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A7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4D9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E976DF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C9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Éven túli lejáratú belföldi értékpapírok beváltása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C5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29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14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863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E3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1B832D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AF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értékpapírok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56D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C47C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97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046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24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FADBE3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260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1F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BE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D5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7D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8AB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D752CF4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1E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D1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4F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2 727 405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62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C00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29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2 727 405</w:t>
            </w:r>
          </w:p>
        </w:tc>
      </w:tr>
      <w:tr w:rsidR="002A4883" w:rsidRPr="002A4883" w14:paraId="27C62882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667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4E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D2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6B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EE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A25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27E044F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CD0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Pénzeszközök lekötött bankbetétként elhelyezése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3C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D6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33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97B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DD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9C0D367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4D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Pénzügyi lízing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6D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979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B4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1B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B9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1ABF2E3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0C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F5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7D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3F2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60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C0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7FDEECE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A4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tulajdonosi kölcsönök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87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K9191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4C1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E5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4A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0E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DAD240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2D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Rövid lejáratú tulajdonosi kölcsönök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F7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K9192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A5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108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31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FD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34DC52B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CE2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kölcsönök kiadásai (=18+19)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23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DD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B2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33F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17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744D5DE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C4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75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D0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2 727 405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A91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6D0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EA7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2 727 405</w:t>
            </w:r>
          </w:p>
        </w:tc>
      </w:tr>
      <w:tr w:rsidR="002A4883" w:rsidRPr="002A4883" w14:paraId="22143359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D75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614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EB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B6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4E1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7D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782EF0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98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19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17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1C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230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97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3E39F4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55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értékpapírok beváltása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E8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2C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3B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BB8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E32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B0A09CB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2B1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Hitelek, kölcsönök törlesztése külföldi kormányoknak és nemzetközi szervezeteknek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F6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C3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4F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B05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DED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A6CFDF0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AE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Hitelek, kölcsönök törlesztése külföldi pénzintézeteknek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30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86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EB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DEE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B4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5E4721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D0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08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59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33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6E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4A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55B61A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B5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A9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92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E37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3E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A6E0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1F07C8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01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Váltókiadások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046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B372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F5C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802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AA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648F21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32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Finanszírozási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0B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CA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2 727 405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09A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896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F5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2 727 405</w:t>
            </w:r>
          </w:p>
        </w:tc>
      </w:tr>
      <w:tr w:rsidR="002A4883" w:rsidRPr="002A4883" w14:paraId="59B5270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D09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C0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4B9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265 435 622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76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0C6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63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265 435 622</w:t>
            </w:r>
          </w:p>
        </w:tc>
      </w:tr>
    </w:tbl>
    <w:p w14:paraId="15A64282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1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6523358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3A8880B3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3. melléklet az .../... . (... . ... .) önkormányzati rendelethez</w:t>
      </w:r>
    </w:p>
    <w:p w14:paraId="21BE22AE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3"/>
        <w:gridCol w:w="674"/>
        <w:gridCol w:w="1539"/>
        <w:gridCol w:w="962"/>
        <w:gridCol w:w="962"/>
        <w:gridCol w:w="1732"/>
      </w:tblGrid>
      <w:tr w:rsidR="002A4883" w:rsidRPr="002A4883" w14:paraId="6B0E8013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23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ÉS KÖLTSÉGVETÉSI SZERVEI ELŐIRÁNYZATOK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6C0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0F0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1D7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FB4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B4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592A9AB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37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6C7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02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20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55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8084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958530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D4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87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23F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590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2A4883" w:rsidRPr="002A4883" w14:paraId="782F37AF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2C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83F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</w:t>
            </w: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22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A3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900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15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A7AA6A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38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E2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85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18 438 926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D4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51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B8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18 438 926</w:t>
            </w:r>
          </w:p>
        </w:tc>
      </w:tr>
      <w:tr w:rsidR="002A4883" w:rsidRPr="002A4883" w14:paraId="4ABD4F6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50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F4D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FF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42 927 768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C4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437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E6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42 927 768</w:t>
            </w:r>
          </w:p>
        </w:tc>
      </w:tr>
      <w:tr w:rsidR="002A4883" w:rsidRPr="002A4883" w14:paraId="245B9F7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BC9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szociális és gyermekjóléti feladatainak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786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CA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6 948 101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80D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764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10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6 948 101</w:t>
            </w:r>
          </w:p>
        </w:tc>
      </w:tr>
      <w:tr w:rsidR="002A4883" w:rsidRPr="002A4883" w14:paraId="3C5FAB00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22B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Gyermekétkeztetés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0D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FA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5 641 140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8C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4A2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FA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5 641 140</w:t>
            </w:r>
          </w:p>
        </w:tc>
      </w:tr>
      <w:tr w:rsidR="002A4883" w:rsidRPr="002A4883" w14:paraId="7949438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F0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B0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AD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2 270 000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B8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40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550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2 270 000</w:t>
            </w:r>
          </w:p>
        </w:tc>
      </w:tr>
      <w:tr w:rsidR="002A4883" w:rsidRPr="002A4883" w14:paraId="4C485F0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6C5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8CE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76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32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AC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F15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5EDAD3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E2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Elszámolásból származó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34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1259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BB3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7E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D24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B31167E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A04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6D15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B82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76 225 935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B21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3B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46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76 225 935</w:t>
            </w:r>
          </w:p>
        </w:tc>
      </w:tr>
      <w:tr w:rsidR="002A4883" w:rsidRPr="002A4883" w14:paraId="007264F7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B0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Elvonások és befizetések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7E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AA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B9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2B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9E6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FC373E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811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garancia- és kezességvállalásból származó megtérülések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F7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C9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17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B0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92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3C3E7A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20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073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B2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7D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1A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8F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27FDEA5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B33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982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43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23E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24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1C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A094E13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FF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A4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33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2 600 000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F6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8DC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BE9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2 600 000</w:t>
            </w:r>
          </w:p>
        </w:tc>
      </w:tr>
      <w:tr w:rsidR="002A4883" w:rsidRPr="002A4883" w14:paraId="5D660D29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16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5B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F8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78 825 935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F3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79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922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78 825 935</w:t>
            </w:r>
          </w:p>
        </w:tc>
      </w:tr>
      <w:tr w:rsidR="002A4883" w:rsidRPr="002A4883" w14:paraId="7F4118D0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BD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Magánszemélyek jövedelemadói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2F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37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E1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34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34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7E51A2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E0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Társaságok jövedelemadói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ED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996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7EF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82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EE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6A2AB4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FC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Jövedelemadók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1C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F2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DA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958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DB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B00AA0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1EA4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Szociális hozzájárulási adó és járulékok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BE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EA8F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42C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A2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BC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B91DBC5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A6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Bérhez és foglalkoztatáshoz kapcsolódó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AC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844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14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CC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BF5C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FB983CB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D8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Vagyoni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tipusú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302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64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4 350 000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E9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7F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C6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4 350 000</w:t>
            </w:r>
          </w:p>
        </w:tc>
      </w:tr>
      <w:tr w:rsidR="002A4883" w:rsidRPr="002A4883" w14:paraId="74FC478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B3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Értékesítési és forgalmi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3E4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B4B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60 000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EC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A5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2D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60 000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39C0778B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B1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Fogyasztási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49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ED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4B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32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BBB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8A8D299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6DA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Pénzügyi monopóliumok nyereségét terhelő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93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1B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01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4E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996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6F98535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15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Gépjárműadók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A6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C8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BE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76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B14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E19429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36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89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43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780 000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53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0D1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022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780 000</w:t>
            </w:r>
          </w:p>
        </w:tc>
      </w:tr>
      <w:tr w:rsidR="002A4883" w:rsidRPr="002A4883" w14:paraId="66CDFA2E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7B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Termékek és szolgáltatások adói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1C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52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60 780 000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6A4A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86B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E6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60 780 000</w:t>
            </w:r>
          </w:p>
        </w:tc>
      </w:tr>
      <w:tr w:rsidR="002A4883" w:rsidRPr="002A4883" w14:paraId="33374670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9A5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5D1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54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40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422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9B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70 000</w:t>
            </w:r>
          </w:p>
        </w:tc>
      </w:tr>
      <w:tr w:rsidR="002A4883" w:rsidRPr="002A4883" w14:paraId="347C20E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5F70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88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8F0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65 200 000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81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14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89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65 200 000</w:t>
            </w:r>
          </w:p>
        </w:tc>
      </w:tr>
      <w:tr w:rsidR="002A4883" w:rsidRPr="002A4883" w14:paraId="20A0A0C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87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Áru- és készletértékesítés ellenértéke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DE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FC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01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CB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9E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B2BD35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7C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Szolgáltatások ellenértéke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959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A0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5 245 000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45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FE6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B8C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5 245 000</w:t>
            </w:r>
          </w:p>
        </w:tc>
      </w:tr>
      <w:tr w:rsidR="002A4883" w:rsidRPr="002A4883" w14:paraId="792F2265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56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 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D28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28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68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BC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2F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A46975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70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E4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2D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B6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F8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23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DD76989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D1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4B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C9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78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63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F0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850D70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89A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Kiszámlázott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1D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AD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03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46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71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02F3DC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10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Általános forgalmi adó visszatérítése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4842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8A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1B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3CE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BF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4B09142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9B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Kamatbevételek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34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79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ED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07D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6C7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F7D0F4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79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pénzügyi műveletek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7AB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08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F20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04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36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28138AF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2B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Biztosító által fizetett kártérítés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C3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CA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4DC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C3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02C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5E2BEA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6C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31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AB1F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3 500 000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A76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51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6E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3 500 000</w:t>
            </w:r>
          </w:p>
        </w:tc>
      </w:tr>
      <w:tr w:rsidR="002A4883" w:rsidRPr="002A4883" w14:paraId="22490A1E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964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79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A5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8 745 000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AC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D0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63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8 745 000</w:t>
            </w:r>
          </w:p>
        </w:tc>
      </w:tr>
      <w:tr w:rsidR="002A4883" w:rsidRPr="002A4883" w14:paraId="0A8547C9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D5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76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F6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C4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18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BA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2EEFC17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FAE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AE5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536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64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97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4F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E0B3D7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EB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26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C1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F9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89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30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02A3EC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CE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Működési célú visszatérítendő támogatások, kölcsönök visszatérülése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92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00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A7F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24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B1B7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888EEE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7D9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B1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4B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16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B7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34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17698C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27E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442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1FD7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640C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18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CA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BC4D145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8F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55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FF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152 770 935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B0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C7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A0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152 770 935</w:t>
            </w:r>
          </w:p>
        </w:tc>
      </w:tr>
      <w:tr w:rsidR="002A4883" w:rsidRPr="002A4883" w14:paraId="76A9F225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3C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önkormányzati támogatások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8A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01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652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51AC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258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AEDA6FB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B71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C13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727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2E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5A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8F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B70BE00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EE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01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E0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1E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46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DF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7FAF38B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CE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AA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5B8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DE4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92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ADC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71A63F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06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57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75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91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D4C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740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</w:t>
            </w:r>
          </w:p>
        </w:tc>
      </w:tr>
      <w:tr w:rsidR="002A4883" w:rsidRPr="002A4883" w14:paraId="71DFA533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9F9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7A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B8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B9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93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DB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</w:t>
            </w:r>
          </w:p>
        </w:tc>
      </w:tr>
      <w:tr w:rsidR="002A4883" w:rsidRPr="002A4883" w14:paraId="363029F2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7F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FE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25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FD4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9B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BCD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253B2E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E6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5E8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D8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A4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13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DCF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4118E379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78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4B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19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DF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D0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7E4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3EEA1C9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6D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D71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83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0A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5C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DB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FE83D6A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6F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megszűnéséhez kapcsolódó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F5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59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C7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88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6A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0C9303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05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41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5B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A19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93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D7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0D5CC4D1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B67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az Európai Uniótól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38F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44C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953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F9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36B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8DCA36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31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C3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78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DD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CD2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714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E78981E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2F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C87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E2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53 060 937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67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2E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BBB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53 060 937</w:t>
            </w:r>
          </w:p>
        </w:tc>
      </w:tr>
      <w:tr w:rsidR="002A4883" w:rsidRPr="002A4883" w14:paraId="34EBBC4D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B0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A8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B1-B7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ED9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205 831 872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D1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AC8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6DD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205 831 872</w:t>
            </w:r>
          </w:p>
        </w:tc>
      </w:tr>
      <w:tr w:rsidR="002A4883" w:rsidRPr="002A4883" w14:paraId="73A14CF4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93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01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CC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59 603 750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BE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86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6D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59 603 750</w:t>
            </w:r>
          </w:p>
        </w:tc>
      </w:tr>
      <w:tr w:rsidR="002A4883" w:rsidRPr="002A4883" w14:paraId="0F26E52C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15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15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91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59 603 750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3A5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9B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B3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59 603 750</w:t>
            </w:r>
          </w:p>
        </w:tc>
      </w:tr>
      <w:tr w:rsidR="002A4883" w:rsidRPr="002A4883" w14:paraId="1C2762C5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85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Államháztartáson belüli megelőlegezések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1C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44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262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DF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FB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F57B498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4E2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703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68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81C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04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C6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8242230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822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F50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6C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1F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AD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5B4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F457D19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72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Lekötött bankbetétek megszüntetése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2F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9F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554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68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547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B0FE9AB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FAF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kölcsönök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438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5D3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82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97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BE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777888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2B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3F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CB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59 603 750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48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94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B4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59 603 750</w:t>
            </w:r>
          </w:p>
        </w:tc>
      </w:tr>
      <w:tr w:rsidR="002A4883" w:rsidRPr="002A4883" w14:paraId="39CD1053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76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46B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495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54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D6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6D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82DE24F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0C6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Finanszírozási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AE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9D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59 603 750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78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73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4A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59 603 750</w:t>
            </w:r>
          </w:p>
        </w:tc>
      </w:tr>
      <w:tr w:rsidR="002A4883" w:rsidRPr="002A4883" w14:paraId="3B348856" w14:textId="77777777" w:rsidTr="00B066C0"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B76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E2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FB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265 435 622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1C9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FA8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9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265 435 622</w:t>
            </w:r>
          </w:p>
        </w:tc>
      </w:tr>
    </w:tbl>
    <w:p w14:paraId="695F2155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1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18EAEC5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59D37CD4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4. melléklet az .../... . (... . ... .) önkormányzati rendelethez</w:t>
      </w:r>
    </w:p>
    <w:p w14:paraId="2168B2E0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1"/>
        <w:gridCol w:w="674"/>
        <w:gridCol w:w="1635"/>
        <w:gridCol w:w="481"/>
        <w:gridCol w:w="770"/>
        <w:gridCol w:w="2021"/>
      </w:tblGrid>
      <w:tr w:rsidR="002A4883" w:rsidRPr="002A4883" w14:paraId="53B3E4C6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02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ELŐIRÁNYZATOK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70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78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DC0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A4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F4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2815671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C65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897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A8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04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0B2D48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DF7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545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40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53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69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2A4883" w:rsidRPr="002A4883" w14:paraId="59CDDC4E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59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Törvény szerinti illetmények, munkabérek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97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8F8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26 168 400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7E7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F2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8E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26 168 400</w:t>
            </w:r>
          </w:p>
        </w:tc>
      </w:tr>
      <w:tr w:rsidR="002A4883" w:rsidRPr="002A4883" w14:paraId="353754B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7A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Céljuttatás, projektprémium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FC7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7B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4D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67B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22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097951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9DF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Készenléti, ügyeleti, helyettesítési díj, túlóra,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túlszolgálat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79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58C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FA7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31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65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ED26926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5D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Béren kívüli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43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61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6F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30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D0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CA80CA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B3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Ruházati költségtérítés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F6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F3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9D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05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B2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B684342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6C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Közlekedési költségtérítés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E5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A8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537 000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AD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52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89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537 000</w:t>
            </w:r>
          </w:p>
        </w:tc>
      </w:tr>
      <w:tr w:rsidR="002A4883" w:rsidRPr="002A4883" w14:paraId="0BDDAA91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932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egyéb személyi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B4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DE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365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DA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EC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7663EB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39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személyi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EA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33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26 705 400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8C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1B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CC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26 705 400</w:t>
            </w:r>
          </w:p>
        </w:tc>
      </w:tr>
      <w:tr w:rsidR="002A4883" w:rsidRPr="002A4883" w14:paraId="26FD3F6A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1E5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Választott tisztségviselők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92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A53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19 219 020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21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2ED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68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19 219 020</w:t>
            </w:r>
          </w:p>
        </w:tc>
      </w:tr>
      <w:tr w:rsidR="002A4883" w:rsidRPr="002A4883" w14:paraId="4E7F93B4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695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5B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2F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2 038 717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D5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00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99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2 038 717</w:t>
            </w:r>
          </w:p>
        </w:tc>
      </w:tr>
      <w:tr w:rsidR="002A4883" w:rsidRPr="002A4883" w14:paraId="527EA763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239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3B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D2C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635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38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0260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2D9DDE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75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945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199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21 257 737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CA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69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36F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21 257 737</w:t>
            </w:r>
          </w:p>
        </w:tc>
      </w:tr>
      <w:tr w:rsidR="002A4883" w:rsidRPr="002A4883" w14:paraId="532B0B4B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3069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AB9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A14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47 963 137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8C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CE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756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47 963 137</w:t>
            </w:r>
          </w:p>
        </w:tc>
      </w:tr>
      <w:tr w:rsidR="002A4883" w:rsidRPr="002A4883" w14:paraId="15037427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27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D1D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AE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6 034 149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38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86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EE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6 034 149</w:t>
            </w:r>
          </w:p>
        </w:tc>
      </w:tr>
      <w:tr w:rsidR="002A4883" w:rsidRPr="002A4883" w14:paraId="08A100C1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B0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FD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FF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63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A9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16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100 000</w:t>
            </w:r>
          </w:p>
        </w:tc>
      </w:tr>
      <w:tr w:rsidR="002A4883" w:rsidRPr="002A4883" w14:paraId="2BE7B6B3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A0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1958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286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10 550 000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86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B6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79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10 550 000</w:t>
            </w:r>
          </w:p>
        </w:tc>
      </w:tr>
      <w:tr w:rsidR="002A4883" w:rsidRPr="002A4883" w14:paraId="270DA11D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B4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E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0D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10 650 000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D5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1E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F7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10 650 000</w:t>
            </w:r>
          </w:p>
        </w:tc>
      </w:tr>
      <w:tr w:rsidR="002A4883" w:rsidRPr="002A4883" w14:paraId="1F25AFC3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9E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szolgáltatások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004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0D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2A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D2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E2C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1 200 000</w:t>
            </w:r>
          </w:p>
        </w:tc>
      </w:tr>
      <w:tr w:rsidR="002A4883" w:rsidRPr="002A4883" w14:paraId="7D05126D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484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kommunikációs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EE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82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0DE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740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63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</w:tr>
      <w:tr w:rsidR="002A4883" w:rsidRPr="002A4883" w14:paraId="204DBC2D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ED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Kommunikációs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B5A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C5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31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BED7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2FA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</w:tr>
      <w:tr w:rsidR="002A4883" w:rsidRPr="002A4883" w14:paraId="3E2FE04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CC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Áramdíj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5F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DB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3 300 000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80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E8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621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3 300 000</w:t>
            </w:r>
          </w:p>
        </w:tc>
      </w:tr>
      <w:tr w:rsidR="002A4883" w:rsidRPr="002A4883" w14:paraId="2947C3C2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EE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Gázdíj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04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A6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ED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8F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EC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13E42820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DA2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Vídíj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44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52F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5C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3CA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D5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700 000</w:t>
            </w:r>
          </w:p>
        </w:tc>
      </w:tr>
      <w:tr w:rsidR="002A4883" w:rsidRPr="002A4883" w14:paraId="39E7DE51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09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Vásárolt élelmezés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A5E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924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65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A5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BA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360 000</w:t>
            </w:r>
          </w:p>
        </w:tc>
      </w:tr>
      <w:tr w:rsidR="002A4883" w:rsidRPr="002A4883" w14:paraId="6E0ADC0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8C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Bérleti és lízing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9F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AD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2F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1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592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</w:tr>
      <w:tr w:rsidR="002A4883" w:rsidRPr="002A4883" w14:paraId="782B1AA0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1A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Karbantartási, kisjavítási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95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07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9 650 000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48B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45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37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9 650 000</w:t>
            </w:r>
          </w:p>
        </w:tc>
      </w:tr>
      <w:tr w:rsidR="002A4883" w:rsidRPr="002A4883" w14:paraId="7FBD6BE7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955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8C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449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744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26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39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66F4560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84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tevékenységet segítő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734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160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7 520 000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BD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D7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1D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7 520 000</w:t>
            </w:r>
          </w:p>
        </w:tc>
      </w:tr>
      <w:tr w:rsidR="002A4883" w:rsidRPr="002A4883" w14:paraId="0B453B30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61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D4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93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19 650 000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780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7A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BA7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19 650 000</w:t>
            </w:r>
          </w:p>
        </w:tc>
      </w:tr>
      <w:tr w:rsidR="002A4883" w:rsidRPr="002A4883" w14:paraId="2F5F69EB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53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EE9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29B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43 480 000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DF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380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26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43 480 000</w:t>
            </w:r>
          </w:p>
        </w:tc>
      </w:tr>
      <w:tr w:rsidR="002A4883" w:rsidRPr="002A4883" w14:paraId="4C15AA8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31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CE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FD9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B4E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7F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A4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5555A7E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1C4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Reklám- és propagandakiadások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35C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89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7E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C8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3B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1EDA90E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6B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Kiküldetések, reklám- és propagandakiadások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B4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6C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23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74C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5FB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5A919ED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2B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BC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6E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14 934 200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5C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C1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E8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14 934 200</w:t>
            </w:r>
          </w:p>
        </w:tc>
      </w:tr>
      <w:tr w:rsidR="002A4883" w:rsidRPr="002A4883" w14:paraId="1D655C9B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744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Fizetendő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F0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6D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B4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51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2D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2B3C877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6A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Kamatkiadások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C9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606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A0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B8A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CC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0C1EDB1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3A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50E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5D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1 750 000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8B11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E94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6C9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1 750 000</w:t>
            </w:r>
          </w:p>
        </w:tc>
      </w:tr>
      <w:tr w:rsidR="002A4883" w:rsidRPr="002A4883" w14:paraId="09C7BCF0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7D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04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4D1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16 684 200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74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0F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C1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16 684 200</w:t>
            </w:r>
          </w:p>
        </w:tc>
      </w:tr>
      <w:tr w:rsidR="002A4883" w:rsidRPr="002A4883" w14:paraId="58B64B6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FC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3E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0F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72 314 200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DD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E9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D9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72 314 200</w:t>
            </w:r>
          </w:p>
        </w:tc>
      </w:tr>
      <w:tr w:rsidR="002A4883" w:rsidRPr="002A4883" w14:paraId="1767C51D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C3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76F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AF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D35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15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D5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E7D2F5C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AE2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nem intézményi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90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C4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7A2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B2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C4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</w:t>
            </w:r>
          </w:p>
        </w:tc>
      </w:tr>
      <w:tr w:rsidR="002A4883" w:rsidRPr="002A4883" w14:paraId="6025BE91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C8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61A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DF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934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05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7EF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</w:t>
            </w:r>
          </w:p>
        </w:tc>
      </w:tr>
      <w:tr w:rsidR="002A4883" w:rsidRPr="002A4883" w14:paraId="15F61CD2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99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 helyi önkormányzatok előző évi elszámolásából származó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56D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91E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AD2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F1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05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C51AC65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74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 helyi önkormányzatok törvényi előíráson alapuló befizetései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DA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F2C0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BF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930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FB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CD4A345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5D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elvonások, befizetések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F39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DB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6C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E2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CE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B998345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62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Elvonások és befizetések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389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49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35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460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8C1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CEA8B1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DC6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723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580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BF7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3B6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B2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0D3AC6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802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Működési célú visszatérítendő támogatások, kölcsönök nyújtása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14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E50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3E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383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A2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279F73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9E9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EE7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6C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D9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4B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5D8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06D0EC3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09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76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6A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13 650 000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DC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B00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17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13 650 000</w:t>
            </w:r>
          </w:p>
        </w:tc>
      </w:tr>
      <w:tr w:rsidR="002A4883" w:rsidRPr="002A4883" w14:paraId="4B523C2B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16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8B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AD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2 100 000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0C65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9E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AC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2 100 000</w:t>
            </w:r>
          </w:p>
        </w:tc>
      </w:tr>
      <w:tr w:rsidR="002A4883" w:rsidRPr="002A4883" w14:paraId="08F86E6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18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Tartalékok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9A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39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4 004 663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03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E39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3C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4 004 663</w:t>
            </w:r>
          </w:p>
        </w:tc>
      </w:tr>
      <w:tr w:rsidR="002A4883" w:rsidRPr="002A4883" w14:paraId="222AB3E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6C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09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430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19 754 663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23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B0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6A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19 754 663</w:t>
            </w:r>
          </w:p>
        </w:tc>
      </w:tr>
      <w:tr w:rsidR="002A4883" w:rsidRPr="002A4883" w14:paraId="2E59DDE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C6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CD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A1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148 566 149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F8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A01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75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148 566 149</w:t>
            </w:r>
          </w:p>
        </w:tc>
      </w:tr>
      <w:tr w:rsidR="002A4883" w:rsidRPr="002A4883" w14:paraId="6B4BE8B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EE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9B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97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3F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0F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E90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D7D3760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FDF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AB0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06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5 395 555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4B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51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30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5 395 555</w:t>
            </w:r>
          </w:p>
        </w:tc>
      </w:tr>
      <w:tr w:rsidR="002A4883" w:rsidRPr="002A4883" w14:paraId="3AEB633A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23F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E0B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D5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264 000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2F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C1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3E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264 000</w:t>
            </w:r>
          </w:p>
        </w:tc>
      </w:tr>
      <w:tr w:rsidR="002A4883" w:rsidRPr="002A4883" w14:paraId="53F5060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75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C4E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251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3 060 000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FB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B6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86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3 060 000</w:t>
            </w:r>
          </w:p>
        </w:tc>
      </w:tr>
      <w:tr w:rsidR="002A4883" w:rsidRPr="002A4883" w14:paraId="72CD0D6B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4A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874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9E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D4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67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1C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660BBEC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B7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957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BA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44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C8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31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951568D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33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91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DA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2 068 080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768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47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87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2 068 080</w:t>
            </w:r>
          </w:p>
        </w:tc>
      </w:tr>
      <w:tr w:rsidR="002A4883" w:rsidRPr="002A4883" w14:paraId="53F83637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2F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DC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A25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10 787 635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1A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49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A0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10 787 635</w:t>
            </w:r>
          </w:p>
        </w:tc>
      </w:tr>
      <w:tr w:rsidR="002A4883" w:rsidRPr="002A4883" w14:paraId="22292125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A0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03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82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33 974 298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23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02D9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C39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33 974 298</w:t>
            </w:r>
          </w:p>
        </w:tc>
      </w:tr>
      <w:tr w:rsidR="002A4883" w:rsidRPr="002A4883" w14:paraId="42DC18D6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3F2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12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E0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77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F3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3E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FAE1BA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A8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548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76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E2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1A5F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8B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868B35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8CE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D0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5CA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9 200 061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F2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F5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FCF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9 200 061</w:t>
            </w:r>
          </w:p>
        </w:tc>
      </w:tr>
      <w:tr w:rsidR="002A4883" w:rsidRPr="002A4883" w14:paraId="283F1F66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12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446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6E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43 174 359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F3B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C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7F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43 174 359</w:t>
            </w:r>
          </w:p>
        </w:tc>
      </w:tr>
      <w:tr w:rsidR="002A4883" w:rsidRPr="002A4883" w14:paraId="0A4617DB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444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0C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9E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347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B57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E1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8EC76FA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D5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05D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5C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26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5E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9C5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4BC5C25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0A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79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2B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53 961 994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2DA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0E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07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53 961 994</w:t>
            </w:r>
          </w:p>
        </w:tc>
      </w:tr>
      <w:tr w:rsidR="002A4883" w:rsidRPr="002A4883" w14:paraId="3D50F40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E6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24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AB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202 528 143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EB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40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B2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202 528 143</w:t>
            </w:r>
          </w:p>
        </w:tc>
      </w:tr>
      <w:tr w:rsidR="002A4883" w:rsidRPr="002A4883" w14:paraId="543F2DD2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E3F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D88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43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32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EF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66A0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318EFA6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AB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420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58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2 727 405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EC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40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9C0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2 727 405</w:t>
            </w:r>
          </w:p>
        </w:tc>
      </w:tr>
      <w:tr w:rsidR="002A4883" w:rsidRPr="002A4883" w14:paraId="502B8FEC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75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Központi, irányító szervi támogatások folyósítása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3E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FA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60 024 960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E53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94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35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60 024 960</w:t>
            </w:r>
          </w:p>
        </w:tc>
      </w:tr>
      <w:tr w:rsidR="002A4883" w:rsidRPr="002A4883" w14:paraId="1577606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22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Pénzeszközök lekötött bankbetétként elhelyezése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68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A8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B3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E8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08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C7736E7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45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kölcsönök kiadásai (=18+19)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C6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8F4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18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9C0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09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8CC509E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31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D6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6C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62 752 365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42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3A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1D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62 752 365</w:t>
            </w:r>
          </w:p>
        </w:tc>
      </w:tr>
      <w:tr w:rsidR="002A4883" w:rsidRPr="002A4883" w14:paraId="69EDC56A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8B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Finanszírozási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524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A1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62 752 365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98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C3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384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62 752 365</w:t>
            </w:r>
          </w:p>
        </w:tc>
      </w:tr>
      <w:tr w:rsidR="002A4883" w:rsidRPr="002A4883" w14:paraId="1316BAED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62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1C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643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265 280 508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AE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FB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B7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265 280 508</w:t>
            </w:r>
          </w:p>
        </w:tc>
      </w:tr>
    </w:tbl>
    <w:p w14:paraId="6A0DC287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13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CECAA3B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0E4B7693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5. melléklet az .../... . (... . ... .) önkormányzati rendelethez</w:t>
      </w:r>
    </w:p>
    <w:p w14:paraId="0010906A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41"/>
        <w:gridCol w:w="674"/>
        <w:gridCol w:w="1635"/>
        <w:gridCol w:w="481"/>
        <w:gridCol w:w="770"/>
        <w:gridCol w:w="2021"/>
      </w:tblGrid>
      <w:tr w:rsidR="002A4883" w:rsidRPr="002A4883" w14:paraId="2FD5B1E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F0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ELŐIRÁNYZATOK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4F4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3A6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075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1B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47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1DFD8F3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6ED5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12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A73F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715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2A4883" w:rsidRPr="002A4883" w14:paraId="7DE5CE91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A5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03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</w:t>
            </w: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3A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18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CC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B4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5BA96FB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91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B83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23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18 438 926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89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519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FB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18 438 926</w:t>
            </w:r>
          </w:p>
        </w:tc>
      </w:tr>
      <w:tr w:rsidR="002A4883" w:rsidRPr="002A4883" w14:paraId="5CF83FEE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D6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8E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87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42 927 768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50F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44F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23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42 927 768</w:t>
            </w:r>
          </w:p>
        </w:tc>
      </w:tr>
      <w:tr w:rsidR="002A4883" w:rsidRPr="002A4883" w14:paraId="5A65F10C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77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szociális és gyermekjóléti feladatainak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0A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EB2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6 948 101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8A5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4B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B9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6 948 101</w:t>
            </w:r>
          </w:p>
        </w:tc>
      </w:tr>
      <w:tr w:rsidR="002A4883" w:rsidRPr="002A4883" w14:paraId="0F90A08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344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Gyermeklétkeztetés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támoatása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52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B1132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7A9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5 641 140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572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495D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9E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5 641 140</w:t>
            </w:r>
          </w:p>
        </w:tc>
      </w:tr>
      <w:tr w:rsidR="002A4883" w:rsidRPr="002A4883" w14:paraId="66481E13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52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C7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A2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2 270 000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87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42EF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DB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2 270 000</w:t>
            </w:r>
          </w:p>
        </w:tc>
      </w:tr>
      <w:tr w:rsidR="002A4883" w:rsidRPr="002A4883" w14:paraId="762DBDE6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A3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költségvetési támogatások és kiegészítő támogatások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AF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CB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A5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9A5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7D8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461715B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09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Elszámolásból származó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4C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6E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74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C6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AD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A5E4E00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62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Önkormányzatok működési támogatásai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472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D0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76 225 935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E1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63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45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76 225 935</w:t>
            </w:r>
          </w:p>
        </w:tc>
      </w:tr>
      <w:tr w:rsidR="002A4883" w:rsidRPr="002A4883" w14:paraId="53A349AD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22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3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B2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2 600 000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3F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2AC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2F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2 600 000</w:t>
            </w:r>
          </w:p>
        </w:tc>
      </w:tr>
      <w:tr w:rsidR="002A4883" w:rsidRPr="002A4883" w14:paraId="74612B9A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E44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DD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F6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78 825 935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331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09F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67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78 825 935</w:t>
            </w:r>
          </w:p>
        </w:tc>
      </w:tr>
      <w:tr w:rsidR="002A4883" w:rsidRPr="002A4883" w14:paraId="6898C07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9A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Vagyoni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tipusú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B4F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77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4 350 000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212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45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A1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4 350 000</w:t>
            </w:r>
          </w:p>
        </w:tc>
      </w:tr>
      <w:tr w:rsidR="002A4883" w:rsidRPr="002A4883" w14:paraId="122C5B4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CB9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Értékesítési és forgalmi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760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44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60 000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71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AC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18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60 000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04F8A4A5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A6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8E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2F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780 000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44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41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3B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780 000</w:t>
            </w:r>
          </w:p>
        </w:tc>
      </w:tr>
      <w:tr w:rsidR="002A4883" w:rsidRPr="002A4883" w14:paraId="536914E6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FE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Termékek és szolgáltatások adói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BD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75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60 780 000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11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37F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B59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60 780 000</w:t>
            </w:r>
          </w:p>
        </w:tc>
      </w:tr>
      <w:tr w:rsidR="002A4883" w:rsidRPr="002A4883" w14:paraId="408C2B1D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397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71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69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2F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FAF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CDF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70 000</w:t>
            </w:r>
          </w:p>
        </w:tc>
      </w:tr>
      <w:tr w:rsidR="002A4883" w:rsidRPr="002A4883" w14:paraId="7DECF7D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BB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Közhatalmi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66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D46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65 200 000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C7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BC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A2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65 200 000</w:t>
            </w:r>
          </w:p>
        </w:tc>
      </w:tr>
      <w:tr w:rsidR="002A4883" w:rsidRPr="002A4883" w14:paraId="092A108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13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Szolgáltatások ellenértéke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BD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47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5 245 000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4AA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FE0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446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5 245 000</w:t>
            </w:r>
          </w:p>
        </w:tc>
      </w:tr>
      <w:tr w:rsidR="002A4883" w:rsidRPr="002A4883" w14:paraId="245DF41C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8DD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 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0F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0E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371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B3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C6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EF5206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8D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D1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CB4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B4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4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0E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CEF1FA8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17B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8A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DF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97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C4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4D2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8995EF4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51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Kiszámlázott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B4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2349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7A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D5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4A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0F7E4E3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B7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Általános forgalmi adó visszatérítése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0C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B7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AF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E6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78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D01D840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96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Kamatbevételek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FC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D8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CB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D75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D3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829269A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EB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pénzügyi műveletek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FB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3F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0C3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AF5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26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1467C9E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C2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Biztosító által fizetett kártérítés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B4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732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AD0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05C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AC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48F8C6E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BA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19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27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3 500 000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17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D6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CF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3 500 000</w:t>
            </w:r>
          </w:p>
        </w:tc>
      </w:tr>
      <w:tr w:rsidR="002A4883" w:rsidRPr="002A4883" w14:paraId="25C9E747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14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49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AE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8 745 000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448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BD0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AAB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8 745 000</w:t>
            </w:r>
          </w:p>
        </w:tc>
      </w:tr>
      <w:tr w:rsidR="002A4883" w:rsidRPr="002A4883" w14:paraId="1F6EFA5C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5C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garancia- és kezességvállalásból származó megtérülések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35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4B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15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AA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20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8BFBAB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52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az Európai Uniótól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639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16D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CE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D9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E75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11976E7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EEF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DAC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DA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22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F9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5E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2F9C42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38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16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E7C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A6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C44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A21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EFD4D37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01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2A2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51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91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24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C4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00E8156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01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74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3D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56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97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B4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818C453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48A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E4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E68F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152 770 935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CC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67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EC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152 770 935</w:t>
            </w:r>
          </w:p>
        </w:tc>
      </w:tr>
      <w:tr w:rsidR="002A4883" w:rsidRPr="002A4883" w14:paraId="098D0BCE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790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önkormányzati támogatások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93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B2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74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4D6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DE1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17C3962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9A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garancia- és kezességvállalásból származó megtérülések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CC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19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50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07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CC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FA515A2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217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EA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5B7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1DF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B0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3B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4FDFCD1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BE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19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FF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B4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86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96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6A42E07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B1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B6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72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E2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E4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1C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</w:t>
            </w:r>
          </w:p>
        </w:tc>
      </w:tr>
      <w:tr w:rsidR="002A4883" w:rsidRPr="002A4883" w14:paraId="4504DBB1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B2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FE6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89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E5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45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52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</w:t>
            </w:r>
          </w:p>
        </w:tc>
      </w:tr>
      <w:tr w:rsidR="002A4883" w:rsidRPr="002A4883" w14:paraId="20841B0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DD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68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19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CB7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0A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16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E82A834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F7F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FAF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09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DA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B8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30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01EA80DE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BAC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6F3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78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A3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16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3DA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81E6C3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64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értékesítése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D96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DD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38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6EF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1E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BE243DD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9C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Részesedések megszűnéséhez kapcsolódó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59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86C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36CD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F0C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D0F5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FFEEDE7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45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4017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49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1C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E3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F3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3085FC0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94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8E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0C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B8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66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13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F89740B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A1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9BA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C67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53 060 937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35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3D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A4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53 060 937</w:t>
            </w:r>
          </w:p>
        </w:tc>
      </w:tr>
      <w:tr w:rsidR="002A4883" w:rsidRPr="002A4883" w14:paraId="071731A1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A0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A0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B1-B7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FAB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205 831 872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D5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806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B42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205 831 872</w:t>
            </w:r>
          </w:p>
        </w:tc>
      </w:tr>
      <w:tr w:rsidR="002A4883" w:rsidRPr="002A4883" w14:paraId="79267C1A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A6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16B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B9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59 448 636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27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209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3A9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59 448 636</w:t>
            </w:r>
          </w:p>
        </w:tc>
      </w:tr>
      <w:tr w:rsidR="002A4883" w:rsidRPr="002A4883" w14:paraId="2F6EE02A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F0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A0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49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59 448 636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531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DF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87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59 448 636</w:t>
            </w:r>
          </w:p>
        </w:tc>
      </w:tr>
      <w:tr w:rsidR="002A4883" w:rsidRPr="002A4883" w14:paraId="1181AD39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7A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73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99C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80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24DD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D9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5B2D81A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24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Lekötött bankbetétek megszüntetése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740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25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BC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4199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C3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CE0629C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32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Tulajdonosi kölcsönök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45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B9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C9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6E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9A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BCDE2ED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3D4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97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B4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59 448 636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69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AB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83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59 448 636</w:t>
            </w:r>
          </w:p>
        </w:tc>
      </w:tr>
      <w:tr w:rsidR="002A4883" w:rsidRPr="002A4883" w14:paraId="2276E66F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6C2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Finanszírozási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B8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F7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59 448 636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E3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B4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335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59 448 636</w:t>
            </w:r>
          </w:p>
        </w:tc>
      </w:tr>
      <w:tr w:rsidR="002A4883" w:rsidRPr="002A4883" w14:paraId="09E8000B" w14:textId="77777777" w:rsidTr="00B066C0"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07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C4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FE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265 280 508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B6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DA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4C1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265 280 508</w:t>
            </w:r>
          </w:p>
        </w:tc>
      </w:tr>
    </w:tbl>
    <w:p w14:paraId="24565DD2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14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05A0121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37EA1F89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6. melléklet az .../... . (... . ... .) önkormányzati rendelethez</w:t>
      </w:r>
    </w:p>
    <w:p w14:paraId="2BC8AEBA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4"/>
        <w:gridCol w:w="674"/>
        <w:gridCol w:w="1251"/>
        <w:gridCol w:w="1251"/>
        <w:gridCol w:w="1251"/>
        <w:gridCol w:w="1251"/>
      </w:tblGrid>
      <w:tr w:rsidR="002A4883" w:rsidRPr="002A4883" w14:paraId="3B7602D2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D4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ÓBARKI KISVAKOND ÓVODA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CE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9E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08E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31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30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AD9B637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19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29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D2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13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E9C4DA4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28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262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90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53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9F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6F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2A4883" w:rsidRPr="002A4883" w14:paraId="7002580C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75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Törvény szerinti illetmények, munkabérek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6E4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ED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37 418 220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6C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C0F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68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37 418 220</w:t>
            </w:r>
          </w:p>
        </w:tc>
      </w:tr>
      <w:tr w:rsidR="002A4883" w:rsidRPr="002A4883" w14:paraId="28AA04E9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B8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Céljuttatás, projektprémium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AE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E3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DC0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2D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88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50 000</w:t>
            </w:r>
          </w:p>
        </w:tc>
      </w:tr>
      <w:tr w:rsidR="002A4883" w:rsidRPr="002A4883" w14:paraId="11575A74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18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Készenléti, ügyeleti, helyettesítési díj, túlóra,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túlszolgálat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476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269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1F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21DE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D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800 000</w:t>
            </w:r>
          </w:p>
        </w:tc>
      </w:tr>
      <w:tr w:rsidR="002A4883" w:rsidRPr="002A4883" w14:paraId="2A4477AB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CF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Jubileumi jutalom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3FB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6D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4 204 500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07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63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89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4 204 500</w:t>
            </w:r>
          </w:p>
        </w:tc>
      </w:tr>
      <w:tr w:rsidR="002A4883" w:rsidRPr="002A4883" w14:paraId="2C130C95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9C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Béren kívüli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5C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79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63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F8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1F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400 000</w:t>
            </w:r>
          </w:p>
        </w:tc>
      </w:tr>
      <w:tr w:rsidR="002A4883" w:rsidRPr="002A4883" w14:paraId="405B59F8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6B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Közlekedési költségtérítés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D5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K1109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9F2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0A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DBCE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C0E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</w:tr>
      <w:tr w:rsidR="002A4883" w:rsidRPr="002A4883" w14:paraId="1F8AF217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5E0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egyéb személyi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F11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K1113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F41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FE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547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493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225015F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28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Foglalkoztatottak személyi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64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F9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43 172 720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D46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14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6F0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43 172 720</w:t>
            </w:r>
          </w:p>
        </w:tc>
      </w:tr>
      <w:tr w:rsidR="002A4883" w:rsidRPr="002A4883" w14:paraId="0F4BFD1E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74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13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2EF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8F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FA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A6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68D07DEC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28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76D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910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671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CF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61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E4DE572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BC0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Külső 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2F8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E6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3A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51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7C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5035ABC1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47D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Személyi juttatások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EB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23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45 172 720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779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F0D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4D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45 172 720</w:t>
            </w:r>
          </w:p>
        </w:tc>
      </w:tr>
      <w:tr w:rsidR="002A4883" w:rsidRPr="002A4883" w14:paraId="3575041F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AF4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3B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13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4 608 454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2E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58B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34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4 608 454</w:t>
            </w:r>
          </w:p>
        </w:tc>
      </w:tr>
      <w:tr w:rsidR="002A4883" w:rsidRPr="002A4883" w14:paraId="4627E4B0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F4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AF2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1E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9A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B8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D3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210 000</w:t>
            </w:r>
          </w:p>
        </w:tc>
      </w:tr>
      <w:tr w:rsidR="002A4883" w:rsidRPr="002A4883" w14:paraId="663D74F2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0F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Üzemeltetési anyagok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39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A0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CD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67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36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250 000</w:t>
            </w:r>
          </w:p>
        </w:tc>
      </w:tr>
      <w:tr w:rsidR="002A4883" w:rsidRPr="002A4883" w14:paraId="5AA1A45C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49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Készletbeszerzés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4D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AF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E1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02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28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460 000</w:t>
            </w:r>
          </w:p>
        </w:tc>
      </w:tr>
      <w:tr w:rsidR="002A4883" w:rsidRPr="002A4883" w14:paraId="24366092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38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szolgáltatások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94A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D9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4B9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86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06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60 000</w:t>
            </w:r>
          </w:p>
        </w:tc>
      </w:tr>
      <w:tr w:rsidR="002A4883" w:rsidRPr="002A4883" w14:paraId="187FD8B6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38B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kommunikációs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F15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E2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220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A8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42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100 000</w:t>
            </w:r>
          </w:p>
        </w:tc>
      </w:tr>
      <w:tr w:rsidR="002A4883" w:rsidRPr="002A4883" w14:paraId="39C55E89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84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Kommunikációs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E52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9B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56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976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22E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160 000</w:t>
            </w:r>
          </w:p>
        </w:tc>
      </w:tr>
      <w:tr w:rsidR="002A4883" w:rsidRPr="002A4883" w14:paraId="21FC5664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88F5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Áramdíj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F50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CD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206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70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4FB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400 000</w:t>
            </w:r>
          </w:p>
        </w:tc>
      </w:tr>
      <w:tr w:rsidR="002A4883" w:rsidRPr="002A4883" w14:paraId="32F5AF92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04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Gázdíj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22B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70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CD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B8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CC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1 500 000</w:t>
            </w:r>
          </w:p>
        </w:tc>
      </w:tr>
      <w:tr w:rsidR="002A4883" w:rsidRPr="002A4883" w14:paraId="4EB37829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D50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Vídíj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7E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0C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8F7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56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A7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300 000</w:t>
            </w:r>
          </w:p>
        </w:tc>
      </w:tr>
      <w:tr w:rsidR="002A4883" w:rsidRPr="002A4883" w14:paraId="084A4E5B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9D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Vásárolt élelmezés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50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F82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7EF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E2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D3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4 000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5AD502C1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AC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Bérleti és lízing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14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A4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83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35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47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33EC850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780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Karbantartási, kisjavítási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84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76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7DC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AB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B1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</w:tr>
      <w:tr w:rsidR="002A4883" w:rsidRPr="002A4883" w14:paraId="222E5CDC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75F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2B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7C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7A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8F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E1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44F769C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39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Szakmai tevékenységet segítő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DB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C6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AC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DE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65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500 000</w:t>
            </w:r>
          </w:p>
        </w:tc>
      </w:tr>
      <w:tr w:rsidR="002A4883" w:rsidRPr="002A4883" w14:paraId="5B2440ED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0A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szolgáltatások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C02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3A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09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E9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49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600 000</w:t>
            </w:r>
          </w:p>
        </w:tc>
      </w:tr>
      <w:tr w:rsidR="002A4883" w:rsidRPr="002A4883" w14:paraId="5F061DCC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AD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57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B6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7 450 000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6A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979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5A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7 450 000</w:t>
            </w:r>
          </w:p>
        </w:tc>
      </w:tr>
      <w:tr w:rsidR="002A4883" w:rsidRPr="002A4883" w14:paraId="34F312A0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0B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 kiadásai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F8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31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79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91F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1B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8E1C16B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41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Kiküldetések, reklám- és propagandakiadások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F0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6E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4B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EB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07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C6A4370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0F0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20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CF25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2 178 900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BD6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3B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80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2 178 900</w:t>
            </w:r>
          </w:p>
        </w:tc>
      </w:tr>
      <w:tr w:rsidR="002A4883" w:rsidRPr="002A4883" w14:paraId="5707297E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DD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Fizetendő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EF1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17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9A8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10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73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28A5B5A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FAA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682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83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20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149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66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</w:t>
            </w:r>
          </w:p>
        </w:tc>
      </w:tr>
      <w:tr w:rsidR="002A4883" w:rsidRPr="002A4883" w14:paraId="4CCFCCB4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43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Különféle befizetések és egyéb 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052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A0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2 328 900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203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40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53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2 328 900</w:t>
            </w:r>
          </w:p>
        </w:tc>
      </w:tr>
      <w:tr w:rsidR="002A4883" w:rsidRPr="002A4883" w14:paraId="672660BE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F4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Dologi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F2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60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10 398 900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CF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4A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9F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10 398 900</w:t>
            </w:r>
          </w:p>
        </w:tc>
      </w:tr>
      <w:tr w:rsidR="002A4883" w:rsidRPr="002A4883" w14:paraId="3C629D36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58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39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E09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D7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3B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E47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</w:tr>
      <w:tr w:rsidR="002A4883" w:rsidRPr="002A4883" w14:paraId="47A60691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F70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F2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8C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F1E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428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B9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1955158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C1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B5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59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15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48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D9E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B8B39CB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E5F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2BD1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04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B6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5C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FE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75DA64C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FD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B9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84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47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4AF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3F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63E9867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AA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beszerzése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457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946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609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FB5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FB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7AFAB95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73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6A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7B9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D4C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46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86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BAADCE5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35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3F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AD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FD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DCF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D7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5D15B5F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F9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D2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91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7E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BC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98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14268B4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3C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971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405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4F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18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CBD9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3C62731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79E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kiadások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F2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K1-K8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88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E3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6D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72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</w:tr>
      <w:tr w:rsidR="002A4883" w:rsidRPr="002A4883" w14:paraId="60885DF2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23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KIADÁSOK ÖSSZESEN (K1-9)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F4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85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2F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7F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F6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</w:tr>
    </w:tbl>
    <w:p w14:paraId="6A88F7C2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1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395CE6E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451D1C97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7. melléklet az .../... . (... . ... .) önkormányzati rendelethez</w:t>
      </w:r>
    </w:p>
    <w:p w14:paraId="08DEA367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4"/>
        <w:gridCol w:w="674"/>
        <w:gridCol w:w="1251"/>
        <w:gridCol w:w="1251"/>
        <w:gridCol w:w="1251"/>
        <w:gridCol w:w="1251"/>
      </w:tblGrid>
      <w:tr w:rsidR="002A4883" w:rsidRPr="002A4883" w14:paraId="3DF30F64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52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ÓBARKI KISVAKOND ÓVODA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A5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C4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FF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7F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E8D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CB9E623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24B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E44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53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eredeti előirányzat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07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</w:t>
            </w:r>
          </w:p>
        </w:tc>
      </w:tr>
      <w:tr w:rsidR="002A4883" w:rsidRPr="002A4883" w14:paraId="17ECCC74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97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21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</w:t>
            </w: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B5C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kötelező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32C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önként vállalt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0F3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államigazgatási feladatok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DA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319EBB4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2F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Szolgáltatások ellenértéke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34F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B402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3A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DE9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8059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46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BBFE54E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51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Közvetített szolgáltatások értéke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3E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C4D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E5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72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E2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51489C2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A1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Ellátási díjak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D2C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ECA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04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75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56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2124F75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C3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Kiszámlázott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22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B406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27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1AC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4C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69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FA08BDA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3C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3E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17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21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44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11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F4A8950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02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E2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9B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32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395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1EB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F062398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290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D2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4A0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C204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B2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6004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579370A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83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költségvetés előirányzat csoport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FE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10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EA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72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3A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645F51C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13B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DE2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B1-B7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B4F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072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34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2F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B800D72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14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D10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95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155 114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219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CA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20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155 114</w:t>
            </w:r>
          </w:p>
        </w:tc>
      </w:tr>
      <w:tr w:rsidR="002A4883" w:rsidRPr="002A4883" w14:paraId="20512F07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BE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Maradvány igénybevétele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F07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B813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BC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155 114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49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15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26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155 114</w:t>
            </w:r>
          </w:p>
        </w:tc>
      </w:tr>
      <w:tr w:rsidR="002A4883" w:rsidRPr="002A4883" w14:paraId="1B6DFA61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D6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D2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B6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60 024 960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BB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0C5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39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60 024 960</w:t>
            </w:r>
          </w:p>
        </w:tc>
      </w:tr>
      <w:tr w:rsidR="002A4883" w:rsidRPr="002A4883" w14:paraId="474211DF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13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bevételei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4BE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3AE9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8A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CCA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B2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</w:tr>
      <w:tr w:rsidR="002A4883" w:rsidRPr="002A4883" w14:paraId="69EEE47F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80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Finanszírozási bevételek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30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21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8C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72D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27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</w:tr>
      <w:tr w:rsidR="002A4883" w:rsidRPr="002A4883" w14:paraId="2F6D2E88" w14:textId="77777777" w:rsidTr="00B066C0">
        <w:tc>
          <w:tcPr>
            <w:tcW w:w="3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D5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 (B1-8)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53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BA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AE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CC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9CA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60 180 074</w:t>
            </w:r>
          </w:p>
        </w:tc>
      </w:tr>
    </w:tbl>
    <w:p w14:paraId="0A9EF49F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1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F1B29BE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201D176C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8. melléklet az .../... . (... . ... .) önkormányzati rendelethez</w:t>
      </w:r>
    </w:p>
    <w:p w14:paraId="171842F5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Létszám (Fő)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1"/>
        <w:gridCol w:w="2116"/>
        <w:gridCol w:w="2116"/>
        <w:gridCol w:w="1059"/>
      </w:tblGrid>
      <w:tr w:rsidR="002A4883" w:rsidRPr="002A4883" w14:paraId="7FC909F2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77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53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engedélyezett létszámkeret (álláshely) (fő) ÖNKORMÁNYZAT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8E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Költségvetési engedélyezett létszámkeret (álláshely) (fő)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Kisvakond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Óvoda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CE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</w:t>
            </w:r>
          </w:p>
        </w:tc>
      </w:tr>
      <w:tr w:rsidR="002A4883" w:rsidRPr="002A4883" w14:paraId="518F031E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79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főjegyző, jegyző, aljegyző, címzetes főjegyző, körjegyző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B0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D9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D9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E2AE111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74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I. besorolási osztály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EF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A2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9E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F16E825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941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II. besorolási osztály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0D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8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58D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FFCE345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AE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III. besorolási osztály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32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346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81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5D36E93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B4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KÖZTISZTVISELŐK, KORMÁNYTISZTVISELŐK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AAB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4CF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A6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359BBC7D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BA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igazgató (főigazgató), igazgatóhelyettes (főigazgató-helyettes)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08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BA4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62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B3739C4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E8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főosztályvezető, főosztályvezető-helyettes, osztályvezető, ügykezelő osztályvezető, további vezető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9A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B6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74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89ADD06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F2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főtanácsos, főmunkatárs, tanácsos, munkatárs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65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43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AF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EF8CA3D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EEF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'A', 'B' fizetési osztály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83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60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4A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DB1CF07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71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'C', 'D' fizetési osztály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14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1BD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F3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7E546D1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0430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'E'-'J' fizetési osztály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CE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AF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E54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2A4883" w:rsidRPr="002A4883" w14:paraId="572BE042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67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kutató, felsőoktatásban oktató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F5C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809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CC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3A4442D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2C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KÖZALKALMAZOTTAK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93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AD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B3F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2A4883" w:rsidRPr="002A4883" w14:paraId="42205715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39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Pedagógus II.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DF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CF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360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2A4883" w:rsidRPr="002A4883" w14:paraId="3CD22ACC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89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mester pedagógus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3DC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C5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292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2A4883" w:rsidRPr="002A4883" w14:paraId="330CACE7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0A3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'A', 'B' fizetési osztály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26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468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DD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2A4883" w:rsidRPr="002A4883" w14:paraId="4267EBAC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E7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'C', 'D' fizetési osztály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5F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891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E1D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3B9A099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03D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'E'-'J' fizetési osztály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45D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1D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DC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C31403B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F7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KÖZNEVELÉSI FOGLALKOZTATOTTAK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70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43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23B7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</w:t>
            </w:r>
          </w:p>
        </w:tc>
      </w:tr>
      <w:tr w:rsidR="002A4883" w:rsidRPr="002A4883" w14:paraId="2EC642F7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E5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fizikai alkalmazott,</w:t>
            </w: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a költségvetési szerveknél foglalkoztatott egyéb munkavállaló (fizikai alkalmazott)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40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8B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2E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2A4883" w:rsidRPr="002A4883" w14:paraId="0A050D68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3B9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 törvénykönyve szerinti foglalkoztatott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A1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61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20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2A4883" w:rsidRPr="002A4883" w14:paraId="39EA0E19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FD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közfoglalkoztatott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B8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BF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29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2A4883" w:rsidRPr="002A4883" w14:paraId="68D8566A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AE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Megbízási díjjal foglalkoztatottak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66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D10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84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C947A1C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81E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EGYÉB BÉRRENDSZER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DC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2F3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B8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</w:t>
            </w:r>
          </w:p>
        </w:tc>
      </w:tr>
      <w:tr w:rsidR="002A4883" w:rsidRPr="002A4883" w14:paraId="292F01DB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45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polgármester, főpolgármester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354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BBE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47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2A4883" w:rsidRPr="002A4883" w14:paraId="34C1A13C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6FE4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helyi önkormányzati képviselő-testület tagja, megyei közgyűlés tagja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F4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59B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CA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2A4883" w:rsidRPr="002A4883" w14:paraId="2E3BE581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3A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alpolgármester, főpolgármester-helyettes,</w:t>
            </w: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megyei közgyűlés elnöke, alelnöke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CF3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775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DC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2A4883" w:rsidRPr="002A4883" w14:paraId="4554BFFD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5B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VÁLASZTOTT TISZTSÉGVISELŐK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355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6B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2E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</w:t>
            </w:r>
          </w:p>
        </w:tc>
      </w:tr>
      <w:tr w:rsidR="002A4883" w:rsidRPr="002A4883" w14:paraId="16273505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1B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ENGEDÉLYEZETT LÉTSZÁMKERETBE TARTOZÓ FOGLALKOZTATOTTAK LÉTSZÁMA MINDÖSSZESEN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98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BF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88F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</w:tr>
      <w:tr w:rsidR="002A4883" w:rsidRPr="002A4883" w14:paraId="439F1C4A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CF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prémiumévek programról és a különleges foglalkoztatási állományról szóló 2004. évi CXXII. törvény alapján foglalkoztatott prémiumévesek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E64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F9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B1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594C50E4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D16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prémiumévek programról és a különleges foglalkoztatási állományról szóló 2004. évi CXXII. törvény alapján foglalkoztatott különleges foglalkoztatási állományba helyezettek létszáma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3E2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0DE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71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FDC1CB3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25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ösztöndíjas foglalkoztatottak (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Pftv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, illetve Magyar Közigazgatási Ösztöndíjról szóló 228/2011. (X. 28.) Korm. rendelet)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58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81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B08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645A4EFB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BC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munkaerőpiactól tartósan távol lévő személyek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7F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B6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3A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D52555D" w14:textId="77777777" w:rsidTr="00B066C0">
        <w:tc>
          <w:tcPr>
            <w:tcW w:w="4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4EC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KÖLTSÉGVETÉSI ENGEDÉLYEZETT LÉTSZÁMKERETBE NEM TARTOZÓ FOGLALKOZTATOTTAK LÉTSZÁMA AZ IDŐSZAK VÉGÉN ÖSSZESEN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DA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71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571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2AA177C0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1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0F7BC59D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1A58C8BE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9. melléklet az .../... . (... . ... .) önkormányzati rendelethez</w:t>
      </w:r>
    </w:p>
    <w:p w14:paraId="5B19D70C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Lakosságnak juttatott támogatások, szociális, </w:t>
      </w:r>
      <w:proofErr w:type="spellStart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rászorultsági</w:t>
      </w:r>
      <w:proofErr w:type="spellEnd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jellegű ellátások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6"/>
        <w:gridCol w:w="674"/>
        <w:gridCol w:w="1347"/>
        <w:gridCol w:w="866"/>
        <w:gridCol w:w="1059"/>
      </w:tblGrid>
      <w:tr w:rsidR="002A4883" w:rsidRPr="002A4883" w14:paraId="4D424DFF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BBF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F5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08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EREDETI EI.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E5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ÓVODA EREDETI EI.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925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2A4883" w:rsidRPr="002A4883" w14:paraId="30058FB2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13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mozgáskorlátozottak közlekedési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EE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3F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2C5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56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6640FC8B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69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mozgáskorlátozottak szerzési és átalakítási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17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A41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078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87A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0556BAA8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54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megváltozott munkaképességűek illetve egészségkárosodottak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keresetkiegészítése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B9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080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86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8D3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25312F11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37A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cukorbetegek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E8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2EE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7E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A3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22C2F772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767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helyi megállapítású ápolási díj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43/B. §]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FD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361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80A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BA9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2918E1B5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A5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helyi megállapítású közgyógyellátás [Szoctv.50. § (3)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E5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52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87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4C6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69DDA9AA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94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52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46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BF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62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11FD15C0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2D6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foglalkoztatást helyettesítő támogatás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35. § (1)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E40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33E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F2E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8C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6BC4C8A3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1E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52C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19B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7B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37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4EEEFED2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15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hozzájárulás a lakossági energiaköltségekhez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6BB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69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4E80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6E3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3A98998E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A9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lakbértámogatás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39D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26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84B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84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DE8ED28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A7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lakásfenntartási támogatás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38. § (1)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a) és b) pontok]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BE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98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DC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0B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118DC62E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F0A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adósságcsökkentési támogatás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55/A. § 1.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b) pont]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0F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2C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12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D2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4D3FC01F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89C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természetben nyújtott lakásfenntartási támogatás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47. § (1)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b) pont]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0B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20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D5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D3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451288EE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50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adósságkezelési szolgáltatás keretében gáz-vagy áram fogyasztást mérő készülék biztosítása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55/A. § (3)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3C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C5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994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36A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4C6A2A37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F4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Lakhatással kapcsolatos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09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K46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42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4D7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E41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509DA54A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6BC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állami gondozottak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E8B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62E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86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F8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2ABB5FB6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F9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oktatásban résztvevők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9F0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11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2C4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DE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2BE3FE59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94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Intézményi 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63C4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K47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79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CA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658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475DAF0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639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időskorúak járadéka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32/B. § (1)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67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63C8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38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D9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31C77C66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2C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rendszeres szociális segély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37. § (1)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a) - d) pontok]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EE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B78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7C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69D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1899B9CD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C1B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átmeneti segély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45. §]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2D9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F5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2A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F3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13E6B566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A5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segély, temetési segély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46. §]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F4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EBA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B4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1C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A831D2C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C2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gyermekek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D2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D8C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EBD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655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B606616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15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Idősek napi támogatás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254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38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88C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78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174CA1BB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5A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természetben nyújtott rendszeres szociális segély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47. § (1)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a) pont]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C0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4A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9A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C9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51314141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53B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átmeneti segély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47. § (1)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c) pont]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82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54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D1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86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FA14248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46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temetési segély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. 47. § (1)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d) pont}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17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8AF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43F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A99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4E60CD6A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CD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köztemetés [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Szoctv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48. §]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91E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59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1A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C8A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3593D96A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28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szociális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9E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3D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BB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E7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2790F7E3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88B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rászorultságtól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függõ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normatív kedvezmények [Gyvt. 151. § (5)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bek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.]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DF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349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8A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79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46759D0D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27D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által saját hatáskörben (nem szociális és gyermekvédelmi előírások alapján) adott pénzügyi ellátás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46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49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9F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15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58E2E3A8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D6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által saját hatáskörben (nem szociális és gyermekvédelmi előírások alapján) adott természetbeni ellátás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C4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29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EA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EF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3EC2C91E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7F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nem intézményi ellátások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82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5B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BE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D2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068EB263" w14:textId="77777777" w:rsidTr="00B066C0">
        <w:tc>
          <w:tcPr>
            <w:tcW w:w="5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46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Ellátottak pénzbeli juttatásai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34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86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2 500 000,00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2A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49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</w:tbl>
    <w:p w14:paraId="2B5E3A7C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1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58F67B91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02EF3F53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10. melléklet az .../... . (... . ... .) önkormányzati rendelethez</w:t>
      </w:r>
    </w:p>
    <w:p w14:paraId="2F5CF7DE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Támogatási kiadások és bevételek, </w:t>
      </w:r>
      <w:proofErr w:type="spellStart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átdott</w:t>
      </w:r>
      <w:proofErr w:type="spellEnd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pénzeszközök, átvett pénzeszközök - ÁTADOTT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5"/>
        <w:gridCol w:w="674"/>
        <w:gridCol w:w="1635"/>
        <w:gridCol w:w="1828"/>
      </w:tblGrid>
      <w:tr w:rsidR="002A4883" w:rsidRPr="002A4883" w14:paraId="279FC58E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D9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338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</w:t>
            </w: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E51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EREDETI EI.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C00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2A4883" w:rsidRPr="002A4883" w14:paraId="6921AEE2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A99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Közös Hivatal hozzájárulás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9C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5F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11 250 000,00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8C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11 250 000,00</w:t>
            </w:r>
          </w:p>
        </w:tc>
      </w:tr>
      <w:tr w:rsidR="002A4883" w:rsidRPr="002A4883" w14:paraId="7C14747D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F07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központi költségvetési szervek részére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Bursa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Hungarica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07B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D4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DF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150 000,00</w:t>
            </w:r>
          </w:p>
        </w:tc>
      </w:tr>
      <w:tr w:rsidR="002A4883" w:rsidRPr="002A4883" w14:paraId="3B751486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E9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társulások és költségvetési szerveik részére -( főépítész kiadások hozzájárulása)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8A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555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750 000,00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A6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750 000,00</w:t>
            </w:r>
          </w:p>
        </w:tc>
      </w:tr>
      <w:tr w:rsidR="002A4883" w:rsidRPr="002A4883" w14:paraId="0A6AA9D8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22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Család-és gyermekjóléti kiadások hozzájárulása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946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63C2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1 500 000,00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DD3F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1 500 000,00</w:t>
            </w:r>
          </w:p>
        </w:tc>
      </w:tr>
      <w:tr w:rsidR="002A4883" w:rsidRPr="002A4883" w14:paraId="171DD7FC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26C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A659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1C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13 650 000,00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122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13 650 000,00</w:t>
            </w:r>
          </w:p>
        </w:tc>
      </w:tr>
      <w:tr w:rsidR="002A4883" w:rsidRPr="002A4883" w14:paraId="0C900458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8E2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048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1F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3A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8C8889D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55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Árkiegészítések, ártámogatások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A5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K509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08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12B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0F99A2C5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F8C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kívülre_Civil szervezeteknek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D8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B4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1 500 000,00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A2D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1 500 000,00</w:t>
            </w:r>
          </w:p>
        </w:tc>
      </w:tr>
      <w:tr w:rsidR="002A4883" w:rsidRPr="002A4883" w14:paraId="0FBB9970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1C5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kívülre_Házi segítségnyújtás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9CE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E9F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600 000,00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0B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600 000,00</w:t>
            </w:r>
          </w:p>
        </w:tc>
      </w:tr>
      <w:tr w:rsidR="002A4883" w:rsidRPr="002A4883" w14:paraId="7B9433FF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12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E7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E4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55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25308364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BF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90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5D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1C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0B06EFAB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5A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BDC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CD7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2 100 000,00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993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2 100 000,00</w:t>
            </w:r>
          </w:p>
        </w:tc>
      </w:tr>
    </w:tbl>
    <w:p w14:paraId="24251A50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1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3E6F2277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4889F9EF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11. melléklet az .../... . (... . ... .) önkormányzati rendelethez</w:t>
      </w:r>
    </w:p>
    <w:p w14:paraId="70462355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Támogatási kiadások és bevételek, </w:t>
      </w:r>
      <w:proofErr w:type="spellStart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átdott</w:t>
      </w:r>
      <w:proofErr w:type="spellEnd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pénzeszközök, átvett pénzeszközök - ÁTVETT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5"/>
        <w:gridCol w:w="674"/>
        <w:gridCol w:w="1635"/>
        <w:gridCol w:w="1828"/>
      </w:tblGrid>
      <w:tr w:rsidR="002A4883" w:rsidRPr="002A4883" w14:paraId="5BF33C02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681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430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</w:t>
            </w: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száma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E3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EREDETI EI.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31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2A4883" w:rsidRPr="002A4883" w14:paraId="5F1B922E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1F5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Közfoglalkoztatottak finanszírozása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1F0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40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2 600 000,00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096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2 600 000,00</w:t>
            </w:r>
          </w:p>
        </w:tc>
      </w:tr>
      <w:tr w:rsidR="002A4883" w:rsidRPr="002A4883" w14:paraId="6DFEC28C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EB0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Az Iparűzési adó miatti kiesés támogatása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DF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62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6B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226049D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648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Társadalombiztosítás pénzügyi alapjai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75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9C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9B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1F619439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01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81A9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CF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2 600 000,00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45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2 600 000,00</w:t>
            </w:r>
          </w:p>
        </w:tc>
      </w:tr>
      <w:tr w:rsidR="002A4883" w:rsidRPr="002A4883" w14:paraId="629CD939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18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önkormányzati támogatások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70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E66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7A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46409A01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3A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1F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F3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AF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13 060 937,00</w:t>
            </w:r>
          </w:p>
        </w:tc>
      </w:tr>
      <w:tr w:rsidR="002A4883" w:rsidRPr="002A4883" w14:paraId="652969CE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02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C69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C3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C4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13 060 937,00</w:t>
            </w:r>
          </w:p>
        </w:tc>
      </w:tr>
      <w:tr w:rsidR="002A4883" w:rsidRPr="002A4883" w14:paraId="4D8A2EC5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EA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111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66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15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6BD852C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28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86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45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0B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09316688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D7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Működési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EC7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AD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82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263E4CF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34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EB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C0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29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2006E59F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DDA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34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3D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859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F93D76E" w14:textId="77777777" w:rsidTr="00B066C0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C7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Felhalmozási célú átvett pénzeszközök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92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B0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3F7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</w:tbl>
    <w:p w14:paraId="65BCA4A6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20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110560BB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165C930B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12. melléklet az .../... . (... . ... .) önkormányzati rendelethez</w:t>
      </w:r>
    </w:p>
    <w:p w14:paraId="7881CDCE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Beruházások és felújítások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8"/>
        <w:gridCol w:w="674"/>
        <w:gridCol w:w="1539"/>
        <w:gridCol w:w="1347"/>
        <w:gridCol w:w="1444"/>
      </w:tblGrid>
      <w:tr w:rsidR="002A4883" w:rsidRPr="002A4883" w14:paraId="5C2BBF8E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5C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A16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4A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EREDETI EI.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E0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ÓVODA EREDETI EI.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86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2A4883" w:rsidRPr="002A4883" w14:paraId="31344B4D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8A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B08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54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FA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1A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BC7BB9E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93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91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26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5 395 555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B01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73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2CFA28AF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78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Napelem kiépítése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8F6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7C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2 395 555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1D9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FC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023F0B9D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90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Hangár építés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15C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544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F7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8B1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4CACF83C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3F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5E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C6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264 000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9B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92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264 000</w:t>
            </w:r>
          </w:p>
        </w:tc>
      </w:tr>
      <w:tr w:rsidR="002A4883" w:rsidRPr="002A4883" w14:paraId="5E5F28FB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BE85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Mobil telefon (részlet)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3E6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EB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264 000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DE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EC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264 000</w:t>
            </w:r>
          </w:p>
        </w:tc>
      </w:tr>
      <w:tr w:rsidR="002A4883" w:rsidRPr="002A4883" w14:paraId="19D54F23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10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D9D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EF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3 060 000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A5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941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3 060 000</w:t>
            </w:r>
          </w:p>
        </w:tc>
      </w:tr>
      <w:tr w:rsidR="002A4883" w:rsidRPr="002A4883" w14:paraId="354101C8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9B3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Klíma beszerzés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F82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30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1 060 000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A3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0C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1 060 000</w:t>
            </w:r>
          </w:p>
        </w:tc>
      </w:tr>
      <w:tr w:rsidR="002A4883" w:rsidRPr="002A4883" w14:paraId="6064C1DC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E2E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Gép beszerzés (fűkaszák)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F34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4D6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B0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11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5ACB909D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F1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7C5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537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2 068 080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E43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9C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2 068 080</w:t>
            </w:r>
          </w:p>
        </w:tc>
      </w:tr>
      <w:tr w:rsidR="002A4883" w:rsidRPr="002A4883" w14:paraId="098788D8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7AE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F7D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7E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10 787 635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187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B4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5 392 080</w:t>
            </w:r>
          </w:p>
        </w:tc>
      </w:tr>
      <w:tr w:rsidR="002A4883" w:rsidRPr="002A4883" w14:paraId="55FA45E4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88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B17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34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33 974 298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C74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70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33 974 298</w:t>
            </w:r>
          </w:p>
        </w:tc>
      </w:tr>
      <w:tr w:rsidR="002A4883" w:rsidRPr="002A4883" w14:paraId="49DC0948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2E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MFP-ÖTIFB/2025 közösségi tér felújítás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E7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CA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6 279 128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43C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4C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6 279 128</w:t>
            </w:r>
          </w:p>
        </w:tc>
      </w:tr>
      <w:tr w:rsidR="002A4883" w:rsidRPr="002A4883" w14:paraId="02E3499F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F8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MFP-UHJ/2025 Körte utca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35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C9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9 521 330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32A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1C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9 521 330</w:t>
            </w:r>
          </w:p>
        </w:tc>
      </w:tr>
      <w:tr w:rsidR="002A4883" w:rsidRPr="002A4883" w14:paraId="210B711A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19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KAP-RD43-1-25 pályázat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27B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41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8 303 840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1C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FF5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8 303 840</w:t>
            </w:r>
          </w:p>
        </w:tc>
      </w:tr>
      <w:tr w:rsidR="002A4883" w:rsidRPr="002A4883" w14:paraId="173FC2D8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B5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Közvilágítás fejlesztése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BC5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EC3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7 870 000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A3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63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7 870 000</w:t>
            </w:r>
          </w:p>
        </w:tc>
      </w:tr>
      <w:tr w:rsidR="002A4883" w:rsidRPr="002A4883" w14:paraId="7A13C728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9C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Ravatalozó felújítása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779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BF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34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35F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2 000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</w:p>
        </w:tc>
      </w:tr>
      <w:tr w:rsidR="002A4883" w:rsidRPr="002A4883" w14:paraId="0499592A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55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0F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61A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9 200 061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EF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2B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9 200 061</w:t>
            </w:r>
          </w:p>
        </w:tc>
      </w:tr>
      <w:tr w:rsidR="002A4883" w:rsidRPr="002A4883" w14:paraId="3F7A7487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434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C1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7178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43 174 359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D1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19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43 174 359</w:t>
            </w:r>
          </w:p>
        </w:tc>
      </w:tr>
    </w:tbl>
    <w:p w14:paraId="57D523D3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21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6CC4C1E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0690D50C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13. melléklet az .../... . (... . ... .) önkormányzati rendelethez</w:t>
      </w:r>
    </w:p>
    <w:p w14:paraId="7D49DF09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Tartalékok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19"/>
        <w:gridCol w:w="963"/>
        <w:gridCol w:w="1539"/>
        <w:gridCol w:w="962"/>
        <w:gridCol w:w="1539"/>
      </w:tblGrid>
      <w:tr w:rsidR="002A4883" w:rsidRPr="002A4883" w14:paraId="4935882D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46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25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60A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EI.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9A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ÓVODA EI.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9D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2A4883" w:rsidRPr="002A4883" w14:paraId="27E682BE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F8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általános tartalék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FBE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42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4 004 663,00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831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F4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4 004 663,00</w:t>
            </w:r>
          </w:p>
        </w:tc>
      </w:tr>
      <w:tr w:rsidR="002A4883" w:rsidRPr="002A4883" w14:paraId="1941D66D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6B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Általános tartalékok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DE5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6A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4 004 663,00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D99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2C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4 004 663,00</w:t>
            </w:r>
          </w:p>
        </w:tc>
      </w:tr>
      <w:tr w:rsidR="002A4883" w:rsidRPr="002A4883" w14:paraId="749F4C60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D4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Céltartalék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DD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FD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19C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46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245B1BD8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205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Céltartalékok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A8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0A0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32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B43F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1AF25A71" w14:textId="77777777" w:rsidTr="00B066C0">
        <w:tc>
          <w:tcPr>
            <w:tcW w:w="4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801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TARTALÉKOK ÖSSZESEN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FD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4596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4 004 663,00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A8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70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4 004 663,00</w:t>
            </w:r>
          </w:p>
        </w:tc>
      </w:tr>
    </w:tbl>
    <w:p w14:paraId="5E8462EA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22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17D38363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28643CFD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14. melléklet az .../... . (... . ... .) önkormányzati rendelethez</w:t>
      </w:r>
    </w:p>
    <w:p w14:paraId="28848F74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A költségvetési év azon fejlesztési céljai, amelyek megvalósításához a </w:t>
      </w:r>
      <w:proofErr w:type="spellStart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Gst</w:t>
      </w:r>
      <w:proofErr w:type="spellEnd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3. § (1) bekezdése szerinti adósságot keletkeztető ügylet megkötése válik vagy válhat szükségessé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4"/>
        <w:gridCol w:w="728"/>
        <w:gridCol w:w="873"/>
        <w:gridCol w:w="873"/>
        <w:gridCol w:w="872"/>
        <w:gridCol w:w="1020"/>
        <w:gridCol w:w="1309"/>
        <w:gridCol w:w="1020"/>
        <w:gridCol w:w="1019"/>
        <w:gridCol w:w="1456"/>
      </w:tblGrid>
      <w:tr w:rsidR="002A4883" w:rsidRPr="002A4883" w14:paraId="44A29483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0A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83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0C9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98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4CA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5A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973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4C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15D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AC9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Nemleges</w:t>
            </w:r>
          </w:p>
        </w:tc>
      </w:tr>
      <w:tr w:rsidR="002A4883" w:rsidRPr="002A4883" w14:paraId="7A238996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2E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0D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4BC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kiadási eredeti előirányzat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0DB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 kiadási előirányzat fedezete-saját forrás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95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 kiadási előirányzat fedezete-adósságot keletkeztető ügylet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970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adósságot keletkeztető ügylet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fajtájahitel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/lízing/kölcsön/értékpapír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1F7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rovatszáma (B8)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85E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kezdő időpontja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317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lejárati időpontja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4B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adósságot keletkeztető ügylet- várható visszatérítendő összege (kamattal)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leáratig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mindösszesen</w:t>
            </w:r>
          </w:p>
        </w:tc>
      </w:tr>
      <w:tr w:rsidR="002A4883" w:rsidRPr="002A4883" w14:paraId="4AD51922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43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07A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795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990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D2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B3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7AEF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EFC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BC1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D8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6D080A7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208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31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A5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AB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E8B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73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33D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EB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16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742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CD1D972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63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Immateriális javak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C7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16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26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93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4E2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C5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91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96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3F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300670A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CB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76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0A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EF6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71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8D5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D4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48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AE6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3EC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F470805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BA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799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A6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0D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74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B61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632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FBE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F66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E9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C9B6651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6B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01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F2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5E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33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FD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32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FD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D97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66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A2B1E48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16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ED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278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3E4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F9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1B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5B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9BD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5D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CB3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B8F33CC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7B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F65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65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FF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3B4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578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43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B8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D74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0E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E98F0D3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303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29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B21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C63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11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D9B0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1F1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7D7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BE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3D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5AD698C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BB5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A5B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85B6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98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E5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361F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F6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5CD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D9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9A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6DF6C2B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704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666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632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A2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A88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84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B1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8B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95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8B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190B2D8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97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beszerzése, létesítése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6F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5E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2BC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F7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C2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FE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C32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64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7C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FF50367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9D0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61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A29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ED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94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EB6F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2C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4DA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C4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855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7553BCF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6F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C9A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E7A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86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A36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6F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8B7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32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85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2D7F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9CE4926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5C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Részesedések beszerzése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ED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K65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B1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49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C6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508D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A5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BC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1E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B9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4CD9328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0C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A3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71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04B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7D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61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2F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48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63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19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C04DFEA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3D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93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C1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1C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99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E6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8A5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61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57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38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BE86564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EDA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651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21E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A6A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D9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05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18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6F3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7F3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5A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68AA427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653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A7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7D8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AB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FB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3C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43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F4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A8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354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69F40A9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46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Beruházások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6C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68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79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1B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7F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23E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836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61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80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CFB1DCC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88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F8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A8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628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C7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722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E6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BC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52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D5F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28DDFB3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EB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50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16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D1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D8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F1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0F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C5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41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95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9C8D577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B6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Ingatlanok felújítása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DD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69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8DF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49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5EB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023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C9B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210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18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572CE04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34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959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A8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33E1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1D9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8C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90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EA7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39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B2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6BA51F0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59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18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EBE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65C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D4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08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81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DC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8C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0E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503ED90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22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Informatikai eszközök felújítása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34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222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0E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F6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09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BCD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78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DC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E4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E6E065A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AD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12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3A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83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A39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FF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006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AC7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C0F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72F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0866253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88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473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9C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E4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03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CF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51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BF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CC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BA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170C4D6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D5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tárgyi eszközök felújítása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D2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6C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E7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00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CA86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5D8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0D8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2BA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4C1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B26E1AE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F6D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AF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460C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9F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AA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5F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91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46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DE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D0F0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B8D70A0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8B0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Felújítások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7BF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6B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01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A13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CBBC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73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7D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60E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68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F0598FB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68C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Az önkormányzati garanciákból és önkormányzati kezességekből fennálló kötelezettségek az adósságot keletkeztető ügyletek futamidejének végéig, illetve a garancia, kezesség érvényesíthetőségéig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7D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7D8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E3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29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2D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DD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16C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A2DE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87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1790640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B6B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15DA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C1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6F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E4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2FF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D5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56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20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8BB5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66EBA84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9D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0293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68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FB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3B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28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7B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05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13DC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12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4AECCD9" w14:textId="77777777" w:rsidTr="00B066C0">
        <w:tc>
          <w:tcPr>
            <w:tcW w:w="5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2F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ebből: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56B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2A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3B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ADE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21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3E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45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0BC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D1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50F57ABF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23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14:paraId="7472CA06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72BD43CF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15. melléklet az .../... . (... . ... .) önkormányzati rendelethez</w:t>
      </w:r>
    </w:p>
    <w:p w14:paraId="61DF514F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A </w:t>
      </w:r>
      <w:proofErr w:type="spellStart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Gst</w:t>
      </w:r>
      <w:proofErr w:type="spellEnd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. 3. § (1) bekezdése szerinti adósságot keletkeztető ügyletekből és kezességvállalásokból fennálló kötelezettségek az adósságot keletkeztető ügyletek futamidejének végéig, illetve a kezesség érvényesíthetőségéig, és a </w:t>
      </w:r>
      <w:proofErr w:type="spellStart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Gst</w:t>
      </w:r>
      <w:proofErr w:type="spellEnd"/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 45. § (1) bekezdés a) pontja felhatalmazása alapján kiadott jogszabályban meghatározottak szerinti saját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9"/>
        <w:gridCol w:w="872"/>
        <w:gridCol w:w="1747"/>
        <w:gridCol w:w="1747"/>
        <w:gridCol w:w="2911"/>
        <w:gridCol w:w="2038"/>
      </w:tblGrid>
      <w:tr w:rsidR="002A4883" w:rsidRPr="002A4883" w14:paraId="174E3244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40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CC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8D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FD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4D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EA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C71BA0F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061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5A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F8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kezdő időpontja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9C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 lejárati időpontja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88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adósságot keletkeztető ügyletekből és kezességvállalásokból fennálló kötelezettségek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A3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C0F4CE5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95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hitelek, kölcsönök felvétele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8D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4D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18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85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E22F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FA32F39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5C2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76F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26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83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103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31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5762582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78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85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BC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73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D28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34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63D7504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D0C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Rövid lejáratú hitelek, kölcsönök felvétele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59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C3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F3A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FF38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77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876A1F0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FB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06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329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BB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2A3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80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34595C0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F2E6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2A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6D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042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4CD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0A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4680D82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AF6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F02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85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38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A3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E2B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D16454B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33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befektetési jegyek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93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60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DBF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1D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66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540FC36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FE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AD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75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62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72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863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C04FED2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56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CA7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46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C7C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8B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20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4000534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9F5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EF5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5F1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179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DC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F5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7B127BC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46F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39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40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2C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938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2A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450A534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4A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 w:val="24"/>
                <w:szCs w:val="24"/>
                <w:lang w:eastAsia="zh-CN" w:bidi="hi-IN"/>
              </w:rPr>
              <w:t>Belföldi értékpapírok bevételei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FF2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FF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96E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CEC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28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0238708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6EB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5B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AA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06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7A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DBC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CEF1B45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3D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Befektetési célú külföldi értékpapírok beváltása, értékesítése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0A7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35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7B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3A4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D0A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650C59B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F6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értékpapírok kibocsátása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89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B823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FC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C0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35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04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906AF94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93D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hitelek, kölcsönök felvétele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72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B8F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C6A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9D6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F15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55CD57D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69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nemzetközi fejlesztési szervezetek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B3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EC9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E30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67C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8F0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F614804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DCF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más kormányok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912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C00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56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DF5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94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3003794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4A57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külföldi pénzintézetek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D4C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61A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77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AE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858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692F336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ED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finanszírozás bevételei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CB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67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0EE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55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5E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8A7FC5B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02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4F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9C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8B9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F0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DCC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5F7D201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0E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D26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6E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E82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2027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1D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2028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A0CB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saját bevételek 2029</w:t>
            </w:r>
          </w:p>
        </w:tc>
      </w:tr>
      <w:tr w:rsidR="002A4883" w:rsidRPr="002A4883" w14:paraId="54767F56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494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353/2011. (XII. 30.) Korm. Rendelet értelmében az önkormányzat saját bevételének minősül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00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3D0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8C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C5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3F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C6ED81A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EE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1.a helyi adóból és a települési adóból származó bevétel,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1E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D3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65 130 000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7B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66 230 000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11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70 140 000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C456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71 110 000</w:t>
            </w:r>
          </w:p>
        </w:tc>
      </w:tr>
      <w:tr w:rsidR="002A4883" w:rsidRPr="002A4883" w14:paraId="19F6E64C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684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EA8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3E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A68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53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783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3124179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C1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3. az osztalék, a koncessziós díj és a hozambevétel,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DE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F0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271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42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37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568D1F7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7D4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AB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6A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15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3D2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E7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61F0A25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D7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5. bírság-, pótlék- és díjbevétel,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43F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B0D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42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15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518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540642D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FA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6. Egyéb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közhatlami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bevétel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5C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84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DAD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70 000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0B1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67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70 000</w:t>
            </w:r>
          </w:p>
        </w:tc>
      </w:tr>
      <w:tr w:rsidR="002A4883" w:rsidRPr="002A4883" w14:paraId="5B56D9D2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D6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ÖSSZESEN: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D64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A6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65 200 000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6F4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66 300 000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427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70 210 000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989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71 180 000</w:t>
            </w:r>
          </w:p>
        </w:tc>
      </w:tr>
      <w:tr w:rsidR="002A4883" w:rsidRPr="002A4883" w14:paraId="26EE24DE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39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B8E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0B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19F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DA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80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0C70207" w14:textId="77777777" w:rsidTr="00B066C0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11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50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3C7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16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214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B7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72054AC" w14:textId="77777777" w:rsidTr="00B066C0">
        <w:trPr>
          <w:trHeight w:val="276"/>
        </w:trPr>
        <w:tc>
          <w:tcPr>
            <w:tcW w:w="1457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A7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Az önkormányzat adósságot keletkeztető ügyletből származó tárgyévi összes fizetési kötelezettsége az adósságot keletkeztető ügylet futamidejének végéig egyik évben sem haladhatja meg az önkormányzat adott évi saját bevételeinek 50%-át.</w:t>
            </w:r>
          </w:p>
        </w:tc>
      </w:tr>
      <w:tr w:rsidR="002A4883" w:rsidRPr="002A4883" w14:paraId="49F90B47" w14:textId="77777777" w:rsidTr="00B066C0">
        <w:trPr>
          <w:trHeight w:val="276"/>
        </w:trPr>
        <w:tc>
          <w:tcPr>
            <w:tcW w:w="1457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3C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3DBDBEF" w14:textId="77777777" w:rsidTr="00B066C0">
        <w:trPr>
          <w:trHeight w:val="276"/>
        </w:trPr>
        <w:tc>
          <w:tcPr>
            <w:tcW w:w="1457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6F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749123EE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24"/>
          <w:pgSz w:w="16838" w:h="11906" w:orient="landscape"/>
          <w:pgMar w:top="1134" w:right="1134" w:bottom="1134" w:left="1134" w:header="0" w:footer="0" w:gutter="0"/>
          <w:cols w:space="708"/>
          <w:formProt w:val="0"/>
        </w:sectPr>
      </w:pPr>
    </w:p>
    <w:p w14:paraId="7F1C65EE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7F7F610E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16. melléklet az .../... . (... . ... .) önkormányzati rendelethez</w:t>
      </w:r>
    </w:p>
    <w:p w14:paraId="54BB5131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 költségvetési hiány külső finanszírozására vagy a költségvetési többlet felhasználására szolgáló finanszírozási bevételek és kiadások működési és felhalmozási cél szerinti tagolásban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2"/>
        <w:gridCol w:w="770"/>
        <w:gridCol w:w="1635"/>
        <w:gridCol w:w="1925"/>
      </w:tblGrid>
      <w:tr w:rsidR="002A4883" w:rsidRPr="002A4883" w14:paraId="1DEC413F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AF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AE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D7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0A2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C8A153F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CDE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E8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1B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Működési célú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FC4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Felhalmozási célú</w:t>
            </w:r>
          </w:p>
        </w:tc>
      </w:tr>
      <w:tr w:rsidR="002A4883" w:rsidRPr="002A4883" w14:paraId="1C433A5A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E9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hitelek, kölcsönök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D4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8B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8C0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5C48843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5A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F8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7D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49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173F913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30C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41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EF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FE5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7E08A8F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05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70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48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902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AE88E8E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8F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Rövid lejáratú hitelek, kölcsönök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FA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17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4C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4FBCECA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875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354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7C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8D6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305D3C3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06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9E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33B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FCD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A9D7916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A7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99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849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AAB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DC4371E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20D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24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F6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39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97FCCB6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320B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befektetési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C3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25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2C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26ED069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4B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9C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3E2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03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0D79C1B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1C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beváltása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D6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4D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6E5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739FA8E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AC1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11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C79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5B6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A593975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D58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81E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1C1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23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3923736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15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beváltása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1E0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440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AA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410073A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CE01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CB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55D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70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30F244A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F9F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F2D8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7C9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D5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9C2F142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DD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értékpapírok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99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36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3D2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EE21D46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66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D50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FE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2F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D912D47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D0B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A3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D8A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25A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6BAAB7C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E4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Pénzeszközök betétként elhelyezése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EDE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5E1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51E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5067CC8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74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Pénzügyi lízing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FA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63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B54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16B9DCD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DB9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E9FD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41B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B7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8C0AE4E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B5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D0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922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93B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7CFD15E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BCFF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D4B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F0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83F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B35853B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EF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06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14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27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DF85C7F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33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értékpapírok beváltása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540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59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405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79B6CA8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141C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B6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EB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006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7E57A08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423B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hitelek, kölcsönök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6C7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9E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2D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4CF77A4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88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ebből: nemzetközi fejlesztési szervezetek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2E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008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1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29BF683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D8E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más kormányok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8F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D5E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17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A8CE3A2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EA8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külföldi pénzintézetek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D85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C9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D8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0B9EBC9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59E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fedezeti ügyletek nettó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C7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CF7E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FC8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6672D5E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28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finanszírozás kiadásai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F6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B5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32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84A75B0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28F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7AC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05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89F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3CD2137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A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36F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CE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D7D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71B4C0B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EB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F4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815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Működési célú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0F5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 Felhalmozási célú</w:t>
            </w:r>
          </w:p>
        </w:tc>
      </w:tr>
      <w:tr w:rsidR="002A4883" w:rsidRPr="002A4883" w14:paraId="299CE01E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03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Hosszú lejáratú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9C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8D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D4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1AE117B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EAE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DED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4B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4A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E60A5F6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7C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7C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BD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58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015318C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A10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Rövid lejáratú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D75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E09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1D9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60940EA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830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pénzügyi vállalkozás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76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7C2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19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8002DE0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C42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7F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56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A6C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2240B87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CDC9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799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A58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DA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7E2620A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AF0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befektetési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D3D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C6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F4F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4DA39A3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7F9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750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B93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344F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CEA082F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DD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6B4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DA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E5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1037EDB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8E3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kárpótlási jegyek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97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A50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54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CFAA234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52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1D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A5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6E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EA5A50C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A52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értékpapírok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63B4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C4E9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854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F042BE8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9964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7D2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F4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245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3A6DAF4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405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3A5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36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61DE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B20A875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A6B8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Betétek megszüntetése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E0C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1DD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AE4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198A1B6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796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49A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F27F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08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E1DE0FC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90A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tulajdonosi kölcsönök visszatérülése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C9E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B818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FD4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112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3FA3612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F3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Belföldi finanszírozás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01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670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5B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33FE0AA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51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BA0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B821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3498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D05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6318C43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8B6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0B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E6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D13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618654F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50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értékpapírok kibocsátása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4D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E49E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549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3ACA8F3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84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hitelek, kölcsönök felvétele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60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B5B6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A19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B8B4E1F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A214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nemzetközi fejlesztési szervezetek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B68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DC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F43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42D0FCD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F64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más kormányok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7EF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0D9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52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2007493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CC5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ebből: külföldi pénzintézetek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02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6BC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BC0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5E5636E" w14:textId="77777777" w:rsidTr="00B066C0">
        <w:tc>
          <w:tcPr>
            <w:tcW w:w="5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FF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Külföldi finanszírozás bevételei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17A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EF6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656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1C242BFC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25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32B81ECA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5C8206B8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17. melléklet az .../... . (... . ... .) önkormányzati rendelethez</w:t>
      </w:r>
    </w:p>
    <w:p w14:paraId="0348AACC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Az európai uniós forrásból finanszírozott támogatással megvalósuló programok, projektek kiadásai, bevételei, valamint a helyi önkormányzat ilyen projektekhez történő hozzájárulásai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78"/>
        <w:gridCol w:w="1444"/>
      </w:tblGrid>
      <w:tr w:rsidR="002A4883" w:rsidRPr="002A4883" w14:paraId="16C56B9E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01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D21C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C01B692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59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Projekt megnevezése KAP-RD43-1-25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9A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2A4883" w:rsidRPr="002A4883" w14:paraId="4C767392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FFE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9E0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9D72391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C79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34A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BBEAE98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C16B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53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6FF6D09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F63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F66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49DA258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E5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K5. Egyéb működési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34A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DFEC5AD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BB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32C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1789282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6A9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2C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10 018 582</w:t>
            </w:r>
          </w:p>
        </w:tc>
      </w:tr>
      <w:tr w:rsidR="002A4883" w:rsidRPr="002A4883" w14:paraId="01663F5F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652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K8. Egyéb felhalmozási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B6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912AAA0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BF5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K1-K8. Költségvetési kiadások 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E77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10 018 582</w:t>
            </w:r>
          </w:p>
        </w:tc>
      </w:tr>
      <w:tr w:rsidR="002A4883" w:rsidRPr="002A4883" w14:paraId="69A26AA2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B9A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38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6B76D82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AB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B25 Felhalmozási célú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támogatásokfejezeti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kezelésű előirányzatok EU-s programokra és azok hazai társfinanszírozásától (KAP-RD43-1-25)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E23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10 018 582</w:t>
            </w:r>
          </w:p>
        </w:tc>
      </w:tr>
      <w:tr w:rsidR="002A4883" w:rsidRPr="002A4883" w14:paraId="45C37174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E9C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B63 Működési célú átvett pénzeszközök 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FB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E05F13A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4E5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 Felhalmozási célú átvett pénzeszközök 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8D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0414B0B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0ED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B1-7 A helyi önkormányzat projekthez történő hozzájárulása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46F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4BD9408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D29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B1-B7 Költségvetési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C7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10 018 582</w:t>
            </w:r>
          </w:p>
        </w:tc>
      </w:tr>
      <w:tr w:rsidR="002A4883" w:rsidRPr="002A4883" w14:paraId="5CE2C86C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DB5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 Finanszírozási bevételek- önkormányzat projekthez történő hozzájárulása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E4ED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6A253A3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B3E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32A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10 018 582</w:t>
            </w:r>
          </w:p>
        </w:tc>
      </w:tr>
      <w:tr w:rsidR="002A4883" w:rsidRPr="002A4883" w14:paraId="0215C27A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F87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F48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97898F8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2773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825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C9FDF82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54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Projekt megnevezése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51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Eredeti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ei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2A4883" w:rsidRPr="002A4883" w14:paraId="061FFE26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E3D6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K1. Személyi juttatások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03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48E8EE0D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B3C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8C3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157EF18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3A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K3. Dologi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2D2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F89ABF0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C13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K4. Ellátottak pénzbeli juttatásai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DC6A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C57E1CF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D86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K5. Egyéb működési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96F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5D60DBD4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EB3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K6. Beruházási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7144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40EB24F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392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K7. Felújítások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08B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9E79392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877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K8. Egyéb felhalmozási célú kiadások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9E44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04988018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13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K1-K8. Költségvetési kiadások 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1EB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16A26BE6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C6D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lastRenderedPageBreak/>
              <w:t>B16 Működési célú támogatások fejezeti kezelésű előirányzatok EU-s programokra és azok hazai társfinanszírozásától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550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5EB28F0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0A2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B25 Felhalmozási célú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támogatásokfejezeti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kezelésű előirányzatok EU-s programokra és azok hazai társfinanszírozásától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665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35F00E1E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4E3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B63 Működési célú átvett pénzeszközök 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45D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7E084BD8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53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B73 Felhalmozási célú átvett pénzeszközök Európai Uniótól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892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C486997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A3E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B1-7 A helyi önkormányzat projekthez történő hozzájárulása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36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65F39D36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84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B1-B7 Költségvetési bevételek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B02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  <w:tr w:rsidR="002A4883" w:rsidRPr="002A4883" w14:paraId="7712E8A9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300A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B8 Finanszírozási bevételek- önkormányzat projekthez történő hozzájárulása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C17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121C506E" w14:textId="77777777" w:rsidTr="00B066C0"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88B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BEVÉTELEK ÖSSZESEN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AEE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</w:t>
            </w:r>
          </w:p>
        </w:tc>
      </w:tr>
    </w:tbl>
    <w:p w14:paraId="63464461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26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19BA34D4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17895899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18. melléklet az .../... . (... . ... .) önkormányzati rendelethez</w:t>
      </w:r>
    </w:p>
    <w:p w14:paraId="0B18A62C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Irányító szervi támogatások folyósítása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7"/>
        <w:gridCol w:w="577"/>
        <w:gridCol w:w="1539"/>
        <w:gridCol w:w="1539"/>
      </w:tblGrid>
      <w:tr w:rsidR="002A4883" w:rsidRPr="002A4883" w14:paraId="08A26886" w14:textId="77777777" w:rsidTr="00B066C0"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AF7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ÖNKORMÁNYZATI ELŐIRÁNYZATOK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2F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3C4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868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4883" w:rsidRPr="002A4883" w14:paraId="29052711" w14:textId="77777777" w:rsidTr="00B066C0"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85B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Megnevezés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922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Rovat-szám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C57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ÓVODA előirányzat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7C03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MINDÖSSZESEN EREDETI EI.</w:t>
            </w:r>
          </w:p>
        </w:tc>
      </w:tr>
      <w:tr w:rsidR="002A4883" w:rsidRPr="002A4883" w14:paraId="7EAC721F" w14:textId="77777777" w:rsidTr="00B066C0"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760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támogatások folyósítása működési célra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46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746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60 024 960,00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67A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60 024 960,00</w:t>
            </w:r>
          </w:p>
        </w:tc>
      </w:tr>
      <w:tr w:rsidR="002A4883" w:rsidRPr="002A4883" w14:paraId="4E59200D" w14:textId="77777777" w:rsidTr="00B066C0"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0F77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Központi, irányító szervi támogatások folyósítása felhalmozási célra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19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K915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26C2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EAD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01A56F95" w14:textId="77777777" w:rsidTr="00B066C0">
        <w:tc>
          <w:tcPr>
            <w:tcW w:w="5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81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ÖSSZESEN: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7DC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EB5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60 024 960,00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933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60 024 960,00</w:t>
            </w:r>
          </w:p>
        </w:tc>
      </w:tr>
    </w:tbl>
    <w:p w14:paraId="42B6641F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2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6A2BCD8E" w14:textId="77777777" w:rsidR="002A4883" w:rsidRPr="002A4883" w:rsidRDefault="002A4883" w:rsidP="002A4883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lastRenderedPageBreak/>
        <w:t> </w:t>
      </w:r>
    </w:p>
    <w:p w14:paraId="2D79B327" w14:textId="77777777" w:rsidR="002A4883" w:rsidRPr="002A4883" w:rsidRDefault="002A4883" w:rsidP="002A4883">
      <w:pPr>
        <w:suppressAutoHyphens/>
        <w:spacing w:after="140" w:line="240" w:lineRule="auto"/>
        <w:jc w:val="right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u w:val="single"/>
          <w:lang w:eastAsia="zh-CN" w:bidi="hi-IN"/>
        </w:rPr>
        <w:t>19. melléklet az .../... . (... . ... .) önkormányzati rendelethez</w:t>
      </w:r>
    </w:p>
    <w:p w14:paraId="30DAAE98" w14:textId="77777777" w:rsidR="002A4883" w:rsidRPr="002A4883" w:rsidRDefault="002A4883" w:rsidP="002A4883">
      <w:pPr>
        <w:suppressAutoHyphens/>
        <w:spacing w:before="240" w:after="48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Helyi adók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3"/>
        <w:gridCol w:w="962"/>
        <w:gridCol w:w="2117"/>
      </w:tblGrid>
      <w:tr w:rsidR="002A4883" w:rsidRPr="002A4883" w14:paraId="3B40370A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C560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 megnevezése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8CA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Rovat</w:t>
            </w: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br/>
              <w:t>száma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DC7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ÖNKORMÁNYZAT EREDETI EI.</w:t>
            </w:r>
          </w:p>
        </w:tc>
      </w:tr>
      <w:tr w:rsidR="002A4883" w:rsidRPr="002A4883" w14:paraId="08F408CA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5FD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Magánszemélyek kommunális adója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63F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6144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3 000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,00</w:t>
            </w:r>
          </w:p>
        </w:tc>
      </w:tr>
      <w:tr w:rsidR="002A4883" w:rsidRPr="002A4883" w14:paraId="3F531EA5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D49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építmény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4BECF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AF8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1 000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,00</w:t>
            </w:r>
          </w:p>
        </w:tc>
      </w:tr>
      <w:tr w:rsidR="002A4883" w:rsidRPr="002A4883" w14:paraId="2FF7CA2F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B84C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telekadó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4C5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A0E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350 000,00</w:t>
            </w:r>
          </w:p>
        </w:tc>
      </w:tr>
      <w:tr w:rsidR="002A4883" w:rsidRPr="002A4883" w14:paraId="5D9C716A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481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Vagyoni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tipusú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4E9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9ADB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4 350 000,00</w:t>
            </w:r>
          </w:p>
        </w:tc>
      </w:tr>
      <w:tr w:rsidR="002A4883" w:rsidRPr="002A4883" w14:paraId="4D77035F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CFA4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Értékesítési és forgalmi adók - Iparűzési adó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A22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B351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179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 xml:space="preserve">60 000 </w:t>
            </w:r>
            <w:proofErr w:type="spellStart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000</w:t>
            </w:r>
            <w:proofErr w:type="spellEnd"/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,00</w:t>
            </w:r>
          </w:p>
        </w:tc>
      </w:tr>
      <w:tr w:rsidR="002A4883" w:rsidRPr="002A4883" w14:paraId="27CAE640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2A5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Fogyasztási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AAC8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B352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0EE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8FCA6DD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E46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Pénzügyi monopóliumok nyereségét terhelő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9511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8FD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457CB71A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521E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Gépjárműadók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0D9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B354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E2C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0,00</w:t>
            </w:r>
          </w:p>
        </w:tc>
      </w:tr>
      <w:tr w:rsidR="002A4883" w:rsidRPr="002A4883" w14:paraId="70EA5125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381C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áruhasználati és szolgáltatási adók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77F2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365D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780 000,00</w:t>
            </w:r>
          </w:p>
        </w:tc>
      </w:tr>
      <w:tr w:rsidR="002A4883" w:rsidRPr="002A4883" w14:paraId="7B74B967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DD98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Termékek és szolgáltatások adói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F27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B35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04A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60 780 000,00</w:t>
            </w:r>
          </w:p>
        </w:tc>
      </w:tr>
      <w:tr w:rsidR="002A4883" w:rsidRPr="002A4883" w14:paraId="08D12503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9C9A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Egyéb közhatalmi bevételek - pótlék, bírság, talajterhelési díj egyéb bevétel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9A745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B36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EE6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70 000,00</w:t>
            </w:r>
          </w:p>
        </w:tc>
      </w:tr>
      <w:tr w:rsidR="002A4883" w:rsidRPr="002A4883" w14:paraId="3576C8E1" w14:textId="77777777" w:rsidTr="00B066C0">
        <w:tc>
          <w:tcPr>
            <w:tcW w:w="6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A919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Közhatalmi bevételek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0916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B3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A6523" w14:textId="77777777" w:rsidR="002A4883" w:rsidRPr="002A4883" w:rsidRDefault="002A4883" w:rsidP="002A4883">
            <w:pPr>
              <w:suppressAutoHyphens/>
              <w:spacing w:after="0" w:line="240" w:lineRule="auto"/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</w:pPr>
            <w:r w:rsidRPr="002A4883">
              <w:rPr>
                <w:rFonts w:ascii="Times New Roman" w:eastAsia="Noto Sans CJK SC Regular" w:hAnsi="Times New Roman" w:cs="FreeSans"/>
                <w:i/>
                <w:kern w:val="2"/>
                <w:sz w:val="24"/>
                <w:szCs w:val="24"/>
                <w:lang w:eastAsia="zh-CN" w:bidi="hi-IN"/>
              </w:rPr>
              <w:t>65 200 000,00</w:t>
            </w:r>
          </w:p>
        </w:tc>
      </w:tr>
    </w:tbl>
    <w:p w14:paraId="29053F6C" w14:textId="77777777" w:rsidR="002A4883" w:rsidRPr="002A4883" w:rsidRDefault="002A4883" w:rsidP="002A4883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sectPr w:rsidR="002A4883" w:rsidRPr="002A4883">
          <w:footerReference w:type="default" r:id="rId2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495EEA5A" w14:textId="77777777" w:rsidR="002A4883" w:rsidRPr="002A4883" w:rsidRDefault="002A4883" w:rsidP="002A4883">
      <w:pPr>
        <w:suppressAutoHyphens/>
        <w:spacing w:after="0" w:line="288" w:lineRule="auto"/>
        <w:jc w:val="center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951498C" w14:textId="77777777" w:rsidR="002A4883" w:rsidRPr="002A4883" w:rsidRDefault="002A4883" w:rsidP="002A4883">
      <w:pPr>
        <w:suppressAutoHyphens/>
        <w:spacing w:after="150" w:line="240" w:lineRule="auto"/>
        <w:ind w:left="150" w:right="150"/>
        <w:jc w:val="center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Végső előterjesztői indokolás</w:t>
      </w:r>
    </w:p>
    <w:p w14:paraId="1E7F6B4F" w14:textId="77777777" w:rsidR="002A4883" w:rsidRPr="002A4883" w:rsidRDefault="002A4883" w:rsidP="002A4883">
      <w:pPr>
        <w:suppressAutoHyphens/>
        <w:spacing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Az </w:t>
      </w:r>
      <w:proofErr w:type="spellStart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Mötv</w:t>
      </w:r>
      <w:proofErr w:type="spellEnd"/>
      <w:r w:rsidRPr="002A488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. 111. § (3)-(4) bekezdése és az Áht. 5. § (1)-(2) bekezdése szól a költségvetési rendelet megalkotásának kötelezettségéről, az Áht. 23. § (2) bekezdése rendelkezik a költségvetési rendelet tartalmáról. A rendeletalkotás célja, eleget tenni a jogszabály alkotási felhatalmazásnak.</w:t>
      </w:r>
    </w:p>
    <w:p w14:paraId="371C089B" w14:textId="77777777" w:rsidR="00160716" w:rsidRPr="0022227F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14:paraId="4982FB66" w14:textId="77777777" w:rsidR="00160716" w:rsidRPr="0022227F" w:rsidRDefault="00160716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</w:p>
    <w:p w14:paraId="75CBC86A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67304A8C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60BA3D10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B7CD01A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66A09A7E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97CD795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681090A0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EB9C674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33F50C1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43FDAA5E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749A6C21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9D109F8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52611F1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6392D26C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08E347CE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222E477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ECE3C60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4EEE8FF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3BED7AB7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57AB6A39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6FC2185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1C083163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B7417AB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7A7DC8C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2C0F6395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14:paraId="7D8BB586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bookmarkEnd w:id="0"/>
    <w:p w14:paraId="23883950" w14:textId="77777777" w:rsidR="000B5B08" w:rsidRPr="0022227F" w:rsidRDefault="000B5B08" w:rsidP="00160716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sectPr w:rsidR="000B5B08" w:rsidRPr="0022227F" w:rsidSect="000B5B08">
      <w:footerReference w:type="default" r:id="rId2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7D9C0" w14:textId="77777777" w:rsidR="000177E0" w:rsidRDefault="000177E0" w:rsidP="005F0F19">
      <w:pPr>
        <w:spacing w:after="0" w:line="240" w:lineRule="auto"/>
      </w:pPr>
      <w:r>
        <w:separator/>
      </w:r>
    </w:p>
  </w:endnote>
  <w:endnote w:type="continuationSeparator" w:id="0">
    <w:p w14:paraId="0EFC17F9" w14:textId="77777777" w:rsidR="000177E0" w:rsidRDefault="000177E0" w:rsidP="005F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Andale Sans UI">
    <w:charset w:val="00"/>
    <w:family w:val="auto"/>
    <w:pitch w:val="variable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47B4F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22227F">
      <w:rPr>
        <w:noProof/>
      </w:rPr>
      <w:t>9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61AE9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32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C7AC6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33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73757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34</w:t>
    </w:r>
    <w: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DA0CD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35</w:t>
    </w:r>
    <w: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6716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E70CE" w14:textId="77777777" w:rsidR="002A4883" w:rsidRDefault="002A4883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F9A3C" w14:textId="77777777" w:rsidR="002A4883" w:rsidRDefault="002A4883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4121C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44</w:t>
    </w:r>
    <w: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30D7A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46</w:t>
    </w:r>
    <w:r>
      <w:fldChar w:fldCharType="end"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F9534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473BF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22227F">
      <w:rPr>
        <w:noProof/>
      </w:rPr>
      <w:t>10</w:t>
    </w:r>
    <w:r>
      <w:fldChar w:fldCharType="end"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9B73C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48</w:t>
    </w:r>
    <w: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802401"/>
      <w:docPartObj>
        <w:docPartGallery w:val="Page Numbers (Bottom of Page)"/>
        <w:docPartUnique/>
      </w:docPartObj>
    </w:sdtPr>
    <w:sdtEndPr/>
    <w:sdtContent>
      <w:p w14:paraId="2BB5AF61" w14:textId="06A8904F" w:rsidR="005F0F19" w:rsidRDefault="005F0F1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883">
          <w:rPr>
            <w:noProof/>
          </w:rPr>
          <w:t>49</w:t>
        </w:r>
        <w:r>
          <w:fldChar w:fldCharType="end"/>
        </w:r>
      </w:p>
    </w:sdtContent>
  </w:sdt>
  <w:p w14:paraId="3A294743" w14:textId="77777777" w:rsidR="005F0F19" w:rsidRDefault="005F0F1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BE9A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22227F">
      <w:rPr>
        <w:noProof/>
      </w:rPr>
      <w:t>14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0D34D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22227F">
      <w:rPr>
        <w:noProof/>
      </w:rPr>
      <w:t>18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1C999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22227F">
      <w:rPr>
        <w:noProof/>
      </w:rPr>
      <w:t>22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ACD13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4503C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27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129E3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28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019CA" w14:textId="77777777" w:rsidR="002A4883" w:rsidRDefault="002A48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12616" w14:textId="77777777" w:rsidR="000177E0" w:rsidRDefault="000177E0" w:rsidP="005F0F19">
      <w:pPr>
        <w:spacing w:after="0" w:line="240" w:lineRule="auto"/>
      </w:pPr>
      <w:r>
        <w:separator/>
      </w:r>
    </w:p>
  </w:footnote>
  <w:footnote w:type="continuationSeparator" w:id="0">
    <w:p w14:paraId="65CEE0C2" w14:textId="77777777" w:rsidR="000177E0" w:rsidRDefault="000177E0" w:rsidP="005F0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F6D5F"/>
    <w:multiLevelType w:val="hybridMultilevel"/>
    <w:tmpl w:val="0052A178"/>
    <w:lvl w:ilvl="0" w:tplc="B19E94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DF0687"/>
    <w:multiLevelType w:val="multilevel"/>
    <w:tmpl w:val="1642405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FD0778"/>
    <w:multiLevelType w:val="hybridMultilevel"/>
    <w:tmpl w:val="852086E0"/>
    <w:lvl w:ilvl="0" w:tplc="040E000F">
      <w:start w:val="1"/>
      <w:numFmt w:val="decimal"/>
      <w:lvlText w:val="%1."/>
      <w:lvlJc w:val="left"/>
      <w:pPr>
        <w:ind w:left="1110" w:hanging="360"/>
      </w:pPr>
    </w:lvl>
    <w:lvl w:ilvl="1" w:tplc="040E0019">
      <w:start w:val="1"/>
      <w:numFmt w:val="lowerLetter"/>
      <w:lvlText w:val="%2."/>
      <w:lvlJc w:val="left"/>
      <w:pPr>
        <w:ind w:left="1830" w:hanging="360"/>
      </w:pPr>
    </w:lvl>
    <w:lvl w:ilvl="2" w:tplc="040E001B">
      <w:start w:val="1"/>
      <w:numFmt w:val="lowerRoman"/>
      <w:lvlText w:val="%3."/>
      <w:lvlJc w:val="right"/>
      <w:pPr>
        <w:ind w:left="2550" w:hanging="180"/>
      </w:pPr>
    </w:lvl>
    <w:lvl w:ilvl="3" w:tplc="82C0874C">
      <w:start w:val="1"/>
      <w:numFmt w:val="decimal"/>
      <w:lvlText w:val="%4."/>
      <w:lvlJc w:val="left"/>
      <w:pPr>
        <w:ind w:left="3270" w:hanging="360"/>
      </w:pPr>
      <w:rPr>
        <w:rFonts w:ascii="Times New Roman" w:eastAsia="Calibri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990" w:hanging="360"/>
      </w:pPr>
    </w:lvl>
    <w:lvl w:ilvl="5" w:tplc="040E001B">
      <w:start w:val="1"/>
      <w:numFmt w:val="lowerRoman"/>
      <w:lvlText w:val="%6."/>
      <w:lvlJc w:val="right"/>
      <w:pPr>
        <w:ind w:left="4710" w:hanging="180"/>
      </w:pPr>
    </w:lvl>
    <w:lvl w:ilvl="6" w:tplc="040E000F">
      <w:start w:val="1"/>
      <w:numFmt w:val="decimal"/>
      <w:lvlText w:val="%7."/>
      <w:lvlJc w:val="left"/>
      <w:pPr>
        <w:ind w:left="5430" w:hanging="360"/>
      </w:pPr>
    </w:lvl>
    <w:lvl w:ilvl="7" w:tplc="040E0019">
      <w:start w:val="1"/>
      <w:numFmt w:val="lowerLetter"/>
      <w:lvlText w:val="%8."/>
      <w:lvlJc w:val="left"/>
      <w:pPr>
        <w:ind w:left="6150" w:hanging="360"/>
      </w:pPr>
    </w:lvl>
    <w:lvl w:ilvl="8" w:tplc="040E001B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72BE2A3A"/>
    <w:multiLevelType w:val="multilevel"/>
    <w:tmpl w:val="5F3E67D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D8"/>
    <w:rsid w:val="00014789"/>
    <w:rsid w:val="000177E0"/>
    <w:rsid w:val="000237D4"/>
    <w:rsid w:val="00040F7F"/>
    <w:rsid w:val="000445D1"/>
    <w:rsid w:val="0006404D"/>
    <w:rsid w:val="00076CB8"/>
    <w:rsid w:val="000B19E0"/>
    <w:rsid w:val="000B55EC"/>
    <w:rsid w:val="000B5B08"/>
    <w:rsid w:val="000C6E1D"/>
    <w:rsid w:val="000F0455"/>
    <w:rsid w:val="001135FD"/>
    <w:rsid w:val="001228FC"/>
    <w:rsid w:val="00125333"/>
    <w:rsid w:val="001442AE"/>
    <w:rsid w:val="00147A67"/>
    <w:rsid w:val="00147BEC"/>
    <w:rsid w:val="00160351"/>
    <w:rsid w:val="00160716"/>
    <w:rsid w:val="001636AC"/>
    <w:rsid w:val="00167F7C"/>
    <w:rsid w:val="001A7BFC"/>
    <w:rsid w:val="001D54D6"/>
    <w:rsid w:val="002151F2"/>
    <w:rsid w:val="0022227F"/>
    <w:rsid w:val="002942C9"/>
    <w:rsid w:val="002A35BC"/>
    <w:rsid w:val="002A4281"/>
    <w:rsid w:val="002A4883"/>
    <w:rsid w:val="002B0E68"/>
    <w:rsid w:val="002F232C"/>
    <w:rsid w:val="003154B9"/>
    <w:rsid w:val="00323DB9"/>
    <w:rsid w:val="003248DD"/>
    <w:rsid w:val="00384131"/>
    <w:rsid w:val="00483FB4"/>
    <w:rsid w:val="00493067"/>
    <w:rsid w:val="0049319E"/>
    <w:rsid w:val="004B0FA9"/>
    <w:rsid w:val="004C7399"/>
    <w:rsid w:val="004D3AE1"/>
    <w:rsid w:val="004D42CD"/>
    <w:rsid w:val="004E7DB1"/>
    <w:rsid w:val="0051133A"/>
    <w:rsid w:val="00517033"/>
    <w:rsid w:val="00524929"/>
    <w:rsid w:val="005617D6"/>
    <w:rsid w:val="005B30DF"/>
    <w:rsid w:val="005B70F7"/>
    <w:rsid w:val="005F0F19"/>
    <w:rsid w:val="00634158"/>
    <w:rsid w:val="00644835"/>
    <w:rsid w:val="00655DF6"/>
    <w:rsid w:val="00665CFA"/>
    <w:rsid w:val="00691524"/>
    <w:rsid w:val="006959BF"/>
    <w:rsid w:val="006A0DEA"/>
    <w:rsid w:val="006D0EA2"/>
    <w:rsid w:val="006E13E5"/>
    <w:rsid w:val="006E38B7"/>
    <w:rsid w:val="00730D95"/>
    <w:rsid w:val="00746599"/>
    <w:rsid w:val="0076239A"/>
    <w:rsid w:val="00762737"/>
    <w:rsid w:val="00771655"/>
    <w:rsid w:val="007A4CB4"/>
    <w:rsid w:val="007C6C48"/>
    <w:rsid w:val="008257F0"/>
    <w:rsid w:val="00830ADB"/>
    <w:rsid w:val="008407FE"/>
    <w:rsid w:val="00846842"/>
    <w:rsid w:val="0087423D"/>
    <w:rsid w:val="008914BC"/>
    <w:rsid w:val="008A5240"/>
    <w:rsid w:val="008D1999"/>
    <w:rsid w:val="008D283A"/>
    <w:rsid w:val="0092367E"/>
    <w:rsid w:val="00945495"/>
    <w:rsid w:val="00954BDC"/>
    <w:rsid w:val="00962229"/>
    <w:rsid w:val="00984A90"/>
    <w:rsid w:val="009A26F0"/>
    <w:rsid w:val="009B50FB"/>
    <w:rsid w:val="009D21EE"/>
    <w:rsid w:val="009E689F"/>
    <w:rsid w:val="009F2841"/>
    <w:rsid w:val="00A03975"/>
    <w:rsid w:val="00A06CD8"/>
    <w:rsid w:val="00A75453"/>
    <w:rsid w:val="00AB4FA0"/>
    <w:rsid w:val="00AC3844"/>
    <w:rsid w:val="00AC56DC"/>
    <w:rsid w:val="00B15163"/>
    <w:rsid w:val="00B22B2C"/>
    <w:rsid w:val="00B84F31"/>
    <w:rsid w:val="00B93E1C"/>
    <w:rsid w:val="00C032CA"/>
    <w:rsid w:val="00C30ED1"/>
    <w:rsid w:val="00C906DE"/>
    <w:rsid w:val="00C94559"/>
    <w:rsid w:val="00CA399D"/>
    <w:rsid w:val="00CA5035"/>
    <w:rsid w:val="00CD0C49"/>
    <w:rsid w:val="00CE1810"/>
    <w:rsid w:val="00CE302A"/>
    <w:rsid w:val="00CE45B7"/>
    <w:rsid w:val="00CF0509"/>
    <w:rsid w:val="00D05980"/>
    <w:rsid w:val="00D50ABC"/>
    <w:rsid w:val="00DC432E"/>
    <w:rsid w:val="00DC661C"/>
    <w:rsid w:val="00DD590C"/>
    <w:rsid w:val="00E25352"/>
    <w:rsid w:val="00E37721"/>
    <w:rsid w:val="00E672EB"/>
    <w:rsid w:val="00E809A4"/>
    <w:rsid w:val="00EA5522"/>
    <w:rsid w:val="00EC5986"/>
    <w:rsid w:val="00EF2220"/>
    <w:rsid w:val="00F01B39"/>
    <w:rsid w:val="00F1215F"/>
    <w:rsid w:val="00F44400"/>
    <w:rsid w:val="00F474A2"/>
    <w:rsid w:val="00F52E90"/>
    <w:rsid w:val="00F703D9"/>
    <w:rsid w:val="00F81340"/>
    <w:rsid w:val="00FB3F91"/>
    <w:rsid w:val="00FC327D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DC56"/>
  <w15:docId w15:val="{3D5C5438-1C28-44EE-B1DB-C8169F48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5163"/>
  </w:style>
  <w:style w:type="paragraph" w:styleId="Cmsor1">
    <w:name w:val="heading 1"/>
    <w:basedOn w:val="Heading"/>
    <w:next w:val="Szvegtrzs"/>
    <w:link w:val="Cmsor1Char"/>
    <w:qFormat/>
    <w:rsid w:val="00160716"/>
    <w:pPr>
      <w:numPr>
        <w:numId w:val="3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qFormat/>
    <w:rsid w:val="00160716"/>
    <w:pPr>
      <w:numPr>
        <w:ilvl w:val="1"/>
        <w:numId w:val="3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qFormat/>
    <w:rsid w:val="00160716"/>
    <w:pPr>
      <w:numPr>
        <w:ilvl w:val="2"/>
        <w:numId w:val="3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qFormat/>
    <w:rsid w:val="00160716"/>
    <w:pPr>
      <w:numPr>
        <w:ilvl w:val="3"/>
        <w:numId w:val="3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160716"/>
    <w:pPr>
      <w:numPr>
        <w:ilvl w:val="4"/>
        <w:numId w:val="3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160716"/>
    <w:pPr>
      <w:numPr>
        <w:ilvl w:val="5"/>
        <w:numId w:val="3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A06CD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F222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F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0F19"/>
  </w:style>
  <w:style w:type="paragraph" w:styleId="llb">
    <w:name w:val="footer"/>
    <w:basedOn w:val="Norml"/>
    <w:link w:val="llbChar"/>
    <w:unhideWhenUsed/>
    <w:rsid w:val="005F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0F19"/>
  </w:style>
  <w:style w:type="character" w:customStyle="1" w:styleId="Cmsor1Char">
    <w:name w:val="Címsor 1 Char"/>
    <w:basedOn w:val="Bekezdsalapbettpusa"/>
    <w:link w:val="Cmsor1"/>
    <w:rsid w:val="00160716"/>
    <w:rPr>
      <w:rFonts w:ascii="Liberation Sans" w:eastAsia="Noto Sans CJK SC Regular" w:hAnsi="Liberation Sans" w:cs="FreeSans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160716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160716"/>
    <w:rPr>
      <w:rFonts w:ascii="Liberation Sans" w:eastAsia="Noto Sans CJK SC Regular" w:hAnsi="Liberation Sans" w:cs="FreeSans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rsid w:val="00160716"/>
    <w:rPr>
      <w:rFonts w:ascii="Liberation Sans" w:eastAsia="Noto Sans CJK SC Regular" w:hAnsi="Liberation Sans" w:cs="FreeSans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160716"/>
    <w:rPr>
      <w:rFonts w:ascii="Liberation Sans" w:eastAsia="Noto Sans CJK SC Regular" w:hAnsi="Liberation Sans" w:cs="FreeSans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160716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  <w:style w:type="numbering" w:customStyle="1" w:styleId="Nemlista1">
    <w:name w:val="Nem lista1"/>
    <w:next w:val="Nemlista"/>
    <w:uiPriority w:val="99"/>
    <w:semiHidden/>
    <w:unhideWhenUsed/>
    <w:rsid w:val="00160716"/>
  </w:style>
  <w:style w:type="character" w:styleId="Hiperhivatkozs">
    <w:name w:val="Hyperlink"/>
    <w:rsid w:val="00160716"/>
    <w:rPr>
      <w:color w:val="000080"/>
      <w:u w:val="single"/>
    </w:rPr>
  </w:style>
  <w:style w:type="character" w:styleId="Mrltotthiperhivatkozs">
    <w:name w:val="FollowedHyperlink"/>
    <w:rsid w:val="00160716"/>
    <w:rPr>
      <w:color w:val="800000"/>
      <w:u w:val="single"/>
    </w:rPr>
  </w:style>
  <w:style w:type="character" w:customStyle="1" w:styleId="NumberingSymbols">
    <w:name w:val="Numbering Symbols"/>
    <w:qFormat/>
    <w:rsid w:val="00160716"/>
  </w:style>
  <w:style w:type="character" w:customStyle="1" w:styleId="Bullets">
    <w:name w:val="Bullets"/>
    <w:qFormat/>
    <w:rsid w:val="00160716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16071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rsid w:val="00160716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160716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">
    <w:name w:val="List"/>
    <w:basedOn w:val="Szvegtrzs"/>
    <w:rsid w:val="00160716"/>
  </w:style>
  <w:style w:type="paragraph" w:styleId="Kpalrs">
    <w:name w:val="caption"/>
    <w:basedOn w:val="Norml"/>
    <w:qFormat/>
    <w:rsid w:val="00160716"/>
    <w:pPr>
      <w:suppressLineNumbers/>
      <w:suppressAutoHyphens/>
      <w:spacing w:before="120" w:after="120" w:line="240" w:lineRule="auto"/>
    </w:pPr>
    <w:rPr>
      <w:rFonts w:ascii="Times New Roman" w:eastAsia="Noto Sans CJK SC Regular" w:hAnsi="Times New Roman" w:cs="FreeSans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160716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160716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160716"/>
    <w:pPr>
      <w:suppressLineNumbers/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160716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160716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Noto Sans CJK SC Regular" w:hAnsi="Times New Roman" w:cs="FreeSans"/>
      <w:kern w:val="2"/>
      <w:sz w:val="12"/>
      <w:szCs w:val="12"/>
      <w:lang w:eastAsia="zh-CN" w:bidi="hi-IN"/>
    </w:rPr>
  </w:style>
  <w:style w:type="numbering" w:customStyle="1" w:styleId="Nemlista2">
    <w:name w:val="Nem lista2"/>
    <w:next w:val="Nemlista"/>
    <w:uiPriority w:val="99"/>
    <w:semiHidden/>
    <w:unhideWhenUsed/>
    <w:rsid w:val="002A4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csutihivatal.hu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7942</Words>
  <Characters>54803</Characters>
  <Application>Microsoft Office Word</Application>
  <DocSecurity>0</DocSecurity>
  <Lines>456</Lines>
  <Paragraphs>125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Szi-Benedekné Gősi</dc:creator>
  <cp:keywords/>
  <dc:description/>
  <cp:lastModifiedBy>Gyöngyi</cp:lastModifiedBy>
  <cp:revision>3</cp:revision>
  <dcterms:created xsi:type="dcterms:W3CDTF">2026-02-07T20:07:00Z</dcterms:created>
  <dcterms:modified xsi:type="dcterms:W3CDTF">2026-02-07T20:09:00Z</dcterms:modified>
</cp:coreProperties>
</file>