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82250" w14:textId="77777777" w:rsidR="00174EA5" w:rsidRDefault="00174EA5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</w:p>
    <w:p w14:paraId="60A92CA1" w14:textId="77777777" w:rsidR="00174EA5" w:rsidRDefault="00174EA5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</w:p>
    <w:p w14:paraId="552206F6" w14:textId="3B7F1540" w:rsidR="0070084F" w:rsidRPr="0070084F" w:rsidRDefault="007D139E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4</w:t>
      </w:r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1571E97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E16CC8E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BB2384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F24F93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878B60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9EAF8BD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655433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000D66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B2CCD3C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0CA3EA7" w14:textId="77777777"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9D26DEC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8CFEE19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BEDF63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30AB01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C12004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9A0835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7DDCB18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694202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14:paraId="4BA14491" w14:textId="3AEE5499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202</w:t>
      </w:r>
      <w:r w:rsidR="007D139E">
        <w:rPr>
          <w:rFonts w:ascii="Times New Roman" w:hAnsi="Times New Roman"/>
          <w:b/>
          <w:i/>
          <w:szCs w:val="24"/>
        </w:rPr>
        <w:t>6</w:t>
      </w:r>
      <w:r w:rsidRPr="0070084F">
        <w:rPr>
          <w:rFonts w:ascii="Times New Roman" w:hAnsi="Times New Roman"/>
          <w:b/>
          <w:i/>
          <w:szCs w:val="24"/>
        </w:rPr>
        <w:t xml:space="preserve">. </w:t>
      </w:r>
      <w:r w:rsidR="007D139E">
        <w:rPr>
          <w:rFonts w:ascii="Times New Roman" w:hAnsi="Times New Roman"/>
          <w:b/>
          <w:i/>
          <w:szCs w:val="24"/>
        </w:rPr>
        <w:t>január 27</w:t>
      </w:r>
      <w:r w:rsidRPr="0070084F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04D03975" w14:textId="0265B592" w:rsidR="0070084F" w:rsidRPr="0070084F" w:rsidRDefault="00E052D9" w:rsidP="0070084F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Cs w:val="24"/>
        </w:rPr>
        <w:t>rend</w:t>
      </w:r>
      <w:r w:rsidR="007D139E">
        <w:rPr>
          <w:rFonts w:ascii="Times New Roman" w:hAnsi="Times New Roman"/>
          <w:b/>
          <w:i/>
          <w:szCs w:val="24"/>
        </w:rPr>
        <w:t>es</w:t>
      </w:r>
      <w:r w:rsidR="0070084F" w:rsidRPr="0070084F">
        <w:rPr>
          <w:rFonts w:ascii="Times New Roman" w:hAnsi="Times New Roman"/>
          <w:b/>
          <w:i/>
          <w:szCs w:val="24"/>
        </w:rPr>
        <w:t>, nyílt ülésére</w:t>
      </w:r>
    </w:p>
    <w:p w14:paraId="4338FB9F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7C19CC7D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04C6CD6D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59C3855E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06A4E7FC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7F6466E4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14:paraId="49CC2972" w14:textId="77777777" w:rsidR="0014397F" w:rsidRDefault="0014397F" w:rsidP="0014397F">
      <w:pPr>
        <w:pStyle w:val="NormlWeb"/>
        <w:spacing w:before="0" w:beforeAutospacing="0" w:after="0"/>
        <w:ind w:left="851" w:right="566" w:firstLine="78"/>
      </w:pPr>
    </w:p>
    <w:p w14:paraId="385ED48E" w14:textId="331D34BF" w:rsidR="00F24F99" w:rsidRPr="00174EA5" w:rsidRDefault="00097F3D" w:rsidP="00097F3D">
      <w:pPr>
        <w:pStyle w:val="NormlWeb"/>
        <w:spacing w:before="0" w:beforeAutospacing="0" w:after="0"/>
        <w:ind w:left="851"/>
        <w:jc w:val="both"/>
        <w:rPr>
          <w:b/>
        </w:rPr>
      </w:pPr>
      <w:r>
        <w:rPr>
          <w:b/>
          <w:i/>
        </w:rPr>
        <w:t xml:space="preserve">Döntés az Óbarok </w:t>
      </w:r>
      <w:r w:rsidR="007D139E" w:rsidRPr="007D139E">
        <w:rPr>
          <w:b/>
          <w:bCs/>
          <w:i/>
          <w:iCs/>
        </w:rPr>
        <w:t>8051</w:t>
      </w:r>
      <w:r w:rsidR="00827815" w:rsidRPr="007D139E">
        <w:rPr>
          <w:b/>
          <w:bCs/>
          <w:i/>
          <w:iCs/>
        </w:rPr>
        <w:t>,</w:t>
      </w:r>
      <w:r w:rsidR="00846BBB" w:rsidRPr="007D139E">
        <w:rPr>
          <w:b/>
          <w:bCs/>
          <w:i/>
          <w:iCs/>
        </w:rPr>
        <w:t xml:space="preserve"> 8</w:t>
      </w:r>
      <w:r w:rsidR="007D139E" w:rsidRPr="007D139E">
        <w:rPr>
          <w:b/>
          <w:bCs/>
          <w:i/>
          <w:iCs/>
        </w:rPr>
        <w:t>07</w:t>
      </w:r>
      <w:r w:rsidR="00846BBB" w:rsidRPr="007D139E">
        <w:rPr>
          <w:b/>
          <w:bCs/>
          <w:i/>
          <w:iCs/>
        </w:rPr>
        <w:t>0</w:t>
      </w:r>
      <w:r w:rsidR="007D139E" w:rsidRPr="007D139E">
        <w:rPr>
          <w:b/>
          <w:bCs/>
          <w:i/>
          <w:iCs/>
        </w:rPr>
        <w:t>,</w:t>
      </w:r>
      <w:r w:rsidR="004B301A" w:rsidRPr="007D139E">
        <w:rPr>
          <w:b/>
          <w:i/>
        </w:rPr>
        <w:t xml:space="preserve"> </w:t>
      </w:r>
      <w:r w:rsidR="007D139E" w:rsidRPr="007D139E">
        <w:rPr>
          <w:b/>
          <w:bCs/>
          <w:i/>
          <w:iCs/>
        </w:rPr>
        <w:t xml:space="preserve">8076, 8136, </w:t>
      </w:r>
      <w:r w:rsidR="007D139E" w:rsidRPr="007D139E">
        <w:rPr>
          <w:b/>
          <w:i/>
        </w:rPr>
        <w:t xml:space="preserve">8169 és a </w:t>
      </w:r>
      <w:r w:rsidR="007D139E" w:rsidRPr="007D139E">
        <w:rPr>
          <w:b/>
          <w:bCs/>
          <w:i/>
          <w:iCs/>
        </w:rPr>
        <w:t>8181</w:t>
      </w:r>
      <w:r w:rsidR="00827815" w:rsidRPr="007D139E">
        <w:rPr>
          <w:b/>
          <w:i/>
        </w:rPr>
        <w:t xml:space="preserve"> </w:t>
      </w:r>
      <w:r w:rsidRPr="007D139E">
        <w:rPr>
          <w:b/>
          <w:i/>
        </w:rPr>
        <w:t xml:space="preserve">hrsz. alatti </w:t>
      </w:r>
      <w:r w:rsidR="00CC6D82" w:rsidRPr="007D139E">
        <w:rPr>
          <w:b/>
          <w:i/>
        </w:rPr>
        <w:t>ingatlanok belterületbe vonásáról</w:t>
      </w:r>
    </w:p>
    <w:p w14:paraId="290D12C5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7595D878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109E69AF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8491C3E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14:paraId="17CD3CCF" w14:textId="77777777" w:rsidR="00EE7F9C" w:rsidRDefault="00EE7F9C" w:rsidP="00F24F99">
      <w:pPr>
        <w:pStyle w:val="NormlWeb"/>
        <w:spacing w:before="0" w:beforeAutospacing="0" w:after="0"/>
        <w:ind w:left="220" w:right="566"/>
      </w:pPr>
    </w:p>
    <w:p w14:paraId="7A020704" w14:textId="227640BF" w:rsidR="00097F3D" w:rsidRPr="00097F3D" w:rsidRDefault="00097F3D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i/>
        </w:rPr>
      </w:pPr>
      <w:r w:rsidRPr="00097F3D">
        <w:rPr>
          <w:i/>
        </w:rPr>
        <w:t>az ingatlan-nyilvántartási célú földmérési és térképészeti tevékenység részletes szabályairól</w:t>
      </w:r>
      <w:r>
        <w:rPr>
          <w:i/>
        </w:rPr>
        <w:t xml:space="preserve"> </w:t>
      </w:r>
      <w:r w:rsidR="00343423">
        <w:rPr>
          <w:i/>
        </w:rPr>
        <w:t>szóló 8</w:t>
      </w:r>
      <w:r w:rsidRPr="00097F3D">
        <w:rPr>
          <w:i/>
        </w:rPr>
        <w:t>/2018. (VI. 29.) AM rendelet</w:t>
      </w:r>
      <w:r w:rsidR="002E19F6">
        <w:rPr>
          <w:i/>
        </w:rPr>
        <w:t xml:space="preserve"> (a továbbiakban: AM rendelet)</w:t>
      </w:r>
    </w:p>
    <w:p w14:paraId="6FD1B07E" w14:textId="2D9EA6B8" w:rsidR="00F24F99" w:rsidRPr="002E19F6" w:rsidRDefault="00CC6D82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b/>
          <w:bCs/>
          <w:i/>
          <w:iCs/>
          <w:u w:val="single"/>
        </w:rPr>
      </w:pPr>
      <w:r w:rsidRPr="00097F3D">
        <w:rPr>
          <w:i/>
        </w:rPr>
        <w:t>a helyi építési szabályzatról szóló 11/2022. (IX. 23.) önkormányzati rendelet</w:t>
      </w:r>
      <w:r w:rsidR="00097F3D">
        <w:rPr>
          <w:i/>
        </w:rPr>
        <w:t xml:space="preserve"> </w:t>
      </w:r>
      <w:r w:rsidR="00343423">
        <w:rPr>
          <w:i/>
        </w:rPr>
        <w:br/>
      </w:r>
      <w:r w:rsidR="00097F3D">
        <w:rPr>
          <w:i/>
        </w:rPr>
        <w:t>(a továbbiakban: HÉSZ)</w:t>
      </w:r>
    </w:p>
    <w:p w14:paraId="3C488DEF" w14:textId="77777777" w:rsidR="002E19F6" w:rsidRPr="00097F3D" w:rsidRDefault="002E19F6" w:rsidP="00CE2A20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E9DD2C7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7ABE533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7404B79" w14:textId="77777777" w:rsidR="007D139E" w:rsidRDefault="007D139E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7023569" w14:textId="77777777" w:rsidR="007D139E" w:rsidRDefault="007D139E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884A541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63C46C47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Mészáros Kartal polgármester</w:t>
      </w:r>
    </w:p>
    <w:p w14:paraId="017ACC71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  <w:t>Dr. Fehér Diána aljegyző</w:t>
      </w:r>
    </w:p>
    <w:p w14:paraId="5F01CD10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Freész Józsefné jegyzőkönyvvezető</w:t>
      </w:r>
    </w:p>
    <w:p w14:paraId="6324B9A0" w14:textId="77777777" w:rsidR="00F24F99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iCs/>
        </w:rPr>
      </w:pPr>
      <w:r w:rsidRPr="0070084F">
        <w:rPr>
          <w:i/>
        </w:rPr>
        <w:br w:type="page"/>
      </w:r>
      <w:r w:rsidR="00F24F99" w:rsidRPr="00C92E32">
        <w:rPr>
          <w:b/>
          <w:i/>
          <w:iCs/>
        </w:rPr>
        <w:lastRenderedPageBreak/>
        <w:t>Tisztelt Képviselő-testület!</w:t>
      </w:r>
    </w:p>
    <w:p w14:paraId="12F21A20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6CE0FFC9" w14:textId="6E3D016E" w:rsidR="00174EA5" w:rsidRDefault="00097F3D" w:rsidP="0014397F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Az önkormányzat ismét meghirdette a HÉSZ alapján belterületbe csatolásra kijelölt külterületi</w:t>
      </w:r>
      <w:r w:rsidR="00343423">
        <w:rPr>
          <w:rFonts w:ascii="Times New Roman" w:hAnsi="Times New Roman"/>
          <w:i/>
          <w:szCs w:val="24"/>
        </w:rPr>
        <w:t>, zártkerti</w:t>
      </w:r>
      <w:r>
        <w:rPr>
          <w:rFonts w:ascii="Times New Roman" w:hAnsi="Times New Roman"/>
          <w:i/>
          <w:szCs w:val="24"/>
        </w:rPr>
        <w:t xml:space="preserve"> területek tulajdonosai számára</w:t>
      </w:r>
      <w:r w:rsidR="00343423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az ingatlanjaik belterületbe csatolásának lehetőségét. </w:t>
      </w:r>
    </w:p>
    <w:p w14:paraId="0EC1AAC6" w14:textId="77777777" w:rsidR="00174EA5" w:rsidRDefault="00174EA5" w:rsidP="0014397F">
      <w:pPr>
        <w:jc w:val="both"/>
        <w:rPr>
          <w:rFonts w:ascii="Times New Roman" w:hAnsi="Times New Roman"/>
          <w:i/>
          <w:szCs w:val="24"/>
        </w:rPr>
      </w:pPr>
    </w:p>
    <w:p w14:paraId="1A044FD4" w14:textId="77777777" w:rsidR="00097F3D" w:rsidRDefault="00174EA5" w:rsidP="0014397F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Jelen döntésünk megalapozott előkészítése már több hónapja zajlik. </w:t>
      </w:r>
    </w:p>
    <w:p w14:paraId="36C11F02" w14:textId="288A13D3" w:rsidR="0014397F" w:rsidRDefault="00174EA5" w:rsidP="0014397F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A belterületbe csatolandó ingatlanok tulajdonosait első körben tájékoztattuk a belterületbe csatolás lehetőségéről</w:t>
      </w:r>
      <w:r w:rsidRPr="00277165">
        <w:rPr>
          <w:rFonts w:ascii="Times New Roman" w:hAnsi="Times New Roman"/>
          <w:i/>
          <w:szCs w:val="24"/>
        </w:rPr>
        <w:t>, ennek érdekében</w:t>
      </w:r>
      <w:r w:rsidR="004D6944" w:rsidRPr="00277165">
        <w:rPr>
          <w:rFonts w:ascii="Times New Roman" w:hAnsi="Times New Roman"/>
          <w:i/>
          <w:szCs w:val="24"/>
        </w:rPr>
        <w:t xml:space="preserve"> </w:t>
      </w:r>
      <w:r w:rsidR="00277165" w:rsidRPr="00277165">
        <w:rPr>
          <w:rFonts w:ascii="Times New Roman" w:hAnsi="Times New Roman"/>
          <w:i/>
          <w:szCs w:val="24"/>
        </w:rPr>
        <w:t xml:space="preserve">26 </w:t>
      </w:r>
      <w:r w:rsidRPr="00277165">
        <w:rPr>
          <w:rFonts w:ascii="Times New Roman" w:hAnsi="Times New Roman"/>
          <w:i/>
          <w:szCs w:val="24"/>
        </w:rPr>
        <w:t xml:space="preserve">db levél került kiküldésre, majd mindazok részére, akik szándéknyilatkozatot tettek, a belterületbe vonás költségeinek megelőlegezésére vonatkozóan </w:t>
      </w:r>
      <w:r w:rsidR="00277165" w:rsidRPr="00277165">
        <w:rPr>
          <w:rFonts w:ascii="Times New Roman" w:hAnsi="Times New Roman"/>
          <w:i/>
          <w:szCs w:val="24"/>
        </w:rPr>
        <w:t xml:space="preserve">19 </w:t>
      </w:r>
      <w:r w:rsidRPr="00277165">
        <w:rPr>
          <w:rFonts w:ascii="Times New Roman" w:hAnsi="Times New Roman"/>
          <w:i/>
          <w:szCs w:val="24"/>
        </w:rPr>
        <w:t>db szerződés került aláírásra.</w:t>
      </w:r>
      <w:r>
        <w:rPr>
          <w:rFonts w:ascii="Times New Roman" w:hAnsi="Times New Roman"/>
          <w:i/>
          <w:szCs w:val="24"/>
        </w:rPr>
        <w:t xml:space="preserve"> </w:t>
      </w:r>
    </w:p>
    <w:p w14:paraId="29CF6898" w14:textId="77777777" w:rsidR="00174EA5" w:rsidRDefault="00174EA5" w:rsidP="0014397F">
      <w:pPr>
        <w:jc w:val="both"/>
        <w:rPr>
          <w:rFonts w:ascii="Times New Roman" w:hAnsi="Times New Roman"/>
          <w:i/>
          <w:szCs w:val="24"/>
        </w:rPr>
      </w:pPr>
    </w:p>
    <w:p w14:paraId="66133BF3" w14:textId="089BD146" w:rsidR="007D139E" w:rsidRDefault="007D139E" w:rsidP="007D139E">
      <w:pPr>
        <w:jc w:val="both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  <w:u w:val="single"/>
        </w:rPr>
        <w:t>Jelen testületi ülésen azon ingatlanok belterületbe csatolásáról tudunk dönteni, amelyek tulajdonosai jelezték belterületbe vonási szándékukat és sürgősségi eljárás keretében kérték a z</w:t>
      </w:r>
      <w:r w:rsidR="00097F3D" w:rsidRPr="007D139E">
        <w:rPr>
          <w:rFonts w:ascii="Times New Roman" w:hAnsi="Times New Roman"/>
          <w:b/>
          <w:bCs/>
          <w:i/>
          <w:szCs w:val="24"/>
          <w:u w:val="single"/>
        </w:rPr>
        <w:t>ártkerti ingatlanok</w:t>
      </w:r>
      <w:r w:rsidR="00097F3D" w:rsidRPr="007D139E">
        <w:rPr>
          <w:rFonts w:ascii="Times New Roman" w:hAnsi="Times New Roman"/>
          <w:i/>
          <w:szCs w:val="24"/>
        </w:rPr>
        <w:t xml:space="preserve">, </w:t>
      </w:r>
      <w:r w:rsidR="00414E20" w:rsidRPr="007D139E">
        <w:rPr>
          <w:rFonts w:ascii="Times New Roman" w:hAnsi="Times New Roman"/>
          <w:b/>
          <w:bCs/>
          <w:i/>
          <w:szCs w:val="24"/>
        </w:rPr>
        <w:t>térítésmentesen</w:t>
      </w:r>
      <w:r w:rsidR="00414E20">
        <w:rPr>
          <w:rFonts w:ascii="Times New Roman" w:hAnsi="Times New Roman"/>
          <w:b/>
          <w:bCs/>
          <w:i/>
          <w:szCs w:val="24"/>
        </w:rPr>
        <w:t xml:space="preserve"> történő </w:t>
      </w:r>
      <w:r w:rsidR="00414E20" w:rsidRPr="007D139E">
        <w:rPr>
          <w:rFonts w:ascii="Times New Roman" w:hAnsi="Times New Roman"/>
          <w:b/>
          <w:bCs/>
          <w:i/>
          <w:szCs w:val="24"/>
        </w:rPr>
        <w:t>művelésből kivon</w:t>
      </w:r>
      <w:r w:rsidR="00414E20">
        <w:rPr>
          <w:rFonts w:ascii="Times New Roman" w:hAnsi="Times New Roman"/>
          <w:b/>
          <w:bCs/>
          <w:i/>
          <w:szCs w:val="24"/>
        </w:rPr>
        <w:t>ását a sürgősségi díjak megfizetése mellett az</w:t>
      </w:r>
      <w:r w:rsidR="00097F3D" w:rsidRPr="007D139E">
        <w:rPr>
          <w:rFonts w:ascii="Times New Roman" w:hAnsi="Times New Roman"/>
          <w:i/>
          <w:szCs w:val="24"/>
        </w:rPr>
        <w:t xml:space="preserve"> </w:t>
      </w:r>
      <w:r w:rsidR="00277165" w:rsidRPr="007D139E">
        <w:rPr>
          <w:rFonts w:ascii="Times New Roman" w:hAnsi="Times New Roman"/>
          <w:i/>
          <w:szCs w:val="24"/>
        </w:rPr>
        <w:t>Óbarok Község Önkormányzat Képviselő-testületének a művelés alól kivonható zártkerti ingatlanok területének meghatározásáról szóló 12/2025. (X. 13.) önkormányzati rendelete</w:t>
      </w:r>
      <w:r w:rsidR="00097F3D" w:rsidRPr="007D139E">
        <w:rPr>
          <w:rFonts w:ascii="Times New Roman" w:hAnsi="Times New Roman"/>
          <w:i/>
          <w:szCs w:val="24"/>
        </w:rPr>
        <w:t xml:space="preserve"> alapján</w:t>
      </w:r>
      <w:r>
        <w:rPr>
          <w:rFonts w:ascii="Times New Roman" w:hAnsi="Times New Roman"/>
          <w:b/>
          <w:bCs/>
          <w:i/>
          <w:szCs w:val="24"/>
        </w:rPr>
        <w:t>.</w:t>
      </w:r>
    </w:p>
    <w:p w14:paraId="293E717E" w14:textId="77777777" w:rsidR="007D139E" w:rsidRDefault="007D139E" w:rsidP="007D139E">
      <w:pPr>
        <w:jc w:val="both"/>
        <w:rPr>
          <w:rFonts w:ascii="Times New Roman" w:hAnsi="Times New Roman"/>
          <w:b/>
          <w:bCs/>
          <w:i/>
          <w:szCs w:val="24"/>
        </w:rPr>
      </w:pPr>
    </w:p>
    <w:p w14:paraId="6E1C9603" w14:textId="1074DCE5" w:rsidR="007D139E" w:rsidRPr="007D139E" w:rsidRDefault="007D139E" w:rsidP="007D139E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A kivonási eljárás befejeződött</w:t>
      </w:r>
      <w:r w:rsidR="002E19F6" w:rsidRPr="007D139E">
        <w:rPr>
          <w:rFonts w:ascii="Times New Roman" w:hAnsi="Times New Roman"/>
          <w:i/>
          <w:szCs w:val="24"/>
        </w:rPr>
        <w:t>. A földrészletek átminősíté</w:t>
      </w:r>
      <w:r>
        <w:rPr>
          <w:rFonts w:ascii="Times New Roman" w:hAnsi="Times New Roman"/>
          <w:i/>
          <w:szCs w:val="24"/>
        </w:rPr>
        <w:t>se</w:t>
      </w:r>
      <w:r w:rsidR="002E19F6" w:rsidRPr="007D139E">
        <w:rPr>
          <w:rFonts w:ascii="Times New Roman" w:hAnsi="Times New Roman"/>
          <w:i/>
          <w:szCs w:val="24"/>
        </w:rPr>
        <w:t>, művelésből való kivonás</w:t>
      </w:r>
      <w:r>
        <w:rPr>
          <w:rFonts w:ascii="Times New Roman" w:hAnsi="Times New Roman"/>
          <w:i/>
          <w:szCs w:val="24"/>
        </w:rPr>
        <w:t xml:space="preserve">a megtörtént, így a </w:t>
      </w:r>
      <w:r w:rsidR="002E19F6" w:rsidRPr="007D139E">
        <w:rPr>
          <w:rFonts w:ascii="Times New Roman" w:hAnsi="Times New Roman"/>
          <w:i/>
          <w:szCs w:val="24"/>
        </w:rPr>
        <w:t xml:space="preserve">testület </w:t>
      </w:r>
      <w:r>
        <w:rPr>
          <w:rFonts w:ascii="Times New Roman" w:hAnsi="Times New Roman"/>
          <w:i/>
          <w:szCs w:val="24"/>
        </w:rPr>
        <w:t xml:space="preserve">tud döntést hozni </w:t>
      </w:r>
      <w:r w:rsidR="002E19F6" w:rsidRPr="007D139E">
        <w:rPr>
          <w:rFonts w:ascii="Times New Roman" w:hAnsi="Times New Roman"/>
          <w:i/>
          <w:szCs w:val="24"/>
        </w:rPr>
        <w:t>ezen ingatlanok</w:t>
      </w:r>
      <w:r w:rsidR="002E19F6" w:rsidRPr="002E19F6">
        <w:t xml:space="preserve"> </w:t>
      </w:r>
      <w:r w:rsidR="002E19F6" w:rsidRPr="007D139E">
        <w:rPr>
          <w:rFonts w:ascii="Times New Roman" w:hAnsi="Times New Roman"/>
          <w:i/>
          <w:szCs w:val="24"/>
        </w:rPr>
        <w:t>fekvéshatárának módosításáró</w:t>
      </w:r>
      <w:r w:rsidR="00414E20">
        <w:rPr>
          <w:rFonts w:ascii="Times New Roman" w:hAnsi="Times New Roman"/>
          <w:i/>
          <w:szCs w:val="24"/>
        </w:rPr>
        <w:t xml:space="preserve">l </w:t>
      </w:r>
      <w:r w:rsidRPr="007D139E">
        <w:rPr>
          <w:rFonts w:ascii="Times New Roman" w:hAnsi="Times New Roman"/>
          <w:i/>
          <w:szCs w:val="24"/>
        </w:rPr>
        <w:t xml:space="preserve">az </w:t>
      </w:r>
      <w:r w:rsidR="00414E20" w:rsidRPr="00414E20">
        <w:rPr>
          <w:rFonts w:ascii="Times New Roman" w:hAnsi="Times New Roman"/>
          <w:i/>
          <w:szCs w:val="24"/>
        </w:rPr>
        <w:t>ingatlan-nyilvántartási célú földmérési és térképészeti tevékenység részletes szabályairól szóló 8/2018. (VI. 29.) AM rendelet (a továbbiakban: AM rendelet)</w:t>
      </w:r>
      <w:r w:rsidRPr="007D139E">
        <w:rPr>
          <w:rFonts w:ascii="Times New Roman" w:hAnsi="Times New Roman"/>
          <w:i/>
          <w:szCs w:val="24"/>
        </w:rPr>
        <w:t xml:space="preserve"> 26. § (1) bekezdése alapján: </w:t>
      </w:r>
    </w:p>
    <w:p w14:paraId="59B3D950" w14:textId="77777777" w:rsidR="007D139E" w:rsidRDefault="007D139E" w:rsidP="007D139E">
      <w:pPr>
        <w:pStyle w:val="Listaszerbekezds"/>
        <w:jc w:val="both"/>
        <w:rPr>
          <w:rFonts w:ascii="Times New Roman" w:hAnsi="Times New Roman"/>
          <w:i/>
          <w:szCs w:val="24"/>
        </w:rPr>
      </w:pPr>
    </w:p>
    <w:p w14:paraId="63A4C560" w14:textId="77777777" w:rsidR="007D139E" w:rsidRDefault="007D139E" w:rsidP="007D139E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2"/>
          <w:szCs w:val="22"/>
        </w:rPr>
      </w:pPr>
      <w:r w:rsidRPr="002E19F6">
        <w:rPr>
          <w:rFonts w:ascii="Times New Roman" w:hAnsi="Times New Roman"/>
          <w:b/>
          <w:bCs/>
          <w:sz w:val="22"/>
          <w:szCs w:val="22"/>
        </w:rPr>
        <w:t>„26. </w:t>
      </w:r>
      <w:r w:rsidRPr="002E19F6">
        <w:rPr>
          <w:rFonts w:cs="Georgia"/>
          <w:b/>
          <w:bCs/>
          <w:sz w:val="22"/>
          <w:szCs w:val="22"/>
        </w:rPr>
        <w:t>§</w:t>
      </w:r>
      <w:r w:rsidRPr="002E19F6">
        <w:rPr>
          <w:rFonts w:ascii="Times New Roman" w:hAnsi="Times New Roman"/>
          <w:sz w:val="22"/>
          <w:szCs w:val="22"/>
        </w:rPr>
        <w:t xml:space="preserve"> (1) </w:t>
      </w:r>
      <w:r w:rsidRPr="00CE2A20">
        <w:rPr>
          <w:rFonts w:ascii="Times New Roman" w:hAnsi="Times New Roman"/>
          <w:b/>
          <w:bCs/>
          <w:sz w:val="22"/>
          <w:szCs w:val="22"/>
        </w:rPr>
        <w:t xml:space="preserve">Közigazgatási </w:t>
      </w:r>
      <w:r w:rsidRPr="002E19F6">
        <w:rPr>
          <w:rFonts w:ascii="Times New Roman" w:hAnsi="Times New Roman"/>
          <w:sz w:val="22"/>
          <w:szCs w:val="22"/>
        </w:rPr>
        <w:t xml:space="preserve">egységek és </w:t>
      </w:r>
      <w:r w:rsidRPr="00CE2A20">
        <w:rPr>
          <w:rFonts w:ascii="Times New Roman" w:hAnsi="Times New Roman"/>
          <w:b/>
          <w:bCs/>
          <w:sz w:val="22"/>
          <w:szCs w:val="22"/>
        </w:rPr>
        <w:t>fekvések határvonalának változásához szükséges vázrajzokat az érintett település önkormányzatának képviselő-testületi határozata szerint kell elkészíteni.”</w:t>
      </w:r>
    </w:p>
    <w:p w14:paraId="25B49212" w14:textId="251B7B8F" w:rsidR="00694CF0" w:rsidRDefault="00694CF0" w:rsidP="0014397F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A határozat</w:t>
      </w:r>
      <w:r w:rsidR="00CE2A20">
        <w:rPr>
          <w:rFonts w:ascii="Times New Roman" w:hAnsi="Times New Roman"/>
          <w:i/>
          <w:szCs w:val="24"/>
        </w:rPr>
        <w:t xml:space="preserve">i javaslat </w:t>
      </w:r>
      <w:r>
        <w:rPr>
          <w:rFonts w:ascii="Times New Roman" w:hAnsi="Times New Roman"/>
          <w:i/>
          <w:szCs w:val="24"/>
        </w:rPr>
        <w:t xml:space="preserve">mellékletét </w:t>
      </w:r>
      <w:r w:rsidR="00343423">
        <w:rPr>
          <w:rFonts w:ascii="Times New Roman" w:hAnsi="Times New Roman"/>
          <w:i/>
          <w:szCs w:val="24"/>
        </w:rPr>
        <w:t xml:space="preserve">képezi </w:t>
      </w:r>
      <w:r w:rsidR="00CE2A20">
        <w:rPr>
          <w:rFonts w:ascii="Times New Roman" w:hAnsi="Times New Roman"/>
          <w:i/>
          <w:szCs w:val="24"/>
        </w:rPr>
        <w:t>a település</w:t>
      </w:r>
      <w:r>
        <w:rPr>
          <w:rFonts w:ascii="Times New Roman" w:hAnsi="Times New Roman"/>
          <w:i/>
          <w:szCs w:val="24"/>
        </w:rPr>
        <w:t>szerkezeti terv</w:t>
      </w:r>
      <w:r w:rsidR="00CE2A20">
        <w:rPr>
          <w:rFonts w:ascii="Times New Roman" w:hAnsi="Times New Roman"/>
          <w:i/>
          <w:szCs w:val="24"/>
        </w:rPr>
        <w:t xml:space="preserve"> vonatkozó kivonat</w:t>
      </w:r>
      <w:r w:rsidR="00343423">
        <w:rPr>
          <w:rFonts w:ascii="Times New Roman" w:hAnsi="Times New Roman"/>
          <w:i/>
          <w:szCs w:val="24"/>
        </w:rPr>
        <w:t>a</w:t>
      </w:r>
      <w:r>
        <w:rPr>
          <w:rFonts w:ascii="Times New Roman" w:hAnsi="Times New Roman"/>
          <w:i/>
          <w:szCs w:val="24"/>
        </w:rPr>
        <w:t>, amelyen jelölésre kerül</w:t>
      </w:r>
      <w:r w:rsidR="00CE2A20">
        <w:rPr>
          <w:rFonts w:ascii="Times New Roman" w:hAnsi="Times New Roman"/>
          <w:i/>
          <w:szCs w:val="24"/>
        </w:rPr>
        <w:t>n</w:t>
      </w:r>
      <w:r>
        <w:rPr>
          <w:rFonts w:ascii="Times New Roman" w:hAnsi="Times New Roman"/>
          <w:i/>
          <w:szCs w:val="24"/>
        </w:rPr>
        <w:t>ek a belterületbe csatolandó területek.</w:t>
      </w:r>
    </w:p>
    <w:p w14:paraId="1B547C9B" w14:textId="77777777" w:rsidR="00694CF0" w:rsidRDefault="00694CF0" w:rsidP="0014397F">
      <w:pPr>
        <w:jc w:val="both"/>
        <w:rPr>
          <w:rFonts w:ascii="Times New Roman" w:hAnsi="Times New Roman"/>
          <w:i/>
          <w:szCs w:val="24"/>
        </w:rPr>
      </w:pPr>
    </w:p>
    <w:p w14:paraId="133D0567" w14:textId="23F23FE3"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Kérem a Tisztelt Képviselő-testületet az előterjesztés megvitatására, a határozat javaslat</w:t>
      </w:r>
      <w:r w:rsidR="00CE2A20">
        <w:rPr>
          <w:rFonts w:ascii="Times New Roman" w:hAnsi="Times New Roman"/>
          <w:i/>
          <w:szCs w:val="24"/>
        </w:rPr>
        <w:t>ok</w:t>
      </w:r>
      <w:r w:rsidRPr="0070084F">
        <w:rPr>
          <w:rFonts w:ascii="Times New Roman" w:hAnsi="Times New Roman"/>
          <w:i/>
          <w:szCs w:val="24"/>
        </w:rPr>
        <w:t xml:space="preserve"> elfogadására.</w:t>
      </w:r>
    </w:p>
    <w:p w14:paraId="2704F1A6" w14:textId="77777777"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14:paraId="03B72DBF" w14:textId="6BC5A427" w:rsidR="00F24F99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Óbarok</w:t>
      </w:r>
      <w:r w:rsidR="002673A4" w:rsidRPr="0070084F">
        <w:rPr>
          <w:rFonts w:ascii="Times New Roman" w:hAnsi="Times New Roman"/>
          <w:i/>
          <w:szCs w:val="24"/>
        </w:rPr>
        <w:t xml:space="preserve">, </w:t>
      </w:r>
      <w:r w:rsidR="00414E20">
        <w:rPr>
          <w:rFonts w:ascii="Times New Roman" w:hAnsi="Times New Roman"/>
          <w:i/>
          <w:szCs w:val="24"/>
        </w:rPr>
        <w:t>2026. január 23</w:t>
      </w:r>
      <w:r w:rsidR="006B220A" w:rsidRPr="0070084F">
        <w:rPr>
          <w:rFonts w:ascii="Times New Roman" w:hAnsi="Times New Roman"/>
          <w:i/>
          <w:szCs w:val="24"/>
        </w:rPr>
        <w:t>.</w:t>
      </w:r>
    </w:p>
    <w:p w14:paraId="2562B3F5" w14:textId="77777777" w:rsidR="0014293B" w:rsidRDefault="0014293B" w:rsidP="0014293B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569E80FD" w14:textId="77777777" w:rsidR="00F24F99" w:rsidRPr="0070084F" w:rsidRDefault="0070084F" w:rsidP="00F24F99">
      <w:pPr>
        <w:pStyle w:val="NormlWeb"/>
        <w:spacing w:before="0" w:beforeAutospacing="0" w:after="0"/>
        <w:ind w:left="220" w:right="566" w:firstLine="4394"/>
        <w:rPr>
          <w:b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0084F">
        <w:rPr>
          <w:b/>
          <w:i/>
          <w:iCs/>
        </w:rPr>
        <w:t>Mészáros Kartal</w:t>
      </w:r>
    </w:p>
    <w:p w14:paraId="19C75296" w14:textId="77777777" w:rsidR="00F24F99" w:rsidRPr="00F60C0D" w:rsidRDefault="0070084F" w:rsidP="00F24F99">
      <w:pPr>
        <w:pStyle w:val="NormlWeb"/>
        <w:spacing w:before="0" w:beforeAutospacing="0" w:after="0"/>
        <w:ind w:left="220" w:right="566" w:firstLine="4394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="00F24F99" w:rsidRPr="00F60C0D">
        <w:rPr>
          <w:i/>
          <w:iCs/>
        </w:rPr>
        <w:t xml:space="preserve"> polgármester</w:t>
      </w:r>
    </w:p>
    <w:p w14:paraId="0EB814D2" w14:textId="77777777" w:rsidR="00AC2A97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470364FA" w14:textId="27B0BB4D" w:rsidR="00F24F99" w:rsidRPr="00F60C0D" w:rsidRDefault="0014293B" w:rsidP="00F24F99">
      <w:pPr>
        <w:pStyle w:val="NormlWeb"/>
        <w:spacing w:before="0" w:beforeAutospacing="0" w:after="0"/>
        <w:ind w:left="220" w:right="566"/>
      </w:pPr>
      <w:r>
        <w:rPr>
          <w:b/>
          <w:bCs/>
          <w:i/>
          <w:iCs/>
          <w:u w:val="single"/>
        </w:rPr>
        <w:t>Határozati javaslat:</w:t>
      </w:r>
    </w:p>
    <w:p w14:paraId="6845967F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5C2E6D3A" w14:textId="77777777" w:rsidR="00F24F99" w:rsidRPr="00097C1F" w:rsidRDefault="002D3948" w:rsidP="00CC6D82">
      <w:pPr>
        <w:pStyle w:val="NormlWeb"/>
        <w:spacing w:before="0" w:beforeAutospacing="0" w:after="0"/>
        <w:ind w:left="220" w:right="566" w:firstLine="709"/>
        <w:jc w:val="center"/>
        <w:rPr>
          <w:b/>
          <w:i/>
        </w:rPr>
      </w:pPr>
      <w:r w:rsidRPr="00097C1F">
        <w:rPr>
          <w:b/>
          <w:i/>
        </w:rPr>
        <w:t>Óbarok</w:t>
      </w:r>
      <w:r w:rsidR="00F24F99" w:rsidRPr="00097C1F">
        <w:rPr>
          <w:b/>
          <w:i/>
        </w:rPr>
        <w:t xml:space="preserve"> Község Önkormányzat Képviselő-testületének</w:t>
      </w:r>
    </w:p>
    <w:p w14:paraId="7C214493" w14:textId="2C549EAA" w:rsidR="00F24F99" w:rsidRPr="00097C1F" w:rsidRDefault="002D3948" w:rsidP="00CC6D82">
      <w:pPr>
        <w:pStyle w:val="NormlWeb"/>
        <w:spacing w:before="0" w:beforeAutospacing="0" w:after="0"/>
        <w:ind w:left="220" w:right="566" w:firstLine="709"/>
        <w:jc w:val="center"/>
        <w:rPr>
          <w:b/>
          <w:i/>
        </w:rPr>
      </w:pPr>
      <w:r w:rsidRPr="00097C1F">
        <w:rPr>
          <w:b/>
          <w:i/>
        </w:rPr>
        <w:t>/</w:t>
      </w:r>
      <w:r w:rsidR="00F24F99" w:rsidRPr="00097C1F">
        <w:rPr>
          <w:b/>
          <w:i/>
        </w:rPr>
        <w:t>20</w:t>
      </w:r>
      <w:r w:rsidR="0084179B" w:rsidRPr="00097C1F">
        <w:rPr>
          <w:b/>
          <w:i/>
        </w:rPr>
        <w:t>2</w:t>
      </w:r>
      <w:r w:rsidR="00414E20">
        <w:rPr>
          <w:b/>
          <w:i/>
        </w:rPr>
        <w:t>6</w:t>
      </w:r>
      <w:r w:rsidR="00F24F99" w:rsidRPr="00097C1F">
        <w:rPr>
          <w:b/>
          <w:i/>
        </w:rPr>
        <w:t>. (</w:t>
      </w:r>
      <w:r w:rsidR="00CE2A20">
        <w:rPr>
          <w:b/>
          <w:i/>
        </w:rPr>
        <w:t>I</w:t>
      </w:r>
      <w:r w:rsidR="0084179B" w:rsidRPr="00097C1F">
        <w:rPr>
          <w:b/>
          <w:i/>
        </w:rPr>
        <w:t>.</w:t>
      </w:r>
      <w:r w:rsidR="006F3CE1">
        <w:rPr>
          <w:b/>
          <w:i/>
        </w:rPr>
        <w:t xml:space="preserve"> </w:t>
      </w:r>
      <w:r w:rsidR="00414E20">
        <w:rPr>
          <w:b/>
          <w:i/>
        </w:rPr>
        <w:t>27</w:t>
      </w:r>
      <w:r w:rsidR="00883269" w:rsidRPr="00097C1F">
        <w:rPr>
          <w:b/>
          <w:i/>
        </w:rPr>
        <w:t>.</w:t>
      </w:r>
      <w:r w:rsidR="00F24F99" w:rsidRPr="00097C1F">
        <w:rPr>
          <w:b/>
          <w:i/>
        </w:rPr>
        <w:t>) határozata</w:t>
      </w:r>
    </w:p>
    <w:p w14:paraId="2350BAEF" w14:textId="77777777" w:rsidR="00CC6D82" w:rsidRPr="00097C1F" w:rsidRDefault="00CC6D82" w:rsidP="00CC6D82">
      <w:pPr>
        <w:pStyle w:val="NormlWeb"/>
        <w:spacing w:before="0" w:beforeAutospacing="0" w:after="0"/>
        <w:ind w:left="220" w:right="566" w:firstLine="709"/>
        <w:rPr>
          <w:b/>
          <w:i/>
        </w:rPr>
      </w:pPr>
    </w:p>
    <w:p w14:paraId="50C1F063" w14:textId="5CB82060" w:rsidR="00343423" w:rsidRDefault="00CE2A20" w:rsidP="00CE2A20">
      <w:pPr>
        <w:pStyle w:val="NormlWeb"/>
        <w:spacing w:before="0" w:beforeAutospacing="0" w:after="0"/>
        <w:ind w:left="851"/>
        <w:jc w:val="center"/>
        <w:rPr>
          <w:b/>
          <w:i/>
        </w:rPr>
      </w:pPr>
      <w:r>
        <w:rPr>
          <w:b/>
          <w:i/>
        </w:rPr>
        <w:t xml:space="preserve">az Óbarok </w:t>
      </w:r>
      <w:r w:rsidR="00414E20" w:rsidRPr="007D139E">
        <w:rPr>
          <w:b/>
          <w:bCs/>
          <w:i/>
          <w:iCs/>
        </w:rPr>
        <w:t>8051, 8070,</w:t>
      </w:r>
      <w:r w:rsidR="00414E20" w:rsidRPr="007D139E">
        <w:rPr>
          <w:b/>
          <w:i/>
        </w:rPr>
        <w:t xml:space="preserve"> </w:t>
      </w:r>
      <w:r w:rsidR="00414E20" w:rsidRPr="007D139E">
        <w:rPr>
          <w:b/>
          <w:bCs/>
          <w:i/>
          <w:iCs/>
        </w:rPr>
        <w:t xml:space="preserve">8076, 8136, </w:t>
      </w:r>
      <w:r w:rsidR="00414E20" w:rsidRPr="007D139E">
        <w:rPr>
          <w:b/>
          <w:i/>
        </w:rPr>
        <w:t xml:space="preserve">8169 és a </w:t>
      </w:r>
      <w:r w:rsidR="00414E20" w:rsidRPr="007D139E">
        <w:rPr>
          <w:b/>
          <w:bCs/>
          <w:i/>
          <w:iCs/>
        </w:rPr>
        <w:t>8181</w:t>
      </w:r>
      <w:r w:rsidR="00414E20" w:rsidRPr="007D139E">
        <w:rPr>
          <w:b/>
          <w:i/>
        </w:rPr>
        <w:t xml:space="preserve"> </w:t>
      </w:r>
      <w:r>
        <w:rPr>
          <w:b/>
          <w:i/>
        </w:rPr>
        <w:t xml:space="preserve">hrsz. alatti </w:t>
      </w:r>
      <w:r w:rsidRPr="00174EA5">
        <w:rPr>
          <w:b/>
          <w:i/>
        </w:rPr>
        <w:t xml:space="preserve">ingatlanok </w:t>
      </w:r>
    </w:p>
    <w:p w14:paraId="4EFE796D" w14:textId="0D1A9B3B" w:rsidR="00CE2A20" w:rsidRPr="00174EA5" w:rsidRDefault="00CE2A20" w:rsidP="00CE2A20">
      <w:pPr>
        <w:pStyle w:val="NormlWeb"/>
        <w:spacing w:before="0" w:beforeAutospacing="0" w:after="0"/>
        <w:ind w:left="851"/>
        <w:jc w:val="center"/>
        <w:rPr>
          <w:b/>
        </w:rPr>
      </w:pPr>
      <w:r w:rsidRPr="00174EA5">
        <w:rPr>
          <w:b/>
          <w:i/>
        </w:rPr>
        <w:t>belterületbe vonásáról</w:t>
      </w:r>
    </w:p>
    <w:p w14:paraId="3CF0FFBC" w14:textId="77777777" w:rsidR="00CC6D82" w:rsidRPr="00097C1F" w:rsidRDefault="00CC6D82" w:rsidP="00CC6D82">
      <w:pPr>
        <w:pStyle w:val="NormlWeb"/>
        <w:spacing w:before="0" w:beforeAutospacing="0" w:after="0"/>
        <w:ind w:left="220" w:right="566" w:firstLine="709"/>
        <w:rPr>
          <w:b/>
          <w:i/>
        </w:rPr>
      </w:pPr>
    </w:p>
    <w:p w14:paraId="3BB039EF" w14:textId="1FF4357C" w:rsidR="00343423" w:rsidRDefault="00CC6D82" w:rsidP="00343423">
      <w:pPr>
        <w:pStyle w:val="NormlWeb"/>
        <w:spacing w:before="0" w:beforeAutospacing="0" w:after="0"/>
        <w:ind w:left="284"/>
        <w:jc w:val="both"/>
        <w:rPr>
          <w:b/>
          <w:i/>
        </w:rPr>
      </w:pPr>
      <w:r w:rsidRPr="00343423">
        <w:rPr>
          <w:b/>
          <w:bCs/>
          <w:i/>
        </w:rPr>
        <w:t xml:space="preserve">Óbarok Község Önkormányzat </w:t>
      </w:r>
      <w:r w:rsidR="00097C1F" w:rsidRPr="00343423">
        <w:rPr>
          <w:b/>
          <w:bCs/>
          <w:i/>
        </w:rPr>
        <w:t>K</w:t>
      </w:r>
      <w:r w:rsidRPr="00343423">
        <w:rPr>
          <w:b/>
          <w:bCs/>
          <w:i/>
        </w:rPr>
        <w:t>épviselő-testülete úgy határoz</w:t>
      </w:r>
      <w:r w:rsidR="00343423" w:rsidRPr="00343423">
        <w:rPr>
          <w:i/>
        </w:rPr>
        <w:t xml:space="preserve"> </w:t>
      </w:r>
      <w:r w:rsidR="00343423" w:rsidRPr="00CE2A20">
        <w:rPr>
          <w:i/>
        </w:rPr>
        <w:t xml:space="preserve">az ingatlan-nyilvántartási célú földmérési és térképészeti tevékenység részletes szabályairól </w:t>
      </w:r>
      <w:r w:rsidR="00343423">
        <w:rPr>
          <w:i/>
        </w:rPr>
        <w:t xml:space="preserve">szóló </w:t>
      </w:r>
      <w:r w:rsidR="00343423" w:rsidRPr="00CE2A20">
        <w:rPr>
          <w:i/>
        </w:rPr>
        <w:t xml:space="preserve">8/2018. (VI. 29.) AM rendelet </w:t>
      </w:r>
      <w:r w:rsidR="00343423">
        <w:rPr>
          <w:i/>
        </w:rPr>
        <w:t>26. § (1) bekezdése alapján</w:t>
      </w:r>
      <w:r w:rsidRPr="00097C1F">
        <w:rPr>
          <w:i/>
        </w:rPr>
        <w:t xml:space="preserve">, hogy </w:t>
      </w:r>
      <w:r w:rsidR="00343423">
        <w:rPr>
          <w:b/>
          <w:i/>
        </w:rPr>
        <w:t xml:space="preserve">a zártekerti fekvésű Óbarok </w:t>
      </w:r>
      <w:r w:rsidR="00414E20" w:rsidRPr="007D139E">
        <w:rPr>
          <w:b/>
          <w:bCs/>
          <w:i/>
          <w:iCs/>
        </w:rPr>
        <w:t>8051, 8070,</w:t>
      </w:r>
      <w:r w:rsidR="00414E20" w:rsidRPr="007D139E">
        <w:rPr>
          <w:b/>
          <w:i/>
        </w:rPr>
        <w:t xml:space="preserve"> </w:t>
      </w:r>
      <w:r w:rsidR="00414E20" w:rsidRPr="007D139E">
        <w:rPr>
          <w:b/>
          <w:bCs/>
          <w:i/>
          <w:iCs/>
        </w:rPr>
        <w:t xml:space="preserve">8076, 8136, </w:t>
      </w:r>
      <w:r w:rsidR="00414E20" w:rsidRPr="007D139E">
        <w:rPr>
          <w:b/>
          <w:i/>
        </w:rPr>
        <w:t xml:space="preserve">8169 és a </w:t>
      </w:r>
      <w:r w:rsidR="00414E20" w:rsidRPr="007D139E">
        <w:rPr>
          <w:b/>
          <w:bCs/>
          <w:i/>
          <w:iCs/>
        </w:rPr>
        <w:t>8181</w:t>
      </w:r>
      <w:r w:rsidR="00D14B5F">
        <w:rPr>
          <w:b/>
          <w:i/>
        </w:rPr>
        <w:t xml:space="preserve"> </w:t>
      </w:r>
      <w:r w:rsidR="00343423">
        <w:rPr>
          <w:b/>
          <w:i/>
        </w:rPr>
        <w:t xml:space="preserve">hrsz. alatti </w:t>
      </w:r>
      <w:r w:rsidR="004B301A">
        <w:rPr>
          <w:b/>
          <w:i/>
        </w:rPr>
        <w:t xml:space="preserve">zártkerti kivett beépítetlen terület megnézésű </w:t>
      </w:r>
      <w:r w:rsidR="00343423" w:rsidRPr="00174EA5">
        <w:rPr>
          <w:b/>
          <w:i/>
        </w:rPr>
        <w:t>ingatlanok</w:t>
      </w:r>
      <w:r w:rsidR="00343423">
        <w:rPr>
          <w:b/>
          <w:i/>
        </w:rPr>
        <w:t xml:space="preserve">at belterületbe vonja. </w:t>
      </w:r>
    </w:p>
    <w:p w14:paraId="2FF8572B" w14:textId="77777777" w:rsidR="00343423" w:rsidRDefault="00343423" w:rsidP="00343423">
      <w:pPr>
        <w:pStyle w:val="NormlWeb"/>
        <w:spacing w:before="0" w:beforeAutospacing="0" w:after="0"/>
        <w:ind w:left="284"/>
        <w:jc w:val="both"/>
        <w:rPr>
          <w:b/>
          <w:i/>
        </w:rPr>
      </w:pPr>
      <w:bookmarkStart w:id="0" w:name="_GoBack"/>
      <w:bookmarkEnd w:id="0"/>
    </w:p>
    <w:p w14:paraId="7FD76B0D" w14:textId="74812712" w:rsidR="00343423" w:rsidRDefault="00CC6D82" w:rsidP="00343423">
      <w:pPr>
        <w:pStyle w:val="NormlWeb"/>
        <w:spacing w:before="0" w:beforeAutospacing="0" w:after="0"/>
        <w:ind w:left="284"/>
        <w:jc w:val="both"/>
        <w:rPr>
          <w:i/>
        </w:rPr>
      </w:pPr>
      <w:r w:rsidRPr="00343423">
        <w:rPr>
          <w:i/>
        </w:rPr>
        <w:lastRenderedPageBreak/>
        <w:t>A belterületbe vonás Óbarok Község Önkormányzat Képviselő-testületének a helyi építési szabályzatról szóló 11/2022. (IX. 23.) önkormányzati rendeletével elfogadott helyi építési szabályzat és szabályozási terv tartalmával összhangban áll.</w:t>
      </w:r>
    </w:p>
    <w:p w14:paraId="68419088" w14:textId="77777777" w:rsidR="00343423" w:rsidRDefault="00343423" w:rsidP="00343423">
      <w:pPr>
        <w:pStyle w:val="NormlWeb"/>
        <w:spacing w:before="0" w:beforeAutospacing="0" w:after="0"/>
        <w:ind w:left="284"/>
        <w:jc w:val="both"/>
        <w:rPr>
          <w:i/>
        </w:rPr>
      </w:pPr>
    </w:p>
    <w:p w14:paraId="5E80CD2E" w14:textId="1FA3F66D" w:rsidR="00174EA5" w:rsidRPr="00097C1F" w:rsidRDefault="00CC6D82" w:rsidP="00343423">
      <w:pPr>
        <w:pStyle w:val="NormlWeb"/>
        <w:spacing w:before="0" w:beforeAutospacing="0" w:after="0"/>
        <w:ind w:left="284"/>
        <w:jc w:val="both"/>
        <w:rPr>
          <w:i/>
        </w:rPr>
      </w:pPr>
      <w:r w:rsidRPr="00097C1F">
        <w:rPr>
          <w:i/>
        </w:rPr>
        <w:t xml:space="preserve">A </w:t>
      </w:r>
      <w:r w:rsidR="00694CF0" w:rsidRPr="00097C1F">
        <w:rPr>
          <w:i/>
        </w:rPr>
        <w:t xml:space="preserve">Képviselő-testület </w:t>
      </w:r>
      <w:r w:rsidRPr="00097C1F">
        <w:rPr>
          <w:i/>
        </w:rPr>
        <w:t>a belterületbe vonás feltételeként az ingatlan tulajdonosa</w:t>
      </w:r>
      <w:r w:rsidR="00694CF0" w:rsidRPr="00097C1F">
        <w:rPr>
          <w:i/>
        </w:rPr>
        <w:t>i</w:t>
      </w:r>
      <w:r w:rsidRPr="00097C1F">
        <w:rPr>
          <w:i/>
        </w:rPr>
        <w:t xml:space="preserve"> számára előírja, hogy a belterületbe vonás valamennyi költségét, díját az ingatlantulajdonos köteles viselni. </w:t>
      </w:r>
    </w:p>
    <w:p w14:paraId="0E4C433E" w14:textId="77777777" w:rsidR="00694CF0" w:rsidRPr="00097C1F" w:rsidRDefault="00694CF0" w:rsidP="00694CF0">
      <w:pPr>
        <w:pStyle w:val="Listaszerbekezds"/>
        <w:rPr>
          <w:i/>
        </w:rPr>
      </w:pPr>
    </w:p>
    <w:p w14:paraId="3ACACA86" w14:textId="77777777" w:rsidR="00CC6D82" w:rsidRPr="00097C1F" w:rsidRDefault="00CC6D82" w:rsidP="00174EA5">
      <w:pPr>
        <w:pStyle w:val="NormlWeb"/>
        <w:spacing w:before="0" w:beforeAutospacing="0" w:after="0"/>
        <w:ind w:left="284"/>
        <w:jc w:val="both"/>
        <w:rPr>
          <w:i/>
        </w:rPr>
      </w:pPr>
      <w:r w:rsidRPr="00097C1F">
        <w:rPr>
          <w:i/>
        </w:rPr>
        <w:tab/>
      </w:r>
      <w:r w:rsidRPr="00097C1F">
        <w:rPr>
          <w:i/>
        </w:rPr>
        <w:tab/>
      </w:r>
      <w:r w:rsidRPr="00097C1F">
        <w:rPr>
          <w:i/>
        </w:rPr>
        <w:tab/>
      </w:r>
      <w:r w:rsidRPr="00097C1F">
        <w:rPr>
          <w:i/>
        </w:rPr>
        <w:tab/>
      </w:r>
      <w:r w:rsidRPr="00097C1F">
        <w:rPr>
          <w:i/>
        </w:rPr>
        <w:tab/>
      </w:r>
      <w:r w:rsidRPr="00097C1F">
        <w:rPr>
          <w:i/>
        </w:rPr>
        <w:tab/>
      </w:r>
      <w:r w:rsidR="00174EA5" w:rsidRPr="00097C1F">
        <w:rPr>
          <w:i/>
        </w:rPr>
        <w:tab/>
      </w:r>
      <w:r w:rsidRPr="00097C1F">
        <w:rPr>
          <w:i/>
        </w:rPr>
        <w:t xml:space="preserve">Határidő: </w:t>
      </w:r>
      <w:r w:rsidRPr="00097C1F">
        <w:rPr>
          <w:i/>
        </w:rPr>
        <w:tab/>
        <w:t>azonnal</w:t>
      </w:r>
    </w:p>
    <w:p w14:paraId="10C858FD" w14:textId="77777777" w:rsidR="00CC6D82" w:rsidRDefault="00CC6D82" w:rsidP="00174EA5">
      <w:pPr>
        <w:pStyle w:val="NormlWeb"/>
        <w:spacing w:before="0" w:beforeAutospacing="0" w:after="0"/>
        <w:ind w:left="220" w:right="566" w:firstLine="709"/>
        <w:rPr>
          <w:i/>
        </w:rPr>
      </w:pPr>
      <w:r w:rsidRPr="00097C1F">
        <w:rPr>
          <w:i/>
        </w:rPr>
        <w:tab/>
      </w:r>
      <w:r w:rsidRPr="00097C1F">
        <w:rPr>
          <w:i/>
        </w:rPr>
        <w:tab/>
      </w:r>
      <w:r w:rsidRPr="00097C1F">
        <w:rPr>
          <w:i/>
        </w:rPr>
        <w:tab/>
      </w:r>
      <w:r w:rsidRPr="00097C1F">
        <w:rPr>
          <w:i/>
        </w:rPr>
        <w:tab/>
      </w:r>
      <w:r w:rsidRPr="00097C1F">
        <w:rPr>
          <w:i/>
        </w:rPr>
        <w:tab/>
      </w:r>
      <w:r w:rsidRPr="00097C1F">
        <w:rPr>
          <w:i/>
        </w:rPr>
        <w:tab/>
        <w:t xml:space="preserve">Felelős: </w:t>
      </w:r>
      <w:r w:rsidRPr="00097C1F">
        <w:rPr>
          <w:i/>
        </w:rPr>
        <w:tab/>
        <w:t>polgármester</w:t>
      </w:r>
    </w:p>
    <w:p w14:paraId="5AD9DA71" w14:textId="77777777" w:rsidR="00CE2A20" w:rsidRDefault="00CE2A20" w:rsidP="00174EA5">
      <w:pPr>
        <w:pStyle w:val="NormlWeb"/>
        <w:spacing w:before="0" w:beforeAutospacing="0" w:after="0"/>
        <w:ind w:left="220" w:right="566" w:firstLine="709"/>
        <w:rPr>
          <w:i/>
        </w:rPr>
      </w:pPr>
    </w:p>
    <w:sectPr w:rsidR="00CE2A20" w:rsidSect="00694CF0">
      <w:footerReference w:type="default" r:id="rId7"/>
      <w:pgSz w:w="11906" w:h="16838" w:code="9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ACB61" w14:textId="77777777" w:rsidR="00794E18" w:rsidRDefault="00794E18" w:rsidP="003D0EE4">
      <w:r>
        <w:separator/>
      </w:r>
    </w:p>
  </w:endnote>
  <w:endnote w:type="continuationSeparator" w:id="0">
    <w:p w14:paraId="0E4E9BD3" w14:textId="77777777" w:rsidR="00794E18" w:rsidRDefault="00794E18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599402"/>
      <w:docPartObj>
        <w:docPartGallery w:val="Page Numbers (Bottom of Page)"/>
        <w:docPartUnique/>
      </w:docPartObj>
    </w:sdtPr>
    <w:sdtEndPr/>
    <w:sdtContent>
      <w:p w14:paraId="10625FA7" w14:textId="77777777" w:rsidR="003D0EE4" w:rsidRDefault="003D0EE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5F">
          <w:rPr>
            <w:noProof/>
          </w:rPr>
          <w:t>2</w:t>
        </w:r>
        <w:r>
          <w:fldChar w:fldCharType="end"/>
        </w:r>
      </w:p>
    </w:sdtContent>
  </w:sdt>
  <w:p w14:paraId="28FC3401" w14:textId="77777777" w:rsidR="003D0EE4" w:rsidRDefault="003D0E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59DBD" w14:textId="77777777" w:rsidR="00794E18" w:rsidRDefault="00794E18" w:rsidP="003D0EE4">
      <w:r>
        <w:separator/>
      </w:r>
    </w:p>
  </w:footnote>
  <w:footnote w:type="continuationSeparator" w:id="0">
    <w:p w14:paraId="07243CFB" w14:textId="77777777" w:rsidR="00794E18" w:rsidRDefault="00794E18" w:rsidP="003D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2A0"/>
    <w:multiLevelType w:val="hybridMultilevel"/>
    <w:tmpl w:val="4A749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613"/>
    <w:multiLevelType w:val="hybridMultilevel"/>
    <w:tmpl w:val="35DCB2EC"/>
    <w:lvl w:ilvl="0" w:tplc="41AE06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E259F"/>
    <w:multiLevelType w:val="hybridMultilevel"/>
    <w:tmpl w:val="812AC6F0"/>
    <w:lvl w:ilvl="0" w:tplc="85D821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41BE54D9"/>
    <w:multiLevelType w:val="hybridMultilevel"/>
    <w:tmpl w:val="29DC2C6A"/>
    <w:lvl w:ilvl="0" w:tplc="B19A1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5130"/>
    <w:multiLevelType w:val="hybridMultilevel"/>
    <w:tmpl w:val="B6847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5593C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356"/>
    <w:multiLevelType w:val="hybridMultilevel"/>
    <w:tmpl w:val="AF96BCEA"/>
    <w:lvl w:ilvl="0" w:tplc="AF8C0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9"/>
    <w:rsid w:val="00070ABC"/>
    <w:rsid w:val="00083E03"/>
    <w:rsid w:val="00097C1F"/>
    <w:rsid w:val="00097F3D"/>
    <w:rsid w:val="000B5EA6"/>
    <w:rsid w:val="000F5728"/>
    <w:rsid w:val="0014293B"/>
    <w:rsid w:val="0014397F"/>
    <w:rsid w:val="00174EA5"/>
    <w:rsid w:val="001A6D98"/>
    <w:rsid w:val="002673A4"/>
    <w:rsid w:val="00277165"/>
    <w:rsid w:val="0027752E"/>
    <w:rsid w:val="002857A5"/>
    <w:rsid w:val="002D3948"/>
    <w:rsid w:val="002E19F6"/>
    <w:rsid w:val="002E4260"/>
    <w:rsid w:val="00317A31"/>
    <w:rsid w:val="00343423"/>
    <w:rsid w:val="00344575"/>
    <w:rsid w:val="00354366"/>
    <w:rsid w:val="003D0EE4"/>
    <w:rsid w:val="004070D3"/>
    <w:rsid w:val="00414E20"/>
    <w:rsid w:val="00431715"/>
    <w:rsid w:val="004576A2"/>
    <w:rsid w:val="00463048"/>
    <w:rsid w:val="004778FD"/>
    <w:rsid w:val="004A6501"/>
    <w:rsid w:val="004B301A"/>
    <w:rsid w:val="004D3988"/>
    <w:rsid w:val="004D6944"/>
    <w:rsid w:val="005110FC"/>
    <w:rsid w:val="005454BB"/>
    <w:rsid w:val="00576305"/>
    <w:rsid w:val="005B216A"/>
    <w:rsid w:val="005B4888"/>
    <w:rsid w:val="005C128D"/>
    <w:rsid w:val="005F7477"/>
    <w:rsid w:val="00652847"/>
    <w:rsid w:val="00657D6D"/>
    <w:rsid w:val="00694BA2"/>
    <w:rsid w:val="00694CF0"/>
    <w:rsid w:val="006A6001"/>
    <w:rsid w:val="006B220A"/>
    <w:rsid w:val="006F3CE1"/>
    <w:rsid w:val="0070084F"/>
    <w:rsid w:val="00703C16"/>
    <w:rsid w:val="00726C43"/>
    <w:rsid w:val="00794E18"/>
    <w:rsid w:val="007A3FE7"/>
    <w:rsid w:val="007D139E"/>
    <w:rsid w:val="007E6A86"/>
    <w:rsid w:val="007F0EBE"/>
    <w:rsid w:val="00827815"/>
    <w:rsid w:val="008375BD"/>
    <w:rsid w:val="0084179B"/>
    <w:rsid w:val="00841DA2"/>
    <w:rsid w:val="00846BBB"/>
    <w:rsid w:val="008511F2"/>
    <w:rsid w:val="0085616C"/>
    <w:rsid w:val="00883269"/>
    <w:rsid w:val="008E256D"/>
    <w:rsid w:val="008E7208"/>
    <w:rsid w:val="009060D4"/>
    <w:rsid w:val="00970EE7"/>
    <w:rsid w:val="00981FBF"/>
    <w:rsid w:val="00991218"/>
    <w:rsid w:val="009D48B1"/>
    <w:rsid w:val="00A97B65"/>
    <w:rsid w:val="00AB116C"/>
    <w:rsid w:val="00AC2A97"/>
    <w:rsid w:val="00AF4529"/>
    <w:rsid w:val="00B8752B"/>
    <w:rsid w:val="00BB67B3"/>
    <w:rsid w:val="00C329E7"/>
    <w:rsid w:val="00C34C23"/>
    <w:rsid w:val="00C37DBF"/>
    <w:rsid w:val="00C66021"/>
    <w:rsid w:val="00C92E32"/>
    <w:rsid w:val="00CC5358"/>
    <w:rsid w:val="00CC6D82"/>
    <w:rsid w:val="00CE2A20"/>
    <w:rsid w:val="00D02B8B"/>
    <w:rsid w:val="00D14B5F"/>
    <w:rsid w:val="00D46CDD"/>
    <w:rsid w:val="00DB0DEF"/>
    <w:rsid w:val="00DD0484"/>
    <w:rsid w:val="00DD051D"/>
    <w:rsid w:val="00E05293"/>
    <w:rsid w:val="00E052D9"/>
    <w:rsid w:val="00E921EE"/>
    <w:rsid w:val="00EC4012"/>
    <w:rsid w:val="00ED10C7"/>
    <w:rsid w:val="00EE5AAE"/>
    <w:rsid w:val="00EE62DE"/>
    <w:rsid w:val="00EE7F9C"/>
    <w:rsid w:val="00EF4C07"/>
    <w:rsid w:val="00F0534B"/>
    <w:rsid w:val="00F24F99"/>
    <w:rsid w:val="00F60C0D"/>
    <w:rsid w:val="00F954A1"/>
    <w:rsid w:val="00FB5F88"/>
    <w:rsid w:val="00FC4A25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859C3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  <w:style w:type="paragraph" w:styleId="Listaszerbekezds">
    <w:name w:val="List Paragraph"/>
    <w:basedOn w:val="Norml"/>
    <w:uiPriority w:val="34"/>
    <w:qFormat/>
    <w:rsid w:val="00C3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Gyöngyi</cp:lastModifiedBy>
  <cp:revision>2</cp:revision>
  <cp:lastPrinted>2020-01-28T13:57:00Z</cp:lastPrinted>
  <dcterms:created xsi:type="dcterms:W3CDTF">2026-01-23T11:53:00Z</dcterms:created>
  <dcterms:modified xsi:type="dcterms:W3CDTF">2026-01-23T11:53:00Z</dcterms:modified>
</cp:coreProperties>
</file>