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C86D1" w14:textId="13E10557" w:rsidR="006F5129" w:rsidRPr="00C30218" w:rsidRDefault="006628A9" w:rsidP="006F5129">
      <w:pPr>
        <w:suppressAutoHyphens/>
        <w:autoSpaceDN w:val="0"/>
        <w:spacing w:after="0" w:line="240" w:lineRule="auto"/>
        <w:jc w:val="center"/>
        <w:rPr>
          <w:rFonts w:ascii="Times New Roman" w:eastAsia="Andale Sans UI" w:hAnsi="Times New Roman"/>
          <w:b/>
          <w:i/>
          <w:spacing w:val="100"/>
          <w:kern w:val="3"/>
          <w:sz w:val="32"/>
          <w:szCs w:val="32"/>
          <w:lang w:eastAsia="zh-CN" w:bidi="hi-IN"/>
        </w:rPr>
      </w:pPr>
      <w:r>
        <w:rPr>
          <w:rFonts w:ascii="Times New Roman" w:eastAsia="Andale Sans UI" w:hAnsi="Times New Roman"/>
          <w:b/>
          <w:i/>
          <w:spacing w:val="100"/>
          <w:kern w:val="3"/>
          <w:sz w:val="32"/>
          <w:szCs w:val="32"/>
          <w:lang w:eastAsia="zh-CN" w:bidi="hi-IN"/>
        </w:rPr>
        <w:t>1</w:t>
      </w:r>
      <w:r w:rsidR="006F5129" w:rsidRPr="00C30218">
        <w:rPr>
          <w:rFonts w:ascii="Times New Roman" w:eastAsia="Andale Sans UI" w:hAnsi="Times New Roman"/>
          <w:b/>
          <w:i/>
          <w:spacing w:val="100"/>
          <w:kern w:val="3"/>
          <w:sz w:val="32"/>
          <w:szCs w:val="32"/>
          <w:lang w:eastAsia="zh-CN" w:bidi="hi-IN"/>
        </w:rPr>
        <w:t>. Napirendi pont</w:t>
      </w:r>
    </w:p>
    <w:p w14:paraId="13ACF378"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6D04F984"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72E51C42"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5A7A11FA" w14:textId="77777777" w:rsidR="006F5129"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784AF08B" w14:textId="77777777" w:rsidR="00E70A4B" w:rsidRDefault="00E70A4B"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6DFAFF4D" w14:textId="77777777" w:rsidR="00E70A4B" w:rsidRDefault="00E70A4B"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51212216" w14:textId="77777777" w:rsidR="00E70A4B" w:rsidRDefault="00E70A4B"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7F257C3B" w14:textId="77777777" w:rsidR="00E70A4B" w:rsidRDefault="00E70A4B"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5C1BE642" w14:textId="77777777" w:rsidR="00E70A4B" w:rsidRDefault="00E70A4B"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355D5183" w14:textId="77777777" w:rsidR="00E70A4B" w:rsidRPr="00C30218" w:rsidRDefault="00E70A4B"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1810835B"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4C8C043D"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328B6B42"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299E8750"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41B9D4B7"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1122435B"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6A7EA97C"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r w:rsidRPr="00C30218">
        <w:rPr>
          <w:rFonts w:ascii="Times New Roman" w:eastAsia="Andale Sans UI" w:hAnsi="Times New Roman"/>
          <w:b/>
          <w:i/>
          <w:spacing w:val="100"/>
          <w:kern w:val="3"/>
          <w:sz w:val="24"/>
          <w:szCs w:val="24"/>
          <w:lang w:eastAsia="zh-CN" w:bidi="hi-IN"/>
        </w:rPr>
        <w:t>ELŐTERJESZTÉS</w:t>
      </w:r>
    </w:p>
    <w:p w14:paraId="1838F96D"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5CC59C58" w14:textId="77777777" w:rsidR="006F5129" w:rsidRPr="00C30218" w:rsidRDefault="001B0322" w:rsidP="006F5129">
      <w:pPr>
        <w:suppressAutoHyphens/>
        <w:autoSpaceDN w:val="0"/>
        <w:spacing w:after="0" w:line="240" w:lineRule="auto"/>
        <w:jc w:val="center"/>
        <w:rPr>
          <w:rFonts w:ascii="Times New Roman" w:eastAsia="Andale Sans UI" w:hAnsi="Times New Roman"/>
          <w:b/>
          <w:i/>
          <w:kern w:val="3"/>
          <w:sz w:val="24"/>
          <w:szCs w:val="24"/>
          <w:lang w:eastAsia="zh-CN" w:bidi="hi-IN"/>
        </w:rPr>
      </w:pPr>
      <w:r>
        <w:rPr>
          <w:rFonts w:ascii="Times New Roman" w:eastAsia="Andale Sans UI" w:hAnsi="Times New Roman"/>
          <w:b/>
          <w:i/>
          <w:kern w:val="3"/>
          <w:sz w:val="24"/>
          <w:szCs w:val="24"/>
          <w:lang w:eastAsia="zh-CN" w:bidi="hi-IN"/>
        </w:rPr>
        <w:t>Óbarok Község Önkormányzat</w:t>
      </w:r>
      <w:r w:rsidR="006F5129" w:rsidRPr="00C30218">
        <w:rPr>
          <w:rFonts w:ascii="Times New Roman" w:eastAsia="Andale Sans UI" w:hAnsi="Times New Roman"/>
          <w:b/>
          <w:i/>
          <w:kern w:val="3"/>
          <w:sz w:val="24"/>
          <w:szCs w:val="24"/>
          <w:lang w:eastAsia="zh-CN" w:bidi="hi-IN"/>
        </w:rPr>
        <w:t xml:space="preserve"> Képviselő-testületének</w:t>
      </w:r>
    </w:p>
    <w:p w14:paraId="240BBC54" w14:textId="6F296360" w:rsidR="001B0322" w:rsidRDefault="00D5265F" w:rsidP="00B86C37">
      <w:pPr>
        <w:suppressAutoHyphens/>
        <w:spacing w:after="0" w:line="240" w:lineRule="auto"/>
        <w:jc w:val="center"/>
        <w:rPr>
          <w:rFonts w:ascii="Times New Roman" w:eastAsia="Andale Sans UI" w:hAnsi="Times New Roman"/>
          <w:b/>
          <w:i/>
          <w:kern w:val="3"/>
          <w:sz w:val="24"/>
          <w:szCs w:val="24"/>
          <w:lang w:eastAsia="zh-CN" w:bidi="hi-IN"/>
        </w:rPr>
      </w:pPr>
      <w:r>
        <w:rPr>
          <w:rFonts w:ascii="Times New Roman" w:eastAsia="Andale Sans UI" w:hAnsi="Times New Roman"/>
          <w:b/>
          <w:i/>
          <w:kern w:val="3"/>
          <w:sz w:val="24"/>
          <w:szCs w:val="24"/>
          <w:lang w:eastAsia="zh-CN" w:bidi="hi-IN"/>
        </w:rPr>
        <w:t>202</w:t>
      </w:r>
      <w:r w:rsidR="00A03AA2">
        <w:rPr>
          <w:rFonts w:ascii="Times New Roman" w:eastAsia="Andale Sans UI" w:hAnsi="Times New Roman"/>
          <w:b/>
          <w:i/>
          <w:kern w:val="3"/>
          <w:sz w:val="24"/>
          <w:szCs w:val="24"/>
          <w:lang w:eastAsia="zh-CN" w:bidi="hi-IN"/>
        </w:rPr>
        <w:t>6</w:t>
      </w:r>
      <w:r>
        <w:rPr>
          <w:rFonts w:ascii="Times New Roman" w:eastAsia="Andale Sans UI" w:hAnsi="Times New Roman"/>
          <w:b/>
          <w:i/>
          <w:kern w:val="3"/>
          <w:sz w:val="24"/>
          <w:szCs w:val="24"/>
          <w:lang w:eastAsia="zh-CN" w:bidi="hi-IN"/>
        </w:rPr>
        <w:t>.</w:t>
      </w:r>
      <w:r w:rsidR="00CC1AE2">
        <w:rPr>
          <w:rFonts w:ascii="Times New Roman" w:eastAsia="Andale Sans UI" w:hAnsi="Times New Roman"/>
          <w:b/>
          <w:i/>
          <w:kern w:val="3"/>
          <w:sz w:val="24"/>
          <w:szCs w:val="24"/>
          <w:lang w:eastAsia="zh-CN" w:bidi="hi-IN"/>
        </w:rPr>
        <w:t xml:space="preserve"> </w:t>
      </w:r>
      <w:r w:rsidR="00A03AA2">
        <w:rPr>
          <w:rFonts w:ascii="Times New Roman" w:eastAsia="Andale Sans UI" w:hAnsi="Times New Roman"/>
          <w:b/>
          <w:i/>
          <w:kern w:val="3"/>
          <w:sz w:val="24"/>
          <w:szCs w:val="24"/>
          <w:lang w:eastAsia="zh-CN" w:bidi="hi-IN"/>
        </w:rPr>
        <w:t>január 27</w:t>
      </w:r>
      <w:r w:rsidR="00C9287F">
        <w:rPr>
          <w:rFonts w:ascii="Times New Roman" w:eastAsia="Andale Sans UI" w:hAnsi="Times New Roman"/>
          <w:b/>
          <w:i/>
          <w:kern w:val="3"/>
          <w:sz w:val="24"/>
          <w:szCs w:val="24"/>
          <w:lang w:eastAsia="zh-CN" w:bidi="hi-IN"/>
        </w:rPr>
        <w:t>.</w:t>
      </w:r>
      <w:r w:rsidR="00B86C37" w:rsidRPr="00B86C37">
        <w:rPr>
          <w:rFonts w:ascii="Times New Roman" w:eastAsia="Andale Sans UI" w:hAnsi="Times New Roman"/>
          <w:b/>
          <w:i/>
          <w:kern w:val="3"/>
          <w:sz w:val="24"/>
          <w:szCs w:val="24"/>
          <w:lang w:eastAsia="zh-CN" w:bidi="hi-IN"/>
        </w:rPr>
        <w:t xml:space="preserve"> napjára összehívott </w:t>
      </w:r>
    </w:p>
    <w:p w14:paraId="7144AC9E" w14:textId="104ED20B" w:rsidR="006F5129" w:rsidRPr="00C30218" w:rsidRDefault="006628A9" w:rsidP="00B86C37">
      <w:pPr>
        <w:suppressAutoHyphens/>
        <w:spacing w:after="0" w:line="240" w:lineRule="auto"/>
        <w:jc w:val="center"/>
        <w:rPr>
          <w:rFonts w:ascii="Times New Roman" w:eastAsia="Times New Roman" w:hAnsi="Times New Roman"/>
          <w:i/>
          <w:sz w:val="24"/>
          <w:szCs w:val="24"/>
          <w:lang w:eastAsia="ar-SA"/>
        </w:rPr>
      </w:pPr>
      <w:proofErr w:type="gramStart"/>
      <w:r>
        <w:rPr>
          <w:rFonts w:ascii="Times New Roman" w:eastAsia="Andale Sans UI" w:hAnsi="Times New Roman"/>
          <w:b/>
          <w:i/>
          <w:kern w:val="3"/>
          <w:sz w:val="24"/>
          <w:szCs w:val="24"/>
          <w:lang w:eastAsia="zh-CN" w:bidi="hi-IN"/>
        </w:rPr>
        <w:t>rendes</w:t>
      </w:r>
      <w:proofErr w:type="gramEnd"/>
      <w:r w:rsidR="00C75002">
        <w:rPr>
          <w:rFonts w:ascii="Times New Roman" w:eastAsia="Andale Sans UI" w:hAnsi="Times New Roman"/>
          <w:b/>
          <w:i/>
          <w:kern w:val="3"/>
          <w:sz w:val="24"/>
          <w:szCs w:val="24"/>
          <w:lang w:eastAsia="zh-CN" w:bidi="hi-IN"/>
        </w:rPr>
        <w:t>,</w:t>
      </w:r>
      <w:r w:rsidR="001B0322">
        <w:rPr>
          <w:rFonts w:ascii="Times New Roman" w:eastAsia="Andale Sans UI" w:hAnsi="Times New Roman"/>
          <w:b/>
          <w:i/>
          <w:kern w:val="3"/>
          <w:sz w:val="24"/>
          <w:szCs w:val="24"/>
          <w:lang w:eastAsia="zh-CN" w:bidi="hi-IN"/>
        </w:rPr>
        <w:t xml:space="preserve"> </w:t>
      </w:r>
      <w:r w:rsidR="00B86C37" w:rsidRPr="00B86C37">
        <w:rPr>
          <w:rFonts w:ascii="Times New Roman" w:eastAsia="Andale Sans UI" w:hAnsi="Times New Roman"/>
          <w:b/>
          <w:i/>
          <w:kern w:val="3"/>
          <w:sz w:val="24"/>
          <w:szCs w:val="24"/>
          <w:lang w:eastAsia="zh-CN" w:bidi="hi-IN"/>
        </w:rPr>
        <w:t>nyílt ülésére</w:t>
      </w:r>
    </w:p>
    <w:p w14:paraId="729F1BE3"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5CFDC248"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0E1336E0"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122CE660"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15DDCCCF" w14:textId="77777777" w:rsidR="001A6A68" w:rsidRDefault="006F5129" w:rsidP="00B768EA">
      <w:pPr>
        <w:suppressAutoHyphens/>
        <w:spacing w:after="0" w:line="240" w:lineRule="auto"/>
        <w:ind w:left="3119" w:hanging="3119"/>
        <w:jc w:val="both"/>
        <w:rPr>
          <w:rFonts w:ascii="Times New Roman" w:eastAsia="Times New Roman" w:hAnsi="Times New Roman"/>
          <w:b/>
          <w:i/>
          <w:sz w:val="24"/>
          <w:szCs w:val="24"/>
          <w:lang w:eastAsia="ar-SA"/>
        </w:rPr>
      </w:pPr>
      <w:r w:rsidRPr="00C30218">
        <w:rPr>
          <w:rFonts w:ascii="Times New Roman" w:eastAsia="Times New Roman" w:hAnsi="Times New Roman"/>
          <w:b/>
          <w:i/>
          <w:sz w:val="24"/>
          <w:szCs w:val="24"/>
          <w:u w:val="single"/>
          <w:lang w:eastAsia="ar-SA"/>
        </w:rPr>
        <w:t>Az előterjesztés címe és tárgya:</w:t>
      </w:r>
      <w:r w:rsidRPr="00C30218">
        <w:rPr>
          <w:rFonts w:ascii="Times New Roman" w:eastAsia="Times New Roman" w:hAnsi="Times New Roman"/>
          <w:b/>
          <w:i/>
          <w:sz w:val="24"/>
          <w:szCs w:val="24"/>
          <w:lang w:eastAsia="ar-SA"/>
        </w:rPr>
        <w:t xml:space="preserve"> </w:t>
      </w:r>
    </w:p>
    <w:p w14:paraId="5F8EB0CA" w14:textId="7906D9FE" w:rsidR="006F5129" w:rsidRPr="00C30218" w:rsidRDefault="00B768EA" w:rsidP="001A6A68">
      <w:pPr>
        <w:suppressAutoHyphens/>
        <w:spacing w:after="0" w:line="240" w:lineRule="auto"/>
        <w:ind w:left="709"/>
        <w:jc w:val="both"/>
        <w:rPr>
          <w:rFonts w:ascii="Times New Roman" w:eastAsia="Times New Roman" w:hAnsi="Times New Roman"/>
          <w:i/>
          <w:sz w:val="24"/>
          <w:szCs w:val="24"/>
          <w:lang w:eastAsia="ar-SA"/>
        </w:rPr>
      </w:pPr>
      <w:r w:rsidRPr="00C30218">
        <w:rPr>
          <w:rFonts w:ascii="Times New Roman" w:eastAsia="Times New Roman" w:hAnsi="Times New Roman"/>
          <w:i/>
          <w:sz w:val="24"/>
          <w:szCs w:val="24"/>
          <w:lang w:eastAsia="ar-SA"/>
        </w:rPr>
        <w:t>Polgármester beszámolója, tájékoztató a két ülés között eltelt időszak fontosabb eseményeiről, a lejárt határidejű határozat teljesüléséről, valamint az átruházott hatáskörben hozott határozatokról</w:t>
      </w:r>
    </w:p>
    <w:p w14:paraId="00210CE7"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0EF8B364" w14:textId="77777777" w:rsidR="006F5129" w:rsidRPr="00C30218" w:rsidRDefault="006F5129" w:rsidP="006F5129">
      <w:pPr>
        <w:suppressAutoHyphens/>
        <w:spacing w:after="0" w:line="240" w:lineRule="auto"/>
        <w:rPr>
          <w:rFonts w:ascii="Times New Roman" w:eastAsia="Times New Roman" w:hAnsi="Times New Roman"/>
          <w:i/>
          <w:sz w:val="24"/>
          <w:szCs w:val="24"/>
          <w:u w:val="single"/>
          <w:lang w:eastAsia="ar-SA"/>
        </w:rPr>
      </w:pPr>
    </w:p>
    <w:p w14:paraId="7606C304" w14:textId="77777777" w:rsidR="006F5129" w:rsidRPr="00C30218" w:rsidRDefault="006F5129" w:rsidP="006F5129">
      <w:pPr>
        <w:suppressAutoHyphens/>
        <w:spacing w:after="0" w:line="240" w:lineRule="auto"/>
        <w:rPr>
          <w:rFonts w:ascii="Times New Roman" w:eastAsia="Times New Roman" w:hAnsi="Times New Roman"/>
          <w:i/>
          <w:sz w:val="24"/>
          <w:szCs w:val="24"/>
          <w:u w:val="single"/>
          <w:lang w:eastAsia="ar-SA"/>
        </w:rPr>
      </w:pPr>
    </w:p>
    <w:p w14:paraId="7C7467CB"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18BEC604"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69BF5740" w14:textId="77777777" w:rsidR="00607640" w:rsidRDefault="006F5129" w:rsidP="00607640">
      <w:pPr>
        <w:suppressAutoHyphens/>
        <w:autoSpaceDE w:val="0"/>
        <w:spacing w:after="0" w:line="240" w:lineRule="auto"/>
        <w:ind w:left="3261" w:hanging="3261"/>
        <w:rPr>
          <w:rFonts w:ascii="Times New Roman" w:eastAsia="Times New Roman" w:hAnsi="Times New Roman"/>
          <w:b/>
          <w:i/>
          <w:color w:val="000000"/>
          <w:sz w:val="24"/>
          <w:szCs w:val="24"/>
          <w:lang w:eastAsia="ar-SA"/>
        </w:rPr>
      </w:pPr>
      <w:r w:rsidRPr="00C30218">
        <w:rPr>
          <w:rFonts w:ascii="Times New Roman" w:eastAsia="Times New Roman" w:hAnsi="Times New Roman"/>
          <w:b/>
          <w:i/>
          <w:color w:val="000000"/>
          <w:sz w:val="24"/>
          <w:szCs w:val="24"/>
          <w:u w:val="single"/>
          <w:lang w:eastAsia="ar-SA"/>
        </w:rPr>
        <w:t>A tárgykört rendező jogszabály:</w:t>
      </w:r>
      <w:r w:rsidR="00607640" w:rsidRPr="00607640">
        <w:rPr>
          <w:rFonts w:ascii="Times New Roman" w:eastAsia="Times New Roman" w:hAnsi="Times New Roman"/>
          <w:b/>
          <w:i/>
          <w:color w:val="000000"/>
          <w:sz w:val="24"/>
          <w:szCs w:val="24"/>
          <w:lang w:eastAsia="ar-SA"/>
        </w:rPr>
        <w:t xml:space="preserve">  </w:t>
      </w:r>
    </w:p>
    <w:p w14:paraId="6C831D3F" w14:textId="77777777" w:rsidR="00607640" w:rsidRDefault="00607640" w:rsidP="00607640">
      <w:pPr>
        <w:suppressAutoHyphens/>
        <w:autoSpaceDE w:val="0"/>
        <w:spacing w:after="0" w:line="240" w:lineRule="auto"/>
        <w:ind w:left="3261" w:hanging="3261"/>
        <w:rPr>
          <w:rFonts w:ascii="Times New Roman" w:eastAsia="Times New Roman" w:hAnsi="Times New Roman"/>
          <w:b/>
          <w:i/>
          <w:color w:val="000000"/>
          <w:sz w:val="24"/>
          <w:szCs w:val="24"/>
          <w:lang w:eastAsia="ar-SA"/>
        </w:rPr>
      </w:pPr>
    </w:p>
    <w:p w14:paraId="7D05E269" w14:textId="616A97F1" w:rsidR="006F5129" w:rsidRPr="00607640" w:rsidRDefault="003C2CDF" w:rsidP="006628A9">
      <w:pPr>
        <w:pStyle w:val="Listaszerbekezds"/>
        <w:numPr>
          <w:ilvl w:val="0"/>
          <w:numId w:val="4"/>
        </w:numPr>
        <w:suppressAutoHyphens/>
        <w:autoSpaceDE w:val="0"/>
        <w:spacing w:after="0" w:line="240" w:lineRule="auto"/>
        <w:rPr>
          <w:rFonts w:ascii="Times New Roman" w:eastAsia="Times New Roman" w:hAnsi="Times New Roman"/>
          <w:i/>
          <w:color w:val="000000"/>
          <w:sz w:val="24"/>
          <w:szCs w:val="24"/>
          <w:lang w:eastAsia="ar-SA"/>
        </w:rPr>
      </w:pPr>
      <w:r w:rsidRPr="00607640">
        <w:rPr>
          <w:rFonts w:ascii="Times New Roman" w:eastAsia="Times New Roman" w:hAnsi="Times New Roman"/>
          <w:i/>
          <w:color w:val="000000"/>
          <w:sz w:val="24"/>
          <w:szCs w:val="24"/>
          <w:lang w:eastAsia="ar-SA"/>
        </w:rPr>
        <w:t>Óbarok Község Önkormányzat Képviselő-testületének</w:t>
      </w:r>
      <w:r w:rsidR="00607640" w:rsidRPr="00607640">
        <w:rPr>
          <w:rFonts w:ascii="Times New Roman" w:eastAsia="Times New Roman" w:hAnsi="Times New Roman"/>
          <w:i/>
          <w:color w:val="000000"/>
          <w:sz w:val="24"/>
          <w:szCs w:val="24"/>
          <w:lang w:eastAsia="ar-SA"/>
        </w:rPr>
        <w:t xml:space="preserve"> </w:t>
      </w:r>
      <w:r w:rsidR="006628A9" w:rsidRPr="006628A9">
        <w:rPr>
          <w:rFonts w:ascii="Times New Roman" w:eastAsia="Times New Roman" w:hAnsi="Times New Roman"/>
          <w:i/>
          <w:color w:val="000000"/>
          <w:sz w:val="24"/>
          <w:szCs w:val="24"/>
          <w:lang w:eastAsia="ar-SA"/>
        </w:rPr>
        <w:t xml:space="preserve">8/2025. (IX. 16.) </w:t>
      </w:r>
      <w:r w:rsidRPr="00607640">
        <w:rPr>
          <w:rFonts w:ascii="Times New Roman" w:eastAsia="Times New Roman" w:hAnsi="Times New Roman"/>
          <w:i/>
          <w:color w:val="000000"/>
          <w:sz w:val="24"/>
          <w:szCs w:val="24"/>
          <w:lang w:eastAsia="ar-SA"/>
        </w:rPr>
        <w:t>önkormányzati rendelete</w:t>
      </w:r>
      <w:r w:rsidR="00607640" w:rsidRPr="00607640">
        <w:rPr>
          <w:rFonts w:ascii="Times New Roman" w:eastAsia="Times New Roman" w:hAnsi="Times New Roman"/>
          <w:i/>
          <w:color w:val="000000"/>
          <w:sz w:val="24"/>
          <w:szCs w:val="24"/>
          <w:lang w:eastAsia="ar-SA"/>
        </w:rPr>
        <w:t xml:space="preserve"> </w:t>
      </w:r>
      <w:r w:rsidRPr="00607640">
        <w:rPr>
          <w:rFonts w:ascii="Times New Roman" w:eastAsia="Times New Roman" w:hAnsi="Times New Roman"/>
          <w:i/>
          <w:color w:val="000000"/>
          <w:sz w:val="24"/>
          <w:szCs w:val="24"/>
          <w:lang w:eastAsia="ar-SA"/>
        </w:rPr>
        <w:t>az Önkormányzat Szervezeti és Működési Szabályzatáról</w:t>
      </w:r>
    </w:p>
    <w:p w14:paraId="65CBBEF8" w14:textId="77777777" w:rsidR="006F5129" w:rsidRPr="00C30218" w:rsidRDefault="006F5129" w:rsidP="006F5129">
      <w:pPr>
        <w:suppressAutoHyphens/>
        <w:autoSpaceDE w:val="0"/>
        <w:spacing w:after="0" w:line="240" w:lineRule="auto"/>
        <w:rPr>
          <w:rFonts w:ascii="Times New Roman" w:eastAsia="Times New Roman" w:hAnsi="Times New Roman"/>
          <w:i/>
          <w:color w:val="000000"/>
          <w:sz w:val="24"/>
          <w:szCs w:val="24"/>
          <w:lang w:eastAsia="ar-SA"/>
        </w:rPr>
      </w:pPr>
    </w:p>
    <w:p w14:paraId="546A0E6D" w14:textId="77777777" w:rsidR="006F5129" w:rsidRPr="00C30218" w:rsidRDefault="006F5129" w:rsidP="006F5129">
      <w:pPr>
        <w:suppressAutoHyphens/>
        <w:autoSpaceDE w:val="0"/>
        <w:spacing w:after="0" w:line="240" w:lineRule="auto"/>
        <w:rPr>
          <w:rFonts w:ascii="Times New Roman" w:eastAsia="Times New Roman" w:hAnsi="Times New Roman"/>
          <w:i/>
          <w:color w:val="000000"/>
          <w:sz w:val="24"/>
          <w:szCs w:val="24"/>
          <w:lang w:eastAsia="ar-SA"/>
        </w:rPr>
      </w:pPr>
    </w:p>
    <w:p w14:paraId="03B85FBE" w14:textId="77777777" w:rsidR="006F5129" w:rsidRPr="00C30218" w:rsidRDefault="006F5129" w:rsidP="006F5129">
      <w:pPr>
        <w:suppressAutoHyphens/>
        <w:autoSpaceDE w:val="0"/>
        <w:spacing w:after="0" w:line="240" w:lineRule="auto"/>
        <w:rPr>
          <w:rFonts w:ascii="Times New Roman" w:eastAsia="Times New Roman" w:hAnsi="Times New Roman"/>
          <w:i/>
          <w:color w:val="000000"/>
          <w:sz w:val="24"/>
          <w:szCs w:val="24"/>
          <w:lang w:eastAsia="ar-SA"/>
        </w:rPr>
      </w:pPr>
    </w:p>
    <w:p w14:paraId="4A3C59BA" w14:textId="77777777" w:rsidR="00D5265F" w:rsidRDefault="00D5265F" w:rsidP="006F5129">
      <w:pPr>
        <w:suppressAutoHyphens/>
        <w:autoSpaceDE w:val="0"/>
        <w:spacing w:after="0" w:line="240" w:lineRule="auto"/>
        <w:rPr>
          <w:rFonts w:ascii="Times New Roman" w:eastAsia="Times New Roman" w:hAnsi="Times New Roman"/>
          <w:b/>
          <w:bCs/>
          <w:i/>
          <w:color w:val="000000"/>
          <w:sz w:val="24"/>
          <w:szCs w:val="24"/>
          <w:lang w:eastAsia="ar-SA"/>
        </w:rPr>
      </w:pPr>
    </w:p>
    <w:p w14:paraId="084B19BA" w14:textId="77777777" w:rsidR="00D5265F" w:rsidRDefault="00D5265F" w:rsidP="006F5129">
      <w:pPr>
        <w:suppressAutoHyphens/>
        <w:autoSpaceDE w:val="0"/>
        <w:spacing w:after="0" w:line="240" w:lineRule="auto"/>
        <w:rPr>
          <w:rFonts w:ascii="Times New Roman" w:eastAsia="Times New Roman" w:hAnsi="Times New Roman"/>
          <w:b/>
          <w:bCs/>
          <w:i/>
          <w:color w:val="000000"/>
          <w:sz w:val="24"/>
          <w:szCs w:val="24"/>
          <w:lang w:eastAsia="ar-SA"/>
        </w:rPr>
      </w:pPr>
    </w:p>
    <w:p w14:paraId="4426B04A" w14:textId="77777777" w:rsidR="00D5265F" w:rsidRDefault="00D5265F" w:rsidP="006F5129">
      <w:pPr>
        <w:suppressAutoHyphens/>
        <w:autoSpaceDE w:val="0"/>
        <w:spacing w:after="0" w:line="240" w:lineRule="auto"/>
        <w:rPr>
          <w:rFonts w:ascii="Times New Roman" w:eastAsia="Times New Roman" w:hAnsi="Times New Roman"/>
          <w:b/>
          <w:bCs/>
          <w:i/>
          <w:color w:val="000000"/>
          <w:sz w:val="24"/>
          <w:szCs w:val="24"/>
          <w:lang w:eastAsia="ar-SA"/>
        </w:rPr>
      </w:pPr>
    </w:p>
    <w:p w14:paraId="1B45D7CF" w14:textId="77777777" w:rsidR="00D5265F" w:rsidRDefault="00D5265F" w:rsidP="006F5129">
      <w:pPr>
        <w:suppressAutoHyphens/>
        <w:autoSpaceDE w:val="0"/>
        <w:spacing w:after="0" w:line="240" w:lineRule="auto"/>
        <w:rPr>
          <w:rFonts w:ascii="Times New Roman" w:eastAsia="Times New Roman" w:hAnsi="Times New Roman"/>
          <w:b/>
          <w:bCs/>
          <w:i/>
          <w:color w:val="000000"/>
          <w:sz w:val="24"/>
          <w:szCs w:val="24"/>
          <w:lang w:eastAsia="ar-SA"/>
        </w:rPr>
      </w:pPr>
    </w:p>
    <w:p w14:paraId="6174DA44" w14:textId="77777777" w:rsidR="00D5265F" w:rsidRPr="00C30218" w:rsidRDefault="00D5265F" w:rsidP="006F5129">
      <w:pPr>
        <w:suppressAutoHyphens/>
        <w:autoSpaceDE w:val="0"/>
        <w:spacing w:after="0" w:line="240" w:lineRule="auto"/>
        <w:rPr>
          <w:rFonts w:ascii="Times New Roman" w:eastAsia="Times New Roman" w:hAnsi="Times New Roman"/>
          <w:b/>
          <w:bCs/>
          <w:i/>
          <w:color w:val="000000"/>
          <w:sz w:val="24"/>
          <w:szCs w:val="24"/>
          <w:lang w:eastAsia="ar-SA"/>
        </w:rPr>
      </w:pPr>
    </w:p>
    <w:p w14:paraId="5AE65A23" w14:textId="77777777" w:rsidR="006F5129" w:rsidRPr="00C30218" w:rsidRDefault="006F5129" w:rsidP="006F5129">
      <w:pPr>
        <w:suppressAutoHyphens/>
        <w:autoSpaceDE w:val="0"/>
        <w:spacing w:after="0" w:line="240" w:lineRule="auto"/>
        <w:rPr>
          <w:rFonts w:ascii="Times New Roman" w:eastAsia="Times New Roman" w:hAnsi="Times New Roman"/>
          <w:b/>
          <w:bCs/>
          <w:i/>
          <w:color w:val="000000"/>
          <w:sz w:val="24"/>
          <w:szCs w:val="24"/>
          <w:lang w:eastAsia="ar-SA"/>
        </w:rPr>
      </w:pPr>
      <w:r w:rsidRPr="00C30218">
        <w:rPr>
          <w:rFonts w:ascii="Times New Roman" w:eastAsia="Times New Roman" w:hAnsi="Times New Roman"/>
          <w:b/>
          <w:bCs/>
          <w:i/>
          <w:color w:val="000000"/>
          <w:sz w:val="24"/>
          <w:szCs w:val="24"/>
          <w:lang w:eastAsia="ar-SA"/>
        </w:rPr>
        <w:t xml:space="preserve"> </w:t>
      </w:r>
    </w:p>
    <w:p w14:paraId="521CDF15" w14:textId="77777777" w:rsidR="006F5129" w:rsidRPr="00C30218" w:rsidRDefault="006F5129" w:rsidP="006F5129">
      <w:pPr>
        <w:suppressAutoHyphens/>
        <w:autoSpaceDE w:val="0"/>
        <w:spacing w:after="0" w:line="240" w:lineRule="auto"/>
        <w:rPr>
          <w:rFonts w:ascii="Times New Roman" w:eastAsia="Times New Roman" w:hAnsi="Times New Roman"/>
          <w:i/>
          <w:color w:val="000000"/>
          <w:sz w:val="24"/>
          <w:szCs w:val="24"/>
          <w:lang w:eastAsia="ar-SA"/>
        </w:rPr>
      </w:pPr>
      <w:r w:rsidRPr="00C30218">
        <w:rPr>
          <w:rFonts w:ascii="Times New Roman" w:eastAsia="Times New Roman" w:hAnsi="Times New Roman"/>
          <w:b/>
          <w:bCs/>
          <w:i/>
          <w:color w:val="000000"/>
          <w:sz w:val="24"/>
          <w:szCs w:val="24"/>
          <w:u w:val="single"/>
          <w:lang w:eastAsia="ar-SA"/>
        </w:rPr>
        <w:t>Előterjesztő</w:t>
      </w:r>
      <w:r w:rsidRPr="00C30218">
        <w:rPr>
          <w:rFonts w:ascii="Times New Roman" w:eastAsia="Times New Roman" w:hAnsi="Times New Roman"/>
          <w:b/>
          <w:bCs/>
          <w:i/>
          <w:color w:val="000000"/>
          <w:sz w:val="24"/>
          <w:szCs w:val="24"/>
          <w:lang w:eastAsia="ar-SA"/>
        </w:rPr>
        <w:t xml:space="preserve">: </w:t>
      </w:r>
      <w:r w:rsidRPr="00C30218">
        <w:rPr>
          <w:rFonts w:ascii="Times New Roman" w:eastAsia="Times New Roman" w:hAnsi="Times New Roman"/>
          <w:b/>
          <w:bCs/>
          <w:i/>
          <w:color w:val="000000"/>
          <w:sz w:val="24"/>
          <w:szCs w:val="24"/>
          <w:lang w:eastAsia="ar-SA"/>
        </w:rPr>
        <w:tab/>
      </w:r>
      <w:r w:rsidRPr="00C30218">
        <w:rPr>
          <w:rFonts w:ascii="Times New Roman" w:eastAsia="Times New Roman" w:hAnsi="Times New Roman"/>
          <w:b/>
          <w:bCs/>
          <w:i/>
          <w:color w:val="000000"/>
          <w:sz w:val="24"/>
          <w:szCs w:val="24"/>
          <w:lang w:eastAsia="ar-SA"/>
        </w:rPr>
        <w:tab/>
      </w:r>
      <w:r w:rsidRPr="00C30218">
        <w:rPr>
          <w:rFonts w:ascii="Times New Roman" w:eastAsia="Times New Roman" w:hAnsi="Times New Roman"/>
          <w:b/>
          <w:bCs/>
          <w:i/>
          <w:color w:val="000000"/>
          <w:sz w:val="24"/>
          <w:szCs w:val="24"/>
          <w:lang w:eastAsia="ar-SA"/>
        </w:rPr>
        <w:tab/>
      </w:r>
      <w:r w:rsidR="00B768EA" w:rsidRPr="00C30218">
        <w:rPr>
          <w:rFonts w:ascii="Times New Roman" w:eastAsia="Times New Roman" w:hAnsi="Times New Roman"/>
          <w:bCs/>
          <w:i/>
          <w:color w:val="000000"/>
          <w:sz w:val="24"/>
          <w:szCs w:val="24"/>
          <w:lang w:eastAsia="ar-SA"/>
        </w:rPr>
        <w:t>Mészáros Kartal</w:t>
      </w:r>
      <w:r w:rsidRPr="00C30218">
        <w:rPr>
          <w:rFonts w:ascii="Times New Roman" w:eastAsia="Times New Roman" w:hAnsi="Times New Roman"/>
          <w:bCs/>
          <w:i/>
          <w:color w:val="000000"/>
          <w:sz w:val="24"/>
          <w:szCs w:val="24"/>
          <w:lang w:eastAsia="ar-SA"/>
        </w:rPr>
        <w:t xml:space="preserve"> polgármester </w:t>
      </w:r>
    </w:p>
    <w:p w14:paraId="38A717D3" w14:textId="77777777" w:rsidR="00907E59" w:rsidRPr="00C30218" w:rsidRDefault="006F5129" w:rsidP="006F5129">
      <w:pPr>
        <w:suppressAutoHyphens/>
        <w:autoSpaceDE w:val="0"/>
        <w:spacing w:after="0" w:line="240" w:lineRule="auto"/>
        <w:jc w:val="both"/>
        <w:rPr>
          <w:rFonts w:ascii="Times New Roman" w:eastAsia="Times New Roman" w:hAnsi="Times New Roman"/>
          <w:bCs/>
          <w:i/>
          <w:color w:val="000000"/>
          <w:sz w:val="24"/>
          <w:szCs w:val="24"/>
          <w:lang w:eastAsia="ar-SA"/>
        </w:rPr>
      </w:pPr>
      <w:r w:rsidRPr="00C30218">
        <w:rPr>
          <w:rFonts w:ascii="Times New Roman" w:eastAsia="Times New Roman" w:hAnsi="Times New Roman"/>
          <w:b/>
          <w:bCs/>
          <w:i/>
          <w:color w:val="000000"/>
          <w:sz w:val="24"/>
          <w:szCs w:val="24"/>
          <w:u w:val="single"/>
          <w:lang w:eastAsia="ar-SA"/>
        </w:rPr>
        <w:t>Az előterjesztést készítette</w:t>
      </w:r>
      <w:r w:rsidRPr="00C30218">
        <w:rPr>
          <w:rFonts w:ascii="Times New Roman" w:eastAsia="Times New Roman" w:hAnsi="Times New Roman"/>
          <w:b/>
          <w:bCs/>
          <w:i/>
          <w:color w:val="000000"/>
          <w:sz w:val="24"/>
          <w:szCs w:val="24"/>
          <w:lang w:eastAsia="ar-SA"/>
        </w:rPr>
        <w:t xml:space="preserve">: </w:t>
      </w:r>
      <w:r w:rsidRPr="00C30218">
        <w:rPr>
          <w:rFonts w:ascii="Times New Roman" w:eastAsia="Times New Roman" w:hAnsi="Times New Roman"/>
          <w:b/>
          <w:bCs/>
          <w:i/>
          <w:color w:val="000000"/>
          <w:sz w:val="24"/>
          <w:szCs w:val="24"/>
          <w:lang w:eastAsia="ar-SA"/>
        </w:rPr>
        <w:tab/>
      </w:r>
      <w:r w:rsidR="00907E59" w:rsidRPr="00C30218">
        <w:rPr>
          <w:rFonts w:ascii="Times New Roman" w:eastAsia="Times New Roman" w:hAnsi="Times New Roman"/>
          <w:bCs/>
          <w:i/>
          <w:color w:val="000000"/>
          <w:sz w:val="24"/>
          <w:szCs w:val="24"/>
          <w:lang w:eastAsia="ar-SA"/>
        </w:rPr>
        <w:t xml:space="preserve">Dr. </w:t>
      </w:r>
      <w:r w:rsidR="00B768EA" w:rsidRPr="00C30218">
        <w:rPr>
          <w:rFonts w:ascii="Times New Roman" w:eastAsia="Times New Roman" w:hAnsi="Times New Roman"/>
          <w:bCs/>
          <w:i/>
          <w:color w:val="000000"/>
          <w:sz w:val="24"/>
          <w:szCs w:val="24"/>
          <w:lang w:eastAsia="ar-SA"/>
        </w:rPr>
        <w:t>Fehér Diána</w:t>
      </w:r>
      <w:r w:rsidR="001B0322">
        <w:rPr>
          <w:rFonts w:ascii="Times New Roman" w:eastAsia="Times New Roman" w:hAnsi="Times New Roman"/>
          <w:bCs/>
          <w:i/>
          <w:color w:val="000000"/>
          <w:sz w:val="24"/>
          <w:szCs w:val="24"/>
          <w:lang w:eastAsia="ar-SA"/>
        </w:rPr>
        <w:t xml:space="preserve"> al</w:t>
      </w:r>
      <w:r w:rsidR="00907E59" w:rsidRPr="00C30218">
        <w:rPr>
          <w:rFonts w:ascii="Times New Roman" w:eastAsia="Times New Roman" w:hAnsi="Times New Roman"/>
          <w:bCs/>
          <w:i/>
          <w:color w:val="000000"/>
          <w:sz w:val="24"/>
          <w:szCs w:val="24"/>
          <w:lang w:eastAsia="ar-SA"/>
        </w:rPr>
        <w:t>jegyző</w:t>
      </w:r>
    </w:p>
    <w:p w14:paraId="7D49C268" w14:textId="5F3B61A9" w:rsidR="00B768EA" w:rsidRPr="00C30218" w:rsidRDefault="00B768EA" w:rsidP="006F5129">
      <w:pPr>
        <w:suppressAutoHyphens/>
        <w:autoSpaceDE w:val="0"/>
        <w:spacing w:after="0" w:line="240" w:lineRule="auto"/>
        <w:jc w:val="both"/>
        <w:rPr>
          <w:rFonts w:ascii="Times New Roman" w:eastAsia="Times New Roman" w:hAnsi="Times New Roman"/>
          <w:b/>
          <w:bCs/>
          <w:i/>
          <w:color w:val="000000"/>
          <w:sz w:val="24"/>
          <w:szCs w:val="24"/>
          <w:lang w:eastAsia="ar-SA"/>
        </w:rPr>
      </w:pPr>
      <w:r w:rsidRPr="00C30218">
        <w:rPr>
          <w:rFonts w:ascii="Times New Roman" w:eastAsia="Times New Roman" w:hAnsi="Times New Roman"/>
          <w:bCs/>
          <w:i/>
          <w:color w:val="000000"/>
          <w:sz w:val="24"/>
          <w:szCs w:val="24"/>
          <w:lang w:eastAsia="ar-SA"/>
        </w:rPr>
        <w:tab/>
      </w:r>
      <w:r w:rsidRPr="00C30218">
        <w:rPr>
          <w:rFonts w:ascii="Times New Roman" w:eastAsia="Times New Roman" w:hAnsi="Times New Roman"/>
          <w:bCs/>
          <w:i/>
          <w:color w:val="000000"/>
          <w:sz w:val="24"/>
          <w:szCs w:val="24"/>
          <w:lang w:eastAsia="ar-SA"/>
        </w:rPr>
        <w:tab/>
      </w:r>
      <w:r w:rsidRPr="00C30218">
        <w:rPr>
          <w:rFonts w:ascii="Times New Roman" w:eastAsia="Times New Roman" w:hAnsi="Times New Roman"/>
          <w:bCs/>
          <w:i/>
          <w:color w:val="000000"/>
          <w:sz w:val="24"/>
          <w:szCs w:val="24"/>
          <w:lang w:eastAsia="ar-SA"/>
        </w:rPr>
        <w:tab/>
      </w:r>
      <w:r w:rsidRPr="00C30218">
        <w:rPr>
          <w:rFonts w:ascii="Times New Roman" w:eastAsia="Times New Roman" w:hAnsi="Times New Roman"/>
          <w:bCs/>
          <w:i/>
          <w:color w:val="000000"/>
          <w:sz w:val="24"/>
          <w:szCs w:val="24"/>
          <w:lang w:eastAsia="ar-SA"/>
        </w:rPr>
        <w:tab/>
      </w:r>
      <w:r w:rsidR="00200E95">
        <w:rPr>
          <w:rFonts w:ascii="Times New Roman" w:eastAsia="Times New Roman" w:hAnsi="Times New Roman"/>
          <w:bCs/>
          <w:i/>
          <w:color w:val="000000"/>
          <w:sz w:val="24"/>
          <w:szCs w:val="24"/>
          <w:lang w:eastAsia="ar-SA"/>
        </w:rPr>
        <w:t xml:space="preserve">Nagyné Tóth Eszter kiemelt </w:t>
      </w:r>
      <w:r w:rsidR="00607640">
        <w:rPr>
          <w:rFonts w:ascii="Times New Roman" w:eastAsia="Times New Roman" w:hAnsi="Times New Roman"/>
          <w:bCs/>
          <w:i/>
          <w:color w:val="000000"/>
          <w:sz w:val="24"/>
          <w:szCs w:val="24"/>
          <w:lang w:eastAsia="ar-SA"/>
        </w:rPr>
        <w:t>igazgatási ügyintéző</w:t>
      </w:r>
    </w:p>
    <w:p w14:paraId="11B3F7EF" w14:textId="77777777" w:rsidR="006F5129" w:rsidRPr="00C30218" w:rsidRDefault="006F5129" w:rsidP="00907E59">
      <w:pPr>
        <w:suppressAutoHyphens/>
        <w:autoSpaceDE w:val="0"/>
        <w:spacing w:after="0" w:line="240" w:lineRule="auto"/>
        <w:ind w:left="2124" w:firstLine="708"/>
        <w:jc w:val="both"/>
        <w:rPr>
          <w:rFonts w:ascii="Times New Roman" w:eastAsia="Times New Roman" w:hAnsi="Times New Roman"/>
          <w:bCs/>
          <w:i/>
          <w:color w:val="000000"/>
          <w:sz w:val="24"/>
          <w:szCs w:val="24"/>
          <w:lang w:eastAsia="ar-SA"/>
        </w:rPr>
      </w:pPr>
      <w:r w:rsidRPr="00C30218">
        <w:rPr>
          <w:rFonts w:ascii="Times New Roman" w:eastAsia="Times New Roman" w:hAnsi="Times New Roman"/>
          <w:bCs/>
          <w:i/>
          <w:color w:val="000000"/>
          <w:sz w:val="24"/>
          <w:szCs w:val="24"/>
          <w:lang w:eastAsia="ar-SA"/>
        </w:rPr>
        <w:t xml:space="preserve">Freész Józsefné </w:t>
      </w:r>
      <w:r w:rsidR="00B768EA" w:rsidRPr="00C30218">
        <w:rPr>
          <w:rFonts w:ascii="Times New Roman" w:eastAsia="Times New Roman" w:hAnsi="Times New Roman"/>
          <w:bCs/>
          <w:i/>
          <w:color w:val="000000"/>
          <w:sz w:val="24"/>
          <w:szCs w:val="24"/>
          <w:lang w:eastAsia="ar-SA"/>
        </w:rPr>
        <w:t>jegyzőkönyvvezető</w:t>
      </w:r>
      <w:r w:rsidRPr="00C30218">
        <w:rPr>
          <w:rFonts w:ascii="Times New Roman" w:eastAsia="Times New Roman" w:hAnsi="Times New Roman"/>
          <w:bCs/>
          <w:i/>
          <w:color w:val="000000"/>
          <w:sz w:val="24"/>
          <w:szCs w:val="24"/>
          <w:lang w:eastAsia="ar-SA"/>
        </w:rPr>
        <w:t xml:space="preserve"> </w:t>
      </w:r>
    </w:p>
    <w:p w14:paraId="403B51E2" w14:textId="77777777" w:rsidR="006F5129" w:rsidRPr="00C30218" w:rsidRDefault="006F5129" w:rsidP="006F5129">
      <w:pPr>
        <w:suppressAutoHyphens/>
        <w:autoSpaceDE w:val="0"/>
        <w:spacing w:after="0" w:line="240" w:lineRule="auto"/>
        <w:jc w:val="both"/>
        <w:rPr>
          <w:rFonts w:ascii="Times New Roman" w:eastAsia="Times New Roman" w:hAnsi="Times New Roman"/>
          <w:b/>
          <w:bCs/>
          <w:i/>
          <w:color w:val="000000"/>
          <w:sz w:val="24"/>
          <w:szCs w:val="24"/>
          <w:lang w:eastAsia="ar-SA"/>
        </w:rPr>
      </w:pPr>
    </w:p>
    <w:p w14:paraId="1A6049B1" w14:textId="48AD3F8D" w:rsidR="001B1602" w:rsidRDefault="006F5129" w:rsidP="001B0322">
      <w:pPr>
        <w:spacing w:before="240" w:after="240" w:line="240" w:lineRule="auto"/>
        <w:jc w:val="center"/>
        <w:rPr>
          <w:rFonts w:ascii="Times New Roman" w:hAnsi="Times New Roman"/>
          <w:b/>
          <w:i/>
          <w:sz w:val="24"/>
          <w:szCs w:val="24"/>
        </w:rPr>
      </w:pPr>
      <w:r w:rsidRPr="00C30218">
        <w:rPr>
          <w:rFonts w:ascii="Times New Roman" w:hAnsi="Times New Roman"/>
          <w:b/>
          <w:i/>
          <w:sz w:val="24"/>
          <w:szCs w:val="24"/>
        </w:rPr>
        <w:lastRenderedPageBreak/>
        <w:t>Tisztelt Képviselő-testület!</w:t>
      </w:r>
    </w:p>
    <w:p w14:paraId="220BB94D" w14:textId="77777777" w:rsidR="00200E95" w:rsidRDefault="00200E95" w:rsidP="001B0322">
      <w:pPr>
        <w:spacing w:before="240" w:after="240" w:line="240" w:lineRule="auto"/>
        <w:jc w:val="center"/>
        <w:rPr>
          <w:rFonts w:ascii="Times New Roman" w:hAnsi="Times New Roman"/>
          <w:b/>
          <w:i/>
          <w:sz w:val="24"/>
          <w:szCs w:val="24"/>
        </w:rPr>
      </w:pPr>
    </w:p>
    <w:p w14:paraId="1A04A6A8" w14:textId="77777777" w:rsidR="00C30218" w:rsidRDefault="00C30218" w:rsidP="006F5129">
      <w:pPr>
        <w:spacing w:after="0" w:line="240" w:lineRule="auto"/>
        <w:jc w:val="both"/>
        <w:rPr>
          <w:rFonts w:ascii="Times New Roman" w:hAnsi="Times New Roman"/>
          <w:i/>
          <w:sz w:val="24"/>
          <w:szCs w:val="24"/>
        </w:rPr>
      </w:pPr>
      <w:r w:rsidRPr="0089620A">
        <w:rPr>
          <w:rFonts w:ascii="Times New Roman" w:hAnsi="Times New Roman"/>
          <w:i/>
          <w:sz w:val="24"/>
          <w:szCs w:val="24"/>
        </w:rPr>
        <w:t>Polgármester beszámolója, tájékoztató a két ülés között eltelt időszak fontosabb eseményeiről:</w:t>
      </w:r>
    </w:p>
    <w:p w14:paraId="4AE25B1D" w14:textId="77777777" w:rsidR="0013589B" w:rsidRDefault="0013589B" w:rsidP="006F5129">
      <w:pPr>
        <w:spacing w:after="0" w:line="240" w:lineRule="auto"/>
        <w:jc w:val="both"/>
        <w:rPr>
          <w:rFonts w:ascii="Times New Roman" w:hAnsi="Times New Roman"/>
          <w:i/>
          <w:sz w:val="24"/>
          <w:szCs w:val="24"/>
        </w:rPr>
      </w:pPr>
    </w:p>
    <w:p w14:paraId="0D352387"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 xml:space="preserve">Tájékoztatom a Tisztelt Képviselő-testületet, hogy szükségessé és indokolttá vált az </w:t>
      </w:r>
      <w:proofErr w:type="spellStart"/>
      <w:r w:rsidRPr="00BF7EBC">
        <w:rPr>
          <w:rFonts w:ascii="Times New Roman" w:eastAsia="Aptos" w:hAnsi="Times New Roman"/>
          <w:i/>
          <w:kern w:val="2"/>
          <w:sz w:val="24"/>
          <w:szCs w:val="24"/>
          <w14:ligatures w14:val="standardContextual"/>
        </w:rPr>
        <w:t>óbarki</w:t>
      </w:r>
      <w:proofErr w:type="spellEnd"/>
      <w:r w:rsidRPr="00BF7EBC">
        <w:rPr>
          <w:rFonts w:ascii="Times New Roman" w:eastAsia="Aptos" w:hAnsi="Times New Roman"/>
          <w:i/>
          <w:kern w:val="2"/>
          <w:sz w:val="24"/>
          <w:szCs w:val="24"/>
          <w14:ligatures w14:val="standardContextual"/>
        </w:rPr>
        <w:t xml:space="preserve"> rendelőben a hűtő-fűtő klíma kiépítése. Néhány évvel ezelőtt felújítottuk a gázüzemű fűtésrendszert, de annyira megemelkedett a gáz energia ára hogy a beruházás költségének ellenére jobban megéri áttérnünk az elektromos fűtésre. Erre vonatkozóan fogok árajánlatot kérni kivitelezőtől és értékhatártól függően versenyeztetjük, megrendeljük a fűtésrendszer kiépítését.</w:t>
      </w:r>
    </w:p>
    <w:p w14:paraId="4AA09ABB"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Tájékoztatom Önöket, hogy munkatársainkkal közösen folyamatosan figyeljük gépjárműveink biztosítását és évről évre új biztosítóval kötünk szerződést annak érdekében, hogy jóval kedvezőbb feltételekkel és kevesebb bekerülési költséggel legyenek biztosítva a gépjárműveink. Minden gépjárműnél az évfordulón ajánlatokat kérünk be biztosítóktól.</w:t>
      </w:r>
    </w:p>
    <w:p w14:paraId="0E5CC39D"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Mercedes mikrobusz kisbuszunknál éppen folyamatban van a biztosítóváltás a kötelező felelősségbiztosítást tekintetében is és a casco biztosítás tekintetében is, valamint február 27-én kötelező szerviz mellett műszaki vizsgáztatni fogjuk a gépjárművünket. 4 éve van a birtokunkban és tulajdonunkban a kisbusz.</w:t>
      </w:r>
    </w:p>
    <w:p w14:paraId="17C9230C"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A tavalyi évben vásárolt Ford mikrobuszunkat többszöri szervizeltetés után most már biztonságosan tudjuk használni. Az idei évben szükségessé válik a Ford kisteherautónak szervizeltetése, ahogy szükségessé vált év elején a zöld terepjáró, a katasztrófavédelmi autónk javíttatása is.</w:t>
      </w:r>
    </w:p>
    <w:p w14:paraId="1A524201"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Tavalyi évben megkezdődött az autópálya szélesítése, az idén természetesen folytatódik. Biztos mindannyian tapasztalták, hogy a karácsonyt megelőző és azt követő rövid időszakban nem voltak munkálatok, de január második hetében a nagy havazást követően újraindultak azok. Megkezdték a hidak bontását. Kérem Önöket és a Tisztelt Lakosságot, hogy tudom, hogy nehezen, de viseljük el az ezzel járó kellemetlenségeket. Ahogy az elmúlt időszakban, így a jövőben is várom Önöktől a jelzéseket, ha valahol számunkra kellemetlenséget okoz a felújítással járó munkálat.</w:t>
      </w:r>
    </w:p>
    <w:p w14:paraId="60BACE25"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 xml:space="preserve">Ahogyan az imént említettem a hó helyzetről is szeretnék néhány szót szólni Önöknek. Január elején nagy mennyiségű hó hullott le településünkre, ugyanúgy ahogy a környező településekre is. Szerencsétlenségünkre már az első éjszaka a </w:t>
      </w:r>
      <w:proofErr w:type="spellStart"/>
      <w:r w:rsidRPr="00BF7EBC">
        <w:rPr>
          <w:rFonts w:ascii="Times New Roman" w:eastAsia="Aptos" w:hAnsi="Times New Roman"/>
          <w:i/>
          <w:kern w:val="2"/>
          <w:sz w:val="24"/>
          <w:szCs w:val="24"/>
          <w14:ligatures w14:val="standardContextual"/>
        </w:rPr>
        <w:t>tolólapos</w:t>
      </w:r>
      <w:proofErr w:type="spellEnd"/>
      <w:r w:rsidRPr="00BF7EBC">
        <w:rPr>
          <w:rFonts w:ascii="Times New Roman" w:eastAsia="Aptos" w:hAnsi="Times New Roman"/>
          <w:i/>
          <w:kern w:val="2"/>
          <w:sz w:val="24"/>
          <w:szCs w:val="24"/>
          <w14:ligatures w14:val="standardContextual"/>
        </w:rPr>
        <w:t xml:space="preserve"> nagytraktor defektet kapott, de a gyors intézkedéseknek köszönhetően hamar érkezett segítség Bicskéről és Etyekről. Köszönöm a segítségét annak a jó néhány lakosnak, akik kézi erővel álltak neki és segítették eltakarítani a havat a buszmegállókból, buszöblökből, polgármesteri hivataltól, rendelőktől és a postától. Zárójelben jelezném, említeném meg, hogy a későbbiekben szívesen fogadunk el segítséget azon lakosainktól, akik az év közben tőlünk várnak és kapnak segítséget. Legyen az élelmiszercsomag, tüzelőanyag, pénzbeli juttatás. Tájékoztatom Önöket hogy a havazás ideje alatt 1-2 napon bizonytalanná vált a volán busz közlekedése, nehezen tudták megközelíteni a </w:t>
      </w:r>
      <w:proofErr w:type="gramStart"/>
      <w:r w:rsidRPr="00BF7EBC">
        <w:rPr>
          <w:rFonts w:ascii="Times New Roman" w:eastAsia="Aptos" w:hAnsi="Times New Roman"/>
          <w:i/>
          <w:kern w:val="2"/>
          <w:sz w:val="24"/>
          <w:szCs w:val="24"/>
          <w14:ligatures w14:val="standardContextual"/>
        </w:rPr>
        <w:t>településünket</w:t>
      </w:r>
      <w:proofErr w:type="gramEnd"/>
      <w:r w:rsidRPr="00BF7EBC">
        <w:rPr>
          <w:rFonts w:ascii="Times New Roman" w:eastAsia="Aptos" w:hAnsi="Times New Roman"/>
          <w:i/>
          <w:kern w:val="2"/>
          <w:sz w:val="24"/>
          <w:szCs w:val="24"/>
          <w14:ligatures w14:val="standardContextual"/>
        </w:rPr>
        <w:t xml:space="preserve"> vagy ha ide beérkeztek, akkor itt nem volt biztosítva részünkről a buszfordulóban az autóbusz visszakanyarodása. Ezért több iskoláskorú gyermek nem tudott beutazni Bicskére vagy Szárligetre, Felcsútra az iskoláikban. Az ő részükre igazolást állítottam ki, melyet minden esetben az iskolák igazgatói természetesen elfogadtak.</w:t>
      </w:r>
    </w:p>
    <w:p w14:paraId="79833A9A"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lastRenderedPageBreak/>
        <w:t xml:space="preserve">Tájékoztatom a Tisztelt Képviselő-testületet, mint munkáltatómat, hogy 2026. február 18-25-ig szabadságon leszek. Halaszthatatlan ügyekben Takácsné </w:t>
      </w:r>
      <w:proofErr w:type="spellStart"/>
      <w:r w:rsidRPr="00BF7EBC">
        <w:rPr>
          <w:rFonts w:ascii="Times New Roman" w:eastAsia="Aptos" w:hAnsi="Times New Roman"/>
          <w:i/>
          <w:kern w:val="2"/>
          <w:sz w:val="24"/>
          <w:szCs w:val="24"/>
          <w14:ligatures w14:val="standardContextual"/>
        </w:rPr>
        <w:t>Schmidmayer</w:t>
      </w:r>
      <w:proofErr w:type="spellEnd"/>
      <w:r w:rsidRPr="00BF7EBC">
        <w:rPr>
          <w:rFonts w:ascii="Times New Roman" w:eastAsia="Aptos" w:hAnsi="Times New Roman"/>
          <w:i/>
          <w:kern w:val="2"/>
          <w:sz w:val="24"/>
          <w:szCs w:val="24"/>
          <w14:ligatures w14:val="standardContextual"/>
        </w:rPr>
        <w:t xml:space="preserve"> Henriett alpolgármester asszony fog helyettesíteni.</w:t>
      </w:r>
    </w:p>
    <w:p w14:paraId="3A6C2BFE"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 xml:space="preserve">Kedves Képviselőtársaim, hamarosan nekiállunk a 2026-os év költségvetés tervezésének. Az ehhez szükséges pénzügyi adatokat már bekértem a külsős könyvelő cégtől, tudomásom van róla, hogy Mészáros Anna intézményvezető az </w:t>
      </w:r>
      <w:proofErr w:type="spellStart"/>
      <w:r w:rsidRPr="00BF7EBC">
        <w:rPr>
          <w:rFonts w:ascii="Times New Roman" w:eastAsia="Aptos" w:hAnsi="Times New Roman"/>
          <w:i/>
          <w:kern w:val="2"/>
          <w:sz w:val="24"/>
          <w:szCs w:val="24"/>
          <w14:ligatures w14:val="standardContextual"/>
        </w:rPr>
        <w:t>Óbarki</w:t>
      </w:r>
      <w:proofErr w:type="spellEnd"/>
      <w:r w:rsidRPr="00BF7EBC">
        <w:rPr>
          <w:rFonts w:ascii="Times New Roman" w:eastAsia="Aptos" w:hAnsi="Times New Roman"/>
          <w:i/>
          <w:kern w:val="2"/>
          <w:sz w:val="24"/>
          <w:szCs w:val="24"/>
          <w14:ligatures w14:val="standardContextual"/>
        </w:rPr>
        <w:t xml:space="preserve"> </w:t>
      </w:r>
      <w:proofErr w:type="spellStart"/>
      <w:r w:rsidRPr="00BF7EBC">
        <w:rPr>
          <w:rFonts w:ascii="Times New Roman" w:eastAsia="Aptos" w:hAnsi="Times New Roman"/>
          <w:i/>
          <w:kern w:val="2"/>
          <w:sz w:val="24"/>
          <w:szCs w:val="24"/>
          <w14:ligatures w14:val="standardContextual"/>
        </w:rPr>
        <w:t>Kisvakond</w:t>
      </w:r>
      <w:proofErr w:type="spellEnd"/>
      <w:r w:rsidRPr="00BF7EBC">
        <w:rPr>
          <w:rFonts w:ascii="Times New Roman" w:eastAsia="Aptos" w:hAnsi="Times New Roman"/>
          <w:i/>
          <w:kern w:val="2"/>
          <w:sz w:val="24"/>
          <w:szCs w:val="24"/>
          <w14:ligatures w14:val="standardContextual"/>
        </w:rPr>
        <w:t xml:space="preserve"> Óvoda részére megkezdte a költségvetés tervezését, amely része lesz az Önkormányzat költségvetésének. Az államkincstár megküldte a normatív támogatást a 2026-os évre. Öröm számomra, hogy ugyan nem sokkal, de valamelyest emelkedik az állami támogatás.</w:t>
      </w:r>
    </w:p>
    <w:p w14:paraId="62E08776"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 xml:space="preserve">Az állami támogatáson és a saját adóbevételeinken kívül jócskán hozzájárul a költségvetésünkhöz a pályázaton elnyert fejlesztésre vagy beruházásra megítélt összeg. A tavalyi évről 4 elnyert pályázatot nem valósítottunk még meg. Az egyik a Körte utca aszfaltozása Nagyegyházán, a másik a nagyegyházi faluház felújításának folytatására nyert pályázat, a harmadik a kisállatok ivartalanítása, negyedik a Versenyképes Járások elnevezésű pályázaton elnyert közel 10 millió forint támogatás, amely a közvilágítás fejlesztést határozta meg. Ugyanakkor tudomásom van róla, hogy az Óbarokért Sport és Szabadidő Szervező Egyesület tavaly megnyert pályázatát is a 2026-os évben megvalósítja, amelyből a focipályát újítja fel. 2026. januártól az egyesületi elnök személyében változás történt. Az elnöki teendőket </w:t>
      </w:r>
      <w:proofErr w:type="spellStart"/>
      <w:r w:rsidRPr="00BF7EBC">
        <w:rPr>
          <w:rFonts w:ascii="Times New Roman" w:eastAsia="Aptos" w:hAnsi="Times New Roman"/>
          <w:i/>
          <w:kern w:val="2"/>
          <w:sz w:val="24"/>
          <w:szCs w:val="24"/>
          <w14:ligatures w14:val="standardContextual"/>
        </w:rPr>
        <w:t>Götz</w:t>
      </w:r>
      <w:proofErr w:type="spellEnd"/>
      <w:r w:rsidRPr="00BF7EBC">
        <w:rPr>
          <w:rFonts w:ascii="Times New Roman" w:eastAsia="Aptos" w:hAnsi="Times New Roman"/>
          <w:i/>
          <w:kern w:val="2"/>
          <w:sz w:val="24"/>
          <w:szCs w:val="24"/>
          <w14:ligatures w14:val="standardContextual"/>
        </w:rPr>
        <w:t xml:space="preserve"> Balázs látja el. Gratulálok </w:t>
      </w:r>
      <w:proofErr w:type="spellStart"/>
      <w:r w:rsidRPr="00BF7EBC">
        <w:rPr>
          <w:rFonts w:ascii="Times New Roman" w:eastAsia="Aptos" w:hAnsi="Times New Roman"/>
          <w:i/>
          <w:kern w:val="2"/>
          <w:sz w:val="24"/>
          <w:szCs w:val="24"/>
          <w14:ligatures w14:val="standardContextual"/>
        </w:rPr>
        <w:t>Götz</w:t>
      </w:r>
      <w:proofErr w:type="spellEnd"/>
      <w:r w:rsidRPr="00BF7EBC">
        <w:rPr>
          <w:rFonts w:ascii="Times New Roman" w:eastAsia="Aptos" w:hAnsi="Times New Roman"/>
          <w:i/>
          <w:kern w:val="2"/>
          <w:sz w:val="24"/>
          <w:szCs w:val="24"/>
          <w14:ligatures w14:val="standardContextual"/>
        </w:rPr>
        <w:t xml:space="preserve"> Balázsnak és munkájához sok sikert kívánok!</w:t>
      </w:r>
    </w:p>
    <w:p w14:paraId="5AB9B20D"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És ha már a pályázatokat említem, engedje meg a Tisztelt Képviselő-testület, hogy beszámoljak a 2026-os év pályázati lehetőségeiről és egyben tájékoztassam erről a lakosságot.</w:t>
      </w:r>
    </w:p>
    <w:p w14:paraId="20F0840D"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Ahogy már korábban tájékoztattam Önöket a versenyképes járások I. ütemében kilencmillió forintot nyertünk közvilágítás korszerűsítésére. Most tájékoztatom Önöket arról, hogy annak II. ütemére tizenötmillió forintot nyújtottunk be, mint igényelt összeg, melyből a közvilágítást bővítjük azokon a közterületeken, ahol egyelőre nincs semmilyen közvilágítás kiépítve.</w:t>
      </w:r>
    </w:p>
    <w:p w14:paraId="4606ACB5"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 xml:space="preserve">Az idei évben a szolidaritási hozzájárulásból visszaigényelt hárommillió forintból a polgármesteri hivatal </w:t>
      </w:r>
      <w:proofErr w:type="spellStart"/>
      <w:r w:rsidRPr="00BF7EBC">
        <w:rPr>
          <w:rFonts w:ascii="Times New Roman" w:eastAsia="Aptos" w:hAnsi="Times New Roman"/>
          <w:i/>
          <w:kern w:val="2"/>
          <w:sz w:val="24"/>
          <w:szCs w:val="24"/>
          <w14:ligatures w14:val="standardContextual"/>
        </w:rPr>
        <w:t>napelemrendszerének</w:t>
      </w:r>
      <w:proofErr w:type="spellEnd"/>
      <w:r w:rsidRPr="00BF7EBC">
        <w:rPr>
          <w:rFonts w:ascii="Times New Roman" w:eastAsia="Aptos" w:hAnsi="Times New Roman"/>
          <w:i/>
          <w:kern w:val="2"/>
          <w:sz w:val="24"/>
          <w:szCs w:val="24"/>
          <w14:ligatures w14:val="standardContextual"/>
        </w:rPr>
        <w:t xml:space="preserve"> kiépítését kezdjük meg, csökkentve ezzel </w:t>
      </w:r>
      <w:proofErr w:type="spellStart"/>
      <w:r w:rsidRPr="00BF7EBC">
        <w:rPr>
          <w:rFonts w:ascii="Times New Roman" w:eastAsia="Aptos" w:hAnsi="Times New Roman"/>
          <w:i/>
          <w:kern w:val="2"/>
          <w:sz w:val="24"/>
          <w:szCs w:val="24"/>
          <w14:ligatures w14:val="standardContextual"/>
        </w:rPr>
        <w:t>villamosenergia</w:t>
      </w:r>
      <w:proofErr w:type="spellEnd"/>
      <w:r w:rsidRPr="00BF7EBC">
        <w:rPr>
          <w:rFonts w:ascii="Times New Roman" w:eastAsia="Aptos" w:hAnsi="Times New Roman"/>
          <w:i/>
          <w:kern w:val="2"/>
          <w:sz w:val="24"/>
          <w:szCs w:val="24"/>
          <w14:ligatures w14:val="standardContextual"/>
        </w:rPr>
        <w:t xml:space="preserve"> kiadásainkat.</w:t>
      </w:r>
    </w:p>
    <w:p w14:paraId="091C6842"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 xml:space="preserve">Pályázatot nyújtunk be a </w:t>
      </w:r>
      <w:proofErr w:type="spellStart"/>
      <w:r w:rsidRPr="00BF7EBC">
        <w:rPr>
          <w:rFonts w:ascii="Times New Roman" w:eastAsia="Aptos" w:hAnsi="Times New Roman"/>
          <w:i/>
          <w:kern w:val="2"/>
          <w:sz w:val="24"/>
          <w:szCs w:val="24"/>
          <w14:ligatures w14:val="standardContextual"/>
        </w:rPr>
        <w:t>LEADER-hez</w:t>
      </w:r>
      <w:proofErr w:type="spellEnd"/>
      <w:r w:rsidRPr="00BF7EBC">
        <w:rPr>
          <w:rFonts w:ascii="Times New Roman" w:eastAsia="Aptos" w:hAnsi="Times New Roman"/>
          <w:i/>
          <w:kern w:val="2"/>
          <w:sz w:val="24"/>
          <w:szCs w:val="24"/>
          <w14:ligatures w14:val="standardContextual"/>
        </w:rPr>
        <w:t>, amely pályázható tízmillió forintból folytatjuk a faluház felújítását.</w:t>
      </w:r>
    </w:p>
    <w:p w14:paraId="21D870EA"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Ugyanígy pályázunk a Magyar Falu Programban önkormányzati épület felújítására, mely pályázaton az elnyert összeget szintén a faluház felújítására fordítjuk.</w:t>
      </w:r>
    </w:p>
    <w:p w14:paraId="077078AF"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A Magyar Falu Program másik kiírt pályázati lehetősége járdák, utak, hidak felújítására szolgál. Ha Önök is egyetértenek, akkor útfelújításra pályáznánk az idei évben, amelyből az Ady Endre utcának azon szakaszát tudnánk felújítani, amely a Fő utcától a játszótér mellett halad befelé a vadászházig. Ez az útszakasz csúnya, sötét foltja településünknek. Kérem, Önöket támogassák elképzelésemet.</w:t>
      </w:r>
    </w:p>
    <w:p w14:paraId="00D2837B"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Az év második felében lesz lehetőségünk külterületi utak pályázatára, így elgondolásom szerint az egyetlen zárt kerti út felújítását valósítanánk meg e pályázat segítségével, ami az Óbarok, Szőlőhegy utca feletti hegyi út.</w:t>
      </w:r>
    </w:p>
    <w:p w14:paraId="270AB81D"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lastRenderedPageBreak/>
        <w:t>Ha az év folyamán bármilyen pályázatot kiír a Magyar Állam, akkor természetesen arra pályázni fogunk.</w:t>
      </w:r>
    </w:p>
    <w:p w14:paraId="6145ED60"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 xml:space="preserve">Április tizenkettedikére a köztársasági elnök, dr. Sulyok Tamás kitűzte az országgyűlési választásokat. Ezzel kapcsolatosan az önkormányzatunknak is vannak teendői, a választások napjára tisztességesen fel kell készülnünk. Elő kell keresnünk, meg </w:t>
      </w:r>
      <w:proofErr w:type="gramStart"/>
      <w:r w:rsidRPr="00BF7EBC">
        <w:rPr>
          <w:rFonts w:ascii="Times New Roman" w:eastAsia="Aptos" w:hAnsi="Times New Roman"/>
          <w:i/>
          <w:kern w:val="2"/>
          <w:sz w:val="24"/>
          <w:szCs w:val="24"/>
          <w14:ligatures w14:val="standardContextual"/>
        </w:rPr>
        <w:t>kell</w:t>
      </w:r>
      <w:proofErr w:type="gramEnd"/>
      <w:r w:rsidRPr="00BF7EBC">
        <w:rPr>
          <w:rFonts w:ascii="Times New Roman" w:eastAsia="Aptos" w:hAnsi="Times New Roman"/>
          <w:i/>
          <w:kern w:val="2"/>
          <w:sz w:val="24"/>
          <w:szCs w:val="24"/>
          <w14:ligatures w14:val="standardContextual"/>
        </w:rPr>
        <w:t xml:space="preserve"> tisztítsuk az urnákat, fel kell újítanunk a szavazófülkéket, meg kell vizsgáljuk a szavazatszámláló bizottság felépítését és a helyi választási bizottság tagjait is fel kell készítsük a feladatuk elvégzésére. Mivel Horváth Lajos Miklósné a helyi választási bizottság elnöke elköltözött településünkről gondoskodnunk kell egy tag megválasztásáról, majd a bizottságnak új elnököt kell választania köreiből.</w:t>
      </w:r>
    </w:p>
    <w:p w14:paraId="52B07419"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 xml:space="preserve">A kampány időszakában vagyunk. Kérem a Tisztelt Képviselő-testületet is és kérem a lakosságot is, hogy tartsák tiszteletben politikai hovatartozásukat. Ne felejtsék el, hogy édesapánk, szomszédunk vagy bármelyik falu társunk attól még hogy nem ugyanazokat a politikai nézeteket </w:t>
      </w:r>
      <w:proofErr w:type="gramStart"/>
      <w:r w:rsidRPr="00BF7EBC">
        <w:rPr>
          <w:rFonts w:ascii="Times New Roman" w:eastAsia="Aptos" w:hAnsi="Times New Roman"/>
          <w:i/>
          <w:kern w:val="2"/>
          <w:sz w:val="24"/>
          <w:szCs w:val="24"/>
          <w14:ligatures w14:val="standardContextual"/>
        </w:rPr>
        <w:t>vallja</w:t>
      </w:r>
      <w:proofErr w:type="gramEnd"/>
      <w:r w:rsidRPr="00BF7EBC">
        <w:rPr>
          <w:rFonts w:ascii="Times New Roman" w:eastAsia="Aptos" w:hAnsi="Times New Roman"/>
          <w:i/>
          <w:kern w:val="2"/>
          <w:sz w:val="24"/>
          <w:szCs w:val="24"/>
          <w14:ligatures w14:val="standardContextual"/>
        </w:rPr>
        <w:t xml:space="preserve"> mint mi magunk szerethető, velünk együtt gondolkodó, velünk együtt élő barátunk, ismerősünk. Ne hagyjuk azt, hogy az országos politika megbélyegezze a településünkön élők kapcsolatait! Ne hagyjuk, hogy a választások miatt jó kapcsolatok, barátságok menjenek tönkre!</w:t>
      </w:r>
    </w:p>
    <w:p w14:paraId="5662BABF"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Végezetül engedjék meg, hogy az idei év kulturális rendezvényeiről, programjairól adjak ismertetőt Önöknek és ugyanakkor kérem, hogy erről tájékoztassák a lakosságot is.</w:t>
      </w:r>
    </w:p>
    <w:p w14:paraId="24A31F29"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 xml:space="preserve">Egyeztettem a nyugdíjas klubokkal, a civil szervezetekkel, az óvodával, valamint a könyvtárat vezető Mészáros Dáviddal is, aki egyben az önkormányzat rendezvény szervezője. A tőlük kapott információk és kérések </w:t>
      </w:r>
      <w:proofErr w:type="gramStart"/>
      <w:r w:rsidRPr="00BF7EBC">
        <w:rPr>
          <w:rFonts w:ascii="Times New Roman" w:eastAsia="Aptos" w:hAnsi="Times New Roman"/>
          <w:i/>
          <w:kern w:val="2"/>
          <w:sz w:val="24"/>
          <w:szCs w:val="24"/>
          <w14:ligatures w14:val="standardContextual"/>
        </w:rPr>
        <w:t>összesítésével</w:t>
      </w:r>
      <w:proofErr w:type="gramEnd"/>
      <w:r w:rsidRPr="00BF7EBC">
        <w:rPr>
          <w:rFonts w:ascii="Times New Roman" w:eastAsia="Aptos" w:hAnsi="Times New Roman"/>
          <w:i/>
          <w:kern w:val="2"/>
          <w:sz w:val="24"/>
          <w:szCs w:val="24"/>
          <w14:ligatures w14:val="standardContextual"/>
        </w:rPr>
        <w:t xml:space="preserve"> Dáviddal az alábbi éves programtervet állítottuk össze.</w:t>
      </w:r>
    </w:p>
    <w:p w14:paraId="20EF1F58"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Március 15. nemzeti ünnep</w:t>
      </w:r>
    </w:p>
    <w:p w14:paraId="10923655"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Március 21. vállalkozók vacsorája</w:t>
      </w:r>
    </w:p>
    <w:p w14:paraId="543B19AB"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proofErr w:type="gramStart"/>
      <w:r w:rsidRPr="00BF7EBC">
        <w:rPr>
          <w:rFonts w:ascii="Times New Roman" w:eastAsia="Aptos" w:hAnsi="Times New Roman"/>
          <w:i/>
          <w:kern w:val="2"/>
          <w:sz w:val="24"/>
          <w:szCs w:val="24"/>
          <w14:ligatures w14:val="standardContextual"/>
        </w:rPr>
        <w:t>április</w:t>
      </w:r>
      <w:proofErr w:type="gramEnd"/>
      <w:r w:rsidRPr="00BF7EBC">
        <w:rPr>
          <w:rFonts w:ascii="Times New Roman" w:eastAsia="Aptos" w:hAnsi="Times New Roman"/>
          <w:i/>
          <w:kern w:val="2"/>
          <w:sz w:val="24"/>
          <w:szCs w:val="24"/>
          <w14:ligatures w14:val="standardContextual"/>
        </w:rPr>
        <w:t xml:space="preserve"> 5. húsvéti koncert és nyuszi futás</w:t>
      </w:r>
    </w:p>
    <w:p w14:paraId="7A549733"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 xml:space="preserve">Május 1. majális nagyegyháziaknak a bálaparkban és az </w:t>
      </w:r>
      <w:proofErr w:type="spellStart"/>
      <w:r w:rsidRPr="00BF7EBC">
        <w:rPr>
          <w:rFonts w:ascii="Times New Roman" w:eastAsia="Aptos" w:hAnsi="Times New Roman"/>
          <w:i/>
          <w:kern w:val="2"/>
          <w:sz w:val="24"/>
          <w:szCs w:val="24"/>
          <w14:ligatures w14:val="standardContextual"/>
        </w:rPr>
        <w:t>óbarkiaknak</w:t>
      </w:r>
      <w:proofErr w:type="spellEnd"/>
      <w:r w:rsidRPr="00BF7EBC">
        <w:rPr>
          <w:rFonts w:ascii="Times New Roman" w:eastAsia="Aptos" w:hAnsi="Times New Roman"/>
          <w:i/>
          <w:kern w:val="2"/>
          <w:sz w:val="24"/>
          <w:szCs w:val="24"/>
          <w14:ligatures w14:val="standardContextual"/>
        </w:rPr>
        <w:t xml:space="preserve"> a sziklánál</w:t>
      </w:r>
    </w:p>
    <w:p w14:paraId="1A3976D1"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Májusban sajt majális lesz, melyen segítünk a Hangistállónak</w:t>
      </w:r>
    </w:p>
    <w:p w14:paraId="298FE9FF"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Június 6. 40 éves a Kéknefelejcs Nyugdíjas Klub</w:t>
      </w:r>
    </w:p>
    <w:p w14:paraId="1110ACB6"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proofErr w:type="gramStart"/>
      <w:r w:rsidRPr="00BF7EBC">
        <w:rPr>
          <w:rFonts w:ascii="Times New Roman" w:eastAsia="Aptos" w:hAnsi="Times New Roman"/>
          <w:i/>
          <w:kern w:val="2"/>
          <w:sz w:val="24"/>
          <w:szCs w:val="24"/>
          <w14:ligatures w14:val="standardContextual"/>
        </w:rPr>
        <w:t>június</w:t>
      </w:r>
      <w:proofErr w:type="gramEnd"/>
      <w:r w:rsidRPr="00BF7EBC">
        <w:rPr>
          <w:rFonts w:ascii="Times New Roman" w:eastAsia="Aptos" w:hAnsi="Times New Roman"/>
          <w:i/>
          <w:kern w:val="2"/>
          <w:sz w:val="24"/>
          <w:szCs w:val="24"/>
          <w14:ligatures w14:val="standardContextual"/>
        </w:rPr>
        <w:t xml:space="preserve"> 13. juniális Nagyegyházán</w:t>
      </w:r>
    </w:p>
    <w:p w14:paraId="47BE8A20"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proofErr w:type="gramStart"/>
      <w:r w:rsidRPr="00BF7EBC">
        <w:rPr>
          <w:rFonts w:ascii="Times New Roman" w:eastAsia="Aptos" w:hAnsi="Times New Roman"/>
          <w:i/>
          <w:kern w:val="2"/>
          <w:sz w:val="24"/>
          <w:szCs w:val="24"/>
          <w14:ligatures w14:val="standardContextual"/>
        </w:rPr>
        <w:t>július</w:t>
      </w:r>
      <w:proofErr w:type="gramEnd"/>
      <w:r w:rsidRPr="00BF7EBC">
        <w:rPr>
          <w:rFonts w:ascii="Times New Roman" w:eastAsia="Aptos" w:hAnsi="Times New Roman"/>
          <w:i/>
          <w:kern w:val="2"/>
          <w:sz w:val="24"/>
          <w:szCs w:val="24"/>
          <w14:ligatures w14:val="standardContextual"/>
        </w:rPr>
        <w:t xml:space="preserve"> 22-28. Zánka</w:t>
      </w:r>
    </w:p>
    <w:p w14:paraId="73C5B674"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proofErr w:type="gramStart"/>
      <w:r w:rsidRPr="00BF7EBC">
        <w:rPr>
          <w:rFonts w:ascii="Times New Roman" w:eastAsia="Aptos" w:hAnsi="Times New Roman"/>
          <w:i/>
          <w:kern w:val="2"/>
          <w:sz w:val="24"/>
          <w:szCs w:val="24"/>
          <w14:ligatures w14:val="standardContextual"/>
        </w:rPr>
        <w:t>július</w:t>
      </w:r>
      <w:proofErr w:type="gramEnd"/>
      <w:r w:rsidRPr="00BF7EBC">
        <w:rPr>
          <w:rFonts w:ascii="Times New Roman" w:eastAsia="Aptos" w:hAnsi="Times New Roman"/>
          <w:i/>
          <w:kern w:val="2"/>
          <w:sz w:val="24"/>
          <w:szCs w:val="24"/>
          <w14:ligatures w14:val="standardContextual"/>
        </w:rPr>
        <w:t xml:space="preserve"> 10. operett gála Nagyegyházán</w:t>
      </w:r>
    </w:p>
    <w:p w14:paraId="02F56F43"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proofErr w:type="gramStart"/>
      <w:r w:rsidRPr="00BF7EBC">
        <w:rPr>
          <w:rFonts w:ascii="Times New Roman" w:eastAsia="Aptos" w:hAnsi="Times New Roman"/>
          <w:i/>
          <w:kern w:val="2"/>
          <w:sz w:val="24"/>
          <w:szCs w:val="24"/>
          <w14:ligatures w14:val="standardContextual"/>
        </w:rPr>
        <w:t>augusztus</w:t>
      </w:r>
      <w:proofErr w:type="gramEnd"/>
      <w:r w:rsidRPr="00BF7EBC">
        <w:rPr>
          <w:rFonts w:ascii="Times New Roman" w:eastAsia="Aptos" w:hAnsi="Times New Roman"/>
          <w:i/>
          <w:kern w:val="2"/>
          <w:sz w:val="24"/>
          <w:szCs w:val="24"/>
          <w14:ligatures w14:val="standardContextual"/>
        </w:rPr>
        <w:t xml:space="preserve"> 8. kistérségi batyus bál </w:t>
      </w:r>
      <w:proofErr w:type="spellStart"/>
      <w:r w:rsidRPr="00BF7EBC">
        <w:rPr>
          <w:rFonts w:ascii="Times New Roman" w:eastAsia="Aptos" w:hAnsi="Times New Roman"/>
          <w:i/>
          <w:kern w:val="2"/>
          <w:sz w:val="24"/>
          <w:szCs w:val="24"/>
          <w14:ligatures w14:val="standardContextual"/>
        </w:rPr>
        <w:t>óbarki</w:t>
      </w:r>
      <w:proofErr w:type="spellEnd"/>
      <w:r w:rsidRPr="00BF7EBC">
        <w:rPr>
          <w:rFonts w:ascii="Times New Roman" w:eastAsia="Aptos" w:hAnsi="Times New Roman"/>
          <w:i/>
          <w:kern w:val="2"/>
          <w:sz w:val="24"/>
          <w:szCs w:val="24"/>
          <w14:ligatures w14:val="standardContextual"/>
        </w:rPr>
        <w:t xml:space="preserve"> sátor</w:t>
      </w:r>
    </w:p>
    <w:p w14:paraId="1CBA1F34"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proofErr w:type="gramStart"/>
      <w:r w:rsidRPr="00BF7EBC">
        <w:rPr>
          <w:rFonts w:ascii="Times New Roman" w:eastAsia="Aptos" w:hAnsi="Times New Roman"/>
          <w:i/>
          <w:kern w:val="2"/>
          <w:sz w:val="24"/>
          <w:szCs w:val="24"/>
          <w14:ligatures w14:val="standardContextual"/>
        </w:rPr>
        <w:t>augusztus</w:t>
      </w:r>
      <w:proofErr w:type="gramEnd"/>
      <w:r w:rsidRPr="00BF7EBC">
        <w:rPr>
          <w:rFonts w:ascii="Times New Roman" w:eastAsia="Aptos" w:hAnsi="Times New Roman"/>
          <w:i/>
          <w:kern w:val="2"/>
          <w:sz w:val="24"/>
          <w:szCs w:val="24"/>
          <w14:ligatures w14:val="standardContextual"/>
        </w:rPr>
        <w:t xml:space="preserve"> 20. 50 éves az </w:t>
      </w:r>
      <w:proofErr w:type="spellStart"/>
      <w:r w:rsidRPr="00BF7EBC">
        <w:rPr>
          <w:rFonts w:ascii="Times New Roman" w:eastAsia="Aptos" w:hAnsi="Times New Roman"/>
          <w:i/>
          <w:kern w:val="2"/>
          <w:sz w:val="24"/>
          <w:szCs w:val="24"/>
          <w14:ligatures w14:val="standardContextual"/>
        </w:rPr>
        <w:t>Óbarki</w:t>
      </w:r>
      <w:proofErr w:type="spellEnd"/>
      <w:r w:rsidRPr="00BF7EBC">
        <w:rPr>
          <w:rFonts w:ascii="Times New Roman" w:eastAsia="Aptos" w:hAnsi="Times New Roman"/>
          <w:i/>
          <w:kern w:val="2"/>
          <w:sz w:val="24"/>
          <w:szCs w:val="24"/>
          <w14:ligatures w14:val="standardContextual"/>
        </w:rPr>
        <w:t xml:space="preserve"> </w:t>
      </w:r>
      <w:proofErr w:type="spellStart"/>
      <w:r w:rsidRPr="00BF7EBC">
        <w:rPr>
          <w:rFonts w:ascii="Times New Roman" w:eastAsia="Aptos" w:hAnsi="Times New Roman"/>
          <w:i/>
          <w:kern w:val="2"/>
          <w:sz w:val="24"/>
          <w:szCs w:val="24"/>
          <w14:ligatures w14:val="standardContextual"/>
        </w:rPr>
        <w:t>Kisvakond</w:t>
      </w:r>
      <w:proofErr w:type="spellEnd"/>
      <w:r w:rsidRPr="00BF7EBC">
        <w:rPr>
          <w:rFonts w:ascii="Times New Roman" w:eastAsia="Aptos" w:hAnsi="Times New Roman"/>
          <w:i/>
          <w:kern w:val="2"/>
          <w:sz w:val="24"/>
          <w:szCs w:val="24"/>
          <w14:ligatures w14:val="standardContextual"/>
        </w:rPr>
        <w:t xml:space="preserve"> Óvoda</w:t>
      </w:r>
    </w:p>
    <w:p w14:paraId="2B4BDAC5"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Augusztus 22. kulturális rendezvény a Hangistállóban</w:t>
      </w:r>
    </w:p>
    <w:p w14:paraId="18148FFC"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proofErr w:type="gramStart"/>
      <w:r w:rsidRPr="00BF7EBC">
        <w:rPr>
          <w:rFonts w:ascii="Times New Roman" w:eastAsia="Aptos" w:hAnsi="Times New Roman"/>
          <w:i/>
          <w:kern w:val="2"/>
          <w:sz w:val="24"/>
          <w:szCs w:val="24"/>
          <w14:ligatures w14:val="standardContextual"/>
        </w:rPr>
        <w:t>szeptember</w:t>
      </w:r>
      <w:proofErr w:type="gramEnd"/>
      <w:r w:rsidRPr="00BF7EBC">
        <w:rPr>
          <w:rFonts w:ascii="Times New Roman" w:eastAsia="Aptos" w:hAnsi="Times New Roman"/>
          <w:i/>
          <w:kern w:val="2"/>
          <w:sz w:val="24"/>
          <w:szCs w:val="24"/>
          <w14:ligatures w14:val="standardContextual"/>
        </w:rPr>
        <w:t xml:space="preserve"> 19. falunap búcsú</w:t>
      </w:r>
    </w:p>
    <w:p w14:paraId="67E476E8"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proofErr w:type="gramStart"/>
      <w:r w:rsidRPr="00BF7EBC">
        <w:rPr>
          <w:rFonts w:ascii="Times New Roman" w:eastAsia="Aptos" w:hAnsi="Times New Roman"/>
          <w:i/>
          <w:kern w:val="2"/>
          <w:sz w:val="24"/>
          <w:szCs w:val="24"/>
          <w14:ligatures w14:val="standardContextual"/>
        </w:rPr>
        <w:t>szeptember</w:t>
      </w:r>
      <w:proofErr w:type="gramEnd"/>
      <w:r w:rsidRPr="00BF7EBC">
        <w:rPr>
          <w:rFonts w:ascii="Times New Roman" w:eastAsia="Aptos" w:hAnsi="Times New Roman"/>
          <w:i/>
          <w:kern w:val="2"/>
          <w:sz w:val="24"/>
          <w:szCs w:val="24"/>
          <w14:ligatures w14:val="standardContextual"/>
        </w:rPr>
        <w:t xml:space="preserve"> 25. Idősek napja a Hangistállóban</w:t>
      </w:r>
    </w:p>
    <w:p w14:paraId="42B2A39C"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proofErr w:type="gramStart"/>
      <w:r w:rsidRPr="00BF7EBC">
        <w:rPr>
          <w:rFonts w:ascii="Times New Roman" w:eastAsia="Aptos" w:hAnsi="Times New Roman"/>
          <w:i/>
          <w:kern w:val="2"/>
          <w:sz w:val="24"/>
          <w:szCs w:val="24"/>
          <w14:ligatures w14:val="standardContextual"/>
        </w:rPr>
        <w:t>szeptember</w:t>
      </w:r>
      <w:proofErr w:type="gramEnd"/>
      <w:r w:rsidRPr="00BF7EBC">
        <w:rPr>
          <w:rFonts w:ascii="Times New Roman" w:eastAsia="Aptos" w:hAnsi="Times New Roman"/>
          <w:i/>
          <w:kern w:val="2"/>
          <w:sz w:val="24"/>
          <w:szCs w:val="24"/>
          <w14:ligatures w14:val="standardContextual"/>
        </w:rPr>
        <w:t xml:space="preserve"> 26. kistérségi batyus bál a nagyegyházi nyugdíjas klubnak</w:t>
      </w:r>
    </w:p>
    <w:p w14:paraId="5A3B5EC7"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proofErr w:type="gramStart"/>
      <w:r w:rsidRPr="00BF7EBC">
        <w:rPr>
          <w:rFonts w:ascii="Times New Roman" w:eastAsia="Aptos" w:hAnsi="Times New Roman"/>
          <w:i/>
          <w:kern w:val="2"/>
          <w:sz w:val="24"/>
          <w:szCs w:val="24"/>
          <w14:ligatures w14:val="standardContextual"/>
        </w:rPr>
        <w:lastRenderedPageBreak/>
        <w:t>november</w:t>
      </w:r>
      <w:proofErr w:type="gramEnd"/>
      <w:r w:rsidRPr="00BF7EBC">
        <w:rPr>
          <w:rFonts w:ascii="Times New Roman" w:eastAsia="Aptos" w:hAnsi="Times New Roman"/>
          <w:i/>
          <w:kern w:val="2"/>
          <w:sz w:val="24"/>
          <w:szCs w:val="24"/>
          <w14:ligatures w14:val="standardContextual"/>
        </w:rPr>
        <w:t xml:space="preserve"> 13. Márton nap az óvodában</w:t>
      </w:r>
    </w:p>
    <w:p w14:paraId="32AFE098"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proofErr w:type="gramStart"/>
      <w:r w:rsidRPr="00BF7EBC">
        <w:rPr>
          <w:rFonts w:ascii="Times New Roman" w:eastAsia="Aptos" w:hAnsi="Times New Roman"/>
          <w:i/>
          <w:kern w:val="2"/>
          <w:sz w:val="24"/>
          <w:szCs w:val="24"/>
          <w14:ligatures w14:val="standardContextual"/>
        </w:rPr>
        <w:t>november</w:t>
      </w:r>
      <w:proofErr w:type="gramEnd"/>
      <w:r w:rsidRPr="00BF7EBC">
        <w:rPr>
          <w:rFonts w:ascii="Times New Roman" w:eastAsia="Aptos" w:hAnsi="Times New Roman"/>
          <w:i/>
          <w:kern w:val="2"/>
          <w:sz w:val="24"/>
          <w:szCs w:val="24"/>
          <w14:ligatures w14:val="standardContextual"/>
        </w:rPr>
        <w:t xml:space="preserve"> 29. Advent 1 Nagyegyháza</w:t>
      </w:r>
    </w:p>
    <w:p w14:paraId="2047FB11"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proofErr w:type="gramStart"/>
      <w:r w:rsidRPr="00BF7EBC">
        <w:rPr>
          <w:rFonts w:ascii="Times New Roman" w:eastAsia="Aptos" w:hAnsi="Times New Roman"/>
          <w:i/>
          <w:kern w:val="2"/>
          <w:sz w:val="24"/>
          <w:szCs w:val="24"/>
          <w14:ligatures w14:val="standardContextual"/>
        </w:rPr>
        <w:t>december</w:t>
      </w:r>
      <w:proofErr w:type="gramEnd"/>
      <w:r w:rsidRPr="00BF7EBC">
        <w:rPr>
          <w:rFonts w:ascii="Times New Roman" w:eastAsia="Aptos" w:hAnsi="Times New Roman"/>
          <w:i/>
          <w:kern w:val="2"/>
          <w:sz w:val="24"/>
          <w:szCs w:val="24"/>
          <w14:ligatures w14:val="standardContextual"/>
        </w:rPr>
        <w:t xml:space="preserve"> 6. Advent 2 mikulás</w:t>
      </w:r>
    </w:p>
    <w:p w14:paraId="04777879"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proofErr w:type="gramStart"/>
      <w:r w:rsidRPr="00BF7EBC">
        <w:rPr>
          <w:rFonts w:ascii="Times New Roman" w:eastAsia="Aptos" w:hAnsi="Times New Roman"/>
          <w:i/>
          <w:kern w:val="2"/>
          <w:sz w:val="24"/>
          <w:szCs w:val="24"/>
          <w14:ligatures w14:val="standardContextual"/>
        </w:rPr>
        <w:t>december</w:t>
      </w:r>
      <w:proofErr w:type="gramEnd"/>
      <w:r w:rsidRPr="00BF7EBC">
        <w:rPr>
          <w:rFonts w:ascii="Times New Roman" w:eastAsia="Aptos" w:hAnsi="Times New Roman"/>
          <w:i/>
          <w:kern w:val="2"/>
          <w:sz w:val="24"/>
          <w:szCs w:val="24"/>
          <w14:ligatures w14:val="standardContextual"/>
        </w:rPr>
        <w:t xml:space="preserve"> 13. Advent 3 mise</w:t>
      </w:r>
    </w:p>
    <w:p w14:paraId="76555D65"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proofErr w:type="gramStart"/>
      <w:r w:rsidRPr="00BF7EBC">
        <w:rPr>
          <w:rFonts w:ascii="Times New Roman" w:eastAsia="Aptos" w:hAnsi="Times New Roman"/>
          <w:i/>
          <w:kern w:val="2"/>
          <w:sz w:val="24"/>
          <w:szCs w:val="24"/>
          <w14:ligatures w14:val="standardContextual"/>
        </w:rPr>
        <w:t>december</w:t>
      </w:r>
      <w:proofErr w:type="gramEnd"/>
      <w:r w:rsidRPr="00BF7EBC">
        <w:rPr>
          <w:rFonts w:ascii="Times New Roman" w:eastAsia="Aptos" w:hAnsi="Times New Roman"/>
          <w:i/>
          <w:kern w:val="2"/>
          <w:sz w:val="24"/>
          <w:szCs w:val="24"/>
          <w14:ligatures w14:val="standardContextual"/>
        </w:rPr>
        <w:t xml:space="preserve"> 20. Advent 4 kórus és vásár</w:t>
      </w:r>
    </w:p>
    <w:p w14:paraId="43ECE8AC"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Ezen kívül szervezünk programokat nyugdíjas klubjainknak színházba és városlátogatásokra, valamint tervezünk önköltséges erdélyi meghirdetett autóbuszos kirándulást is. Idén is kapunk felkérést a kórussal a környező településekre. Mányra, Bicskére, Szárligetre már most van elfogadott felkérésünk. Előzetesen már felkérést kaptunk Erdélybe is és minden erőnkkel azon vagyunk, hogy az idei évben megtudjuk szervezni a vajdasági fellépésünket is. A kárpátaljai magyar kulturális szövetség vár minket Kárpátaljára.</w:t>
      </w:r>
    </w:p>
    <w:p w14:paraId="72A6E76C"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 xml:space="preserve">Segítjük a focicsapatunk utaztatását. Akár segítjük az </w:t>
      </w:r>
      <w:proofErr w:type="spellStart"/>
      <w:r w:rsidRPr="00BF7EBC">
        <w:rPr>
          <w:rFonts w:ascii="Times New Roman" w:eastAsia="Aptos" w:hAnsi="Times New Roman"/>
          <w:i/>
          <w:kern w:val="2"/>
          <w:sz w:val="24"/>
          <w:szCs w:val="24"/>
          <w14:ligatures w14:val="standardContextual"/>
        </w:rPr>
        <w:t>óbarki</w:t>
      </w:r>
      <w:proofErr w:type="spellEnd"/>
      <w:r w:rsidRPr="00BF7EBC">
        <w:rPr>
          <w:rFonts w:ascii="Times New Roman" w:eastAsia="Aptos" w:hAnsi="Times New Roman"/>
          <w:i/>
          <w:kern w:val="2"/>
          <w:sz w:val="24"/>
          <w:szCs w:val="24"/>
          <w14:ligatures w14:val="standardContextual"/>
        </w:rPr>
        <w:t xml:space="preserve"> és nagyegyházi napközis tábor lebonyolítását. Segíteni kívánjuk a civil szervezetek által elgondolt kulturális vagy sportrendezvények megvalósítását.</w:t>
      </w:r>
    </w:p>
    <w:p w14:paraId="08090B61"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 xml:space="preserve">Költségvetésünktől függően idén felújítani kívánjuk a nagyegyházi ravatalozót. Bővíteni, fejleszteni szeretnénk a nagyegyházi játszóteret. Szeretném, ha folytatni tudnánk a </w:t>
      </w:r>
      <w:proofErr w:type="spellStart"/>
      <w:r w:rsidRPr="00BF7EBC">
        <w:rPr>
          <w:rFonts w:ascii="Times New Roman" w:eastAsia="Aptos" w:hAnsi="Times New Roman"/>
          <w:i/>
          <w:kern w:val="2"/>
          <w:sz w:val="24"/>
          <w:szCs w:val="24"/>
          <w14:ligatures w14:val="standardContextual"/>
        </w:rPr>
        <w:t>Bobik</w:t>
      </w:r>
      <w:proofErr w:type="spellEnd"/>
      <w:r w:rsidRPr="00BF7EBC">
        <w:rPr>
          <w:rFonts w:ascii="Times New Roman" w:eastAsia="Aptos" w:hAnsi="Times New Roman"/>
          <w:i/>
          <w:kern w:val="2"/>
          <w:sz w:val="24"/>
          <w:szCs w:val="24"/>
          <w14:ligatures w14:val="standardContextual"/>
        </w:rPr>
        <w:t xml:space="preserve"> domb fejlesztését.</w:t>
      </w:r>
    </w:p>
    <w:p w14:paraId="5E064681" w14:textId="77777777" w:rsidR="00BF7EBC" w:rsidRPr="00BF7EBC" w:rsidRDefault="00BF7EBC" w:rsidP="00BF7EBC">
      <w:pPr>
        <w:spacing w:after="160" w:line="278" w:lineRule="auto"/>
        <w:jc w:val="both"/>
        <w:rPr>
          <w:rFonts w:ascii="Times New Roman" w:eastAsia="Aptos" w:hAnsi="Times New Roman"/>
          <w:i/>
          <w:kern w:val="2"/>
          <w:sz w:val="24"/>
          <w:szCs w:val="24"/>
          <w14:ligatures w14:val="standardContextual"/>
        </w:rPr>
      </w:pPr>
      <w:r w:rsidRPr="00BF7EBC">
        <w:rPr>
          <w:rFonts w:ascii="Times New Roman" w:eastAsia="Aptos" w:hAnsi="Times New Roman"/>
          <w:i/>
          <w:kern w:val="2"/>
          <w:sz w:val="24"/>
          <w:szCs w:val="24"/>
          <w14:ligatures w14:val="standardContextual"/>
        </w:rPr>
        <w:t>Köszönöm, hogy meghallgatták beszámolómat!</w:t>
      </w:r>
    </w:p>
    <w:p w14:paraId="68618D79" w14:textId="77777777" w:rsidR="00A24A4D" w:rsidRDefault="00A24A4D" w:rsidP="00C75284">
      <w:pPr>
        <w:spacing w:after="0" w:line="240" w:lineRule="auto"/>
        <w:jc w:val="both"/>
        <w:rPr>
          <w:rFonts w:ascii="Times New Roman" w:hAnsi="Times New Roman"/>
          <w:b/>
          <w:i/>
          <w:sz w:val="24"/>
          <w:szCs w:val="24"/>
        </w:rPr>
      </w:pPr>
    </w:p>
    <w:p w14:paraId="31CB9A88" w14:textId="77777777" w:rsidR="00BF7EBC" w:rsidRDefault="00BF7EBC" w:rsidP="00C75284">
      <w:pPr>
        <w:spacing w:after="0" w:line="240" w:lineRule="auto"/>
        <w:jc w:val="both"/>
        <w:rPr>
          <w:rFonts w:ascii="Times New Roman" w:hAnsi="Times New Roman"/>
          <w:b/>
          <w:i/>
          <w:sz w:val="24"/>
          <w:szCs w:val="24"/>
        </w:rPr>
      </w:pPr>
    </w:p>
    <w:p w14:paraId="7533B342" w14:textId="77777777" w:rsidR="006F5129" w:rsidRPr="00EF63EF" w:rsidRDefault="00C30218" w:rsidP="006F5129">
      <w:pPr>
        <w:spacing w:after="0" w:line="240" w:lineRule="auto"/>
        <w:jc w:val="both"/>
        <w:rPr>
          <w:rFonts w:ascii="Times New Roman" w:hAnsi="Times New Roman"/>
          <w:b/>
          <w:i/>
          <w:sz w:val="24"/>
          <w:szCs w:val="24"/>
        </w:rPr>
      </w:pPr>
      <w:r w:rsidRPr="00EF63EF">
        <w:rPr>
          <w:rFonts w:ascii="Times New Roman" w:hAnsi="Times New Roman"/>
          <w:b/>
          <w:i/>
          <w:sz w:val="24"/>
          <w:szCs w:val="24"/>
        </w:rPr>
        <w:t>Tájékoztató a</w:t>
      </w:r>
      <w:r w:rsidR="00CF70D9" w:rsidRPr="00EF63EF">
        <w:rPr>
          <w:rFonts w:ascii="Times New Roman" w:hAnsi="Times New Roman"/>
          <w:b/>
          <w:i/>
          <w:sz w:val="24"/>
          <w:szCs w:val="24"/>
        </w:rPr>
        <w:t xml:space="preserve"> lejárt határidejű határozatok teljesüléséről:</w:t>
      </w:r>
    </w:p>
    <w:p w14:paraId="5B70E3AF" w14:textId="77777777" w:rsidR="00B60886" w:rsidRPr="00C30218" w:rsidRDefault="00B60886" w:rsidP="006F5129">
      <w:pPr>
        <w:spacing w:after="0" w:line="240" w:lineRule="auto"/>
        <w:jc w:val="both"/>
        <w:rPr>
          <w:rFonts w:ascii="Times New Roman" w:hAnsi="Times New Roman"/>
          <w:i/>
          <w:sz w:val="24"/>
          <w:szCs w:val="24"/>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4049"/>
        <w:gridCol w:w="3012"/>
      </w:tblGrid>
      <w:tr w:rsidR="00B60886" w:rsidRPr="004A5617" w14:paraId="6F5C008E" w14:textId="77777777" w:rsidTr="003C2682">
        <w:tc>
          <w:tcPr>
            <w:tcW w:w="2143" w:type="dxa"/>
            <w:shd w:val="clear" w:color="auto" w:fill="D9D9D9" w:themeFill="background1" w:themeFillShade="D9"/>
            <w:vAlign w:val="center"/>
          </w:tcPr>
          <w:p w14:paraId="14DBA265" w14:textId="77777777" w:rsidR="00B60886" w:rsidRPr="004A5617" w:rsidRDefault="00B60886" w:rsidP="001B0322">
            <w:pPr>
              <w:spacing w:after="0" w:line="240" w:lineRule="auto"/>
              <w:jc w:val="center"/>
              <w:rPr>
                <w:rFonts w:ascii="Times New Roman" w:hAnsi="Times New Roman"/>
                <w:b/>
                <w:i/>
                <w:sz w:val="24"/>
                <w:szCs w:val="24"/>
              </w:rPr>
            </w:pPr>
            <w:r w:rsidRPr="004A5617">
              <w:rPr>
                <w:rFonts w:ascii="Times New Roman" w:hAnsi="Times New Roman"/>
                <w:b/>
                <w:i/>
                <w:sz w:val="24"/>
                <w:szCs w:val="24"/>
              </w:rPr>
              <w:t>HATÁROZAT SZÁMA</w:t>
            </w:r>
          </w:p>
        </w:tc>
        <w:tc>
          <w:tcPr>
            <w:tcW w:w="4049" w:type="dxa"/>
            <w:shd w:val="clear" w:color="auto" w:fill="D9D9D9" w:themeFill="background1" w:themeFillShade="D9"/>
            <w:vAlign w:val="center"/>
          </w:tcPr>
          <w:p w14:paraId="48F1ACCC" w14:textId="77777777" w:rsidR="00B60886" w:rsidRPr="004A5617" w:rsidRDefault="00B60886" w:rsidP="001B0322">
            <w:pPr>
              <w:spacing w:after="0" w:line="240" w:lineRule="auto"/>
              <w:jc w:val="center"/>
              <w:rPr>
                <w:rFonts w:ascii="Times New Roman" w:hAnsi="Times New Roman"/>
                <w:b/>
                <w:i/>
                <w:sz w:val="24"/>
                <w:szCs w:val="24"/>
              </w:rPr>
            </w:pPr>
            <w:r w:rsidRPr="004A5617">
              <w:rPr>
                <w:rFonts w:ascii="Times New Roman" w:hAnsi="Times New Roman"/>
                <w:b/>
                <w:i/>
                <w:sz w:val="24"/>
                <w:szCs w:val="24"/>
              </w:rPr>
              <w:t>TÁRGY</w:t>
            </w:r>
          </w:p>
        </w:tc>
        <w:tc>
          <w:tcPr>
            <w:tcW w:w="3012" w:type="dxa"/>
            <w:shd w:val="clear" w:color="auto" w:fill="D9D9D9" w:themeFill="background1" w:themeFillShade="D9"/>
            <w:vAlign w:val="center"/>
          </w:tcPr>
          <w:p w14:paraId="7A7ED91C" w14:textId="77777777" w:rsidR="00B60886" w:rsidRPr="004A5617" w:rsidRDefault="00B60886" w:rsidP="001B0322">
            <w:pPr>
              <w:spacing w:after="0" w:line="240" w:lineRule="auto"/>
              <w:jc w:val="center"/>
              <w:rPr>
                <w:rFonts w:ascii="Times New Roman" w:hAnsi="Times New Roman"/>
                <w:b/>
                <w:i/>
                <w:sz w:val="24"/>
                <w:szCs w:val="24"/>
              </w:rPr>
            </w:pPr>
            <w:r w:rsidRPr="004A5617">
              <w:rPr>
                <w:rFonts w:ascii="Times New Roman" w:hAnsi="Times New Roman"/>
                <w:b/>
                <w:i/>
                <w:sz w:val="24"/>
                <w:szCs w:val="24"/>
              </w:rPr>
              <w:t>MEGJEGYZÉS</w:t>
            </w:r>
          </w:p>
        </w:tc>
      </w:tr>
      <w:tr w:rsidR="00A03AA2" w:rsidRPr="00A03AA2" w14:paraId="7968EBEB"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2D404849"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90/2025.(XI.11.)</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1621D7C3"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Lakossági felhívás közzétételéről szóló 74/2025. (IX. 26.) határozat módosításáról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2B5F1302"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 xml:space="preserve">A határozatban foglaltak teljesültek. </w:t>
            </w:r>
          </w:p>
        </w:tc>
      </w:tr>
      <w:tr w:rsidR="00A03AA2" w:rsidRPr="00A03AA2" w14:paraId="4616AC88"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5770AEDA"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91/2025.(XI.24.)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18F0B7E4"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döntés a képviselő-testületi ülés napirendjéről - közmeghallgatás</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65CB5F5F"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5994F595"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6EE5C242"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92/2025.(XI.24.)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7F5A4A8B"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Beszámoló Óbarok Község Önkormányzat 2025. évi munkájáról, tájékoztató az Önkormányzat 2026. évi költségvetéséről és fejlesztési feladatairól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45EABE57"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4A67E013"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4C13AEFC"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97/2025.(XI.24.)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2A2CD93B"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döntés a képviselő-testületi ülés napirendjéről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1596848D"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6CB5A8F6"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0E0C245A"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98/2025.(XI.24.)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2DB564F"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Polgármester beszámolója, tájékoztató a két ülés között eltelt időszak fontosabb eseményeiről, a lejárt határidejű határozat teljesüléséről, valamint az átruházott hatáskörben hozott határozatokról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338ABE5C"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51E4AE0F"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101FD889"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lastRenderedPageBreak/>
              <w:t>99/2025.(XI.24.)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0C2BA4A"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Az önkormányzati adóigazgatással kapcsolatos 2024. évi feladatok ellátásáról és a helyi adókból származó bevételek alakulásáról szóló beszámoló elfogadásáról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39717D67"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25D347EB"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4CF666E4"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100/2025.(XI.24.)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23D612D2"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a 2026. évi Munkaterv és jogalkotási program elfogadása</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669CBB88"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07E64B42"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357AD159"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101/2025.(XI.24.)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3BE080B"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a Felcsúti Közös Önkormányzati Hivatal 2024. évi beszámolójáról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6C475720"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67644643"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28E1D45B"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102/2025.(XI.24.)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7A9C756E"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 xml:space="preserve">Takácsné </w:t>
            </w:r>
            <w:proofErr w:type="spellStart"/>
            <w:r w:rsidRPr="00A03AA2">
              <w:rPr>
                <w:rFonts w:ascii="Times New Roman" w:hAnsi="Times New Roman"/>
                <w:i/>
                <w:sz w:val="24"/>
                <w:szCs w:val="24"/>
              </w:rPr>
              <w:t>Schmidmayer</w:t>
            </w:r>
            <w:proofErr w:type="spellEnd"/>
            <w:r w:rsidRPr="00A03AA2">
              <w:rPr>
                <w:rFonts w:ascii="Times New Roman" w:hAnsi="Times New Roman"/>
                <w:i/>
                <w:sz w:val="24"/>
                <w:szCs w:val="24"/>
              </w:rPr>
              <w:t xml:space="preserve"> Henriett alpolgármester választópolgárokkal való kapcsolattartási kötelezettségéről, valamint a képviselői tevékenységről szóló tájékoztatási kötelezettségről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5F51FD03"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048E7E73"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0CE860F1"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103/2025.(XI.24.)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9DBC6E8" w14:textId="77777777" w:rsidR="00A03AA2" w:rsidRPr="00A03AA2" w:rsidRDefault="00A03AA2" w:rsidP="00A03AA2">
            <w:pPr>
              <w:spacing w:after="0" w:line="240" w:lineRule="auto"/>
              <w:jc w:val="both"/>
              <w:rPr>
                <w:rFonts w:ascii="Times New Roman" w:hAnsi="Times New Roman"/>
                <w:i/>
                <w:sz w:val="24"/>
                <w:szCs w:val="24"/>
              </w:rPr>
            </w:pPr>
            <w:proofErr w:type="spellStart"/>
            <w:r w:rsidRPr="00A03AA2">
              <w:rPr>
                <w:rFonts w:ascii="Times New Roman" w:hAnsi="Times New Roman"/>
                <w:i/>
                <w:sz w:val="24"/>
                <w:szCs w:val="24"/>
              </w:rPr>
              <w:t>Görgényi</w:t>
            </w:r>
            <w:proofErr w:type="spellEnd"/>
            <w:r w:rsidRPr="00A03AA2">
              <w:rPr>
                <w:rFonts w:ascii="Times New Roman" w:hAnsi="Times New Roman"/>
                <w:i/>
                <w:sz w:val="24"/>
                <w:szCs w:val="24"/>
              </w:rPr>
              <w:t xml:space="preserve"> Ferenc képviselő választópolgárokkal való kapcsolattartási kötelezettségéről, valamint a képviselői tevékenységről szóló tájékoztatási kötelezettségről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0F6A8574"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526B2F08"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6995A3F1"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104/2025.(XI.24.)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2CBF4E29"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Schubert Zoltánné képviselő választópolgárokkal való kapcsolattartási kötelezettségéről, valamint a képviselői tevékenységről szóló tájékoztatási kötelezettségről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42264D2A"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0484F173"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74F81986"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105/2025.(XI.24.)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CF81ECA"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Tóth Anita képviselő választópolgárokkal való kapcsolattartási kötelezettségéről, valamint a képviselői tevékenységről szóló tájékoztatási kötelezettségről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05C227FE"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738BA299"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7B2F88C3"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106/2025.(XI.24.)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99EA5AF"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az önkormányzat tulajdonában álló lakások bérletéről szóló Szabályzatról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06472CBA"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5393E8D8"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4EE9CF47"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107/2025.(XI.24.)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7AC1AED5"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a Bicskei Önkormányzati Tűzoltóság 2025-2026. évi működési támogatásáról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735D0BA0"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 A támogatási szerződés aláírása megtörtént.</w:t>
            </w:r>
          </w:p>
        </w:tc>
      </w:tr>
      <w:tr w:rsidR="00A03AA2" w:rsidRPr="00A03AA2" w14:paraId="6B0CA30A"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6C5879B6"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108/2025.(XI.24.)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194233C1"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Mészáros Kartal polgármester döntéshozatalból való kizárásáról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1BC837AD"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0CFA935C"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5ED7A381"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109/2025.(XI.24.)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11A862DC"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Döntés Mészáros Kartal polgármester részére jutalom megállapításáról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03E540FB"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3956B0F4"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03F3F06A"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110/2025.(XI.24.)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05ACAA1"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Döntés az Óbarok 9244/4 helyrajzi számú földrészlet megosztásáról szóló 84/2025. (IX. 26.) határozat visszavonásáról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761C5E33"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33CBF7A3"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4DCF662B"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111/2025.(XI.24.)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288F5E2F"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Döntés az Óbarok 9244/14 hrsz.-ú ingatlan közterület jellegének átminősítéséről szóló 85/2025. (IX. 26.) határozat visszavonásáról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1F1CED65"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66EBEE7F"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32E7E7AE"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lastRenderedPageBreak/>
              <w:t>112/2025.(XI.24.)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5AFD249"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Döntés az Óbarok 9244/15 hrsz.-ú ingatlan közterület jellegének átminősítéséről szóló 86/2025. (IX. 26.) határozat visszavonásáról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4522E65A"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2F0CE5A0"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04297C3F"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113/2025.(XI.24.)</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69024E6"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Döntés lakossági felhívás közzétételéről szóló 90/2025. (XI. 11.) határozat visszavonásáról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22E4653F"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763B8147"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19BE730C"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114/2025.(XII.10.)</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A505705"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döntés a képviselő-testületi ülés napirendjéről - közmeghallgatás</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3727357B"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45E7F4A8"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63DB7993"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115/2025.(XII.10.)</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75D3F51C"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a 2026. évi belső ellenőrzési terv elfogadásáról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5F6F24E9"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2475228C"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6EA1AE17"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116/2025.(XII.10.)</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BA0991F"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 xml:space="preserve">az </w:t>
            </w:r>
            <w:proofErr w:type="spellStart"/>
            <w:r w:rsidRPr="00A03AA2">
              <w:rPr>
                <w:rFonts w:ascii="Times New Roman" w:hAnsi="Times New Roman"/>
                <w:i/>
                <w:sz w:val="24"/>
                <w:szCs w:val="24"/>
              </w:rPr>
              <w:t>Óbarki</w:t>
            </w:r>
            <w:proofErr w:type="spellEnd"/>
            <w:r w:rsidRPr="00A03AA2">
              <w:rPr>
                <w:rFonts w:ascii="Times New Roman" w:hAnsi="Times New Roman"/>
                <w:i/>
                <w:sz w:val="24"/>
                <w:szCs w:val="24"/>
              </w:rPr>
              <w:t xml:space="preserve"> </w:t>
            </w:r>
            <w:proofErr w:type="spellStart"/>
            <w:r w:rsidRPr="00A03AA2">
              <w:rPr>
                <w:rFonts w:ascii="Times New Roman" w:hAnsi="Times New Roman"/>
                <w:i/>
                <w:sz w:val="24"/>
                <w:szCs w:val="24"/>
              </w:rPr>
              <w:t>Kisvakond</w:t>
            </w:r>
            <w:proofErr w:type="spellEnd"/>
            <w:r w:rsidRPr="00A03AA2">
              <w:rPr>
                <w:rFonts w:ascii="Times New Roman" w:hAnsi="Times New Roman"/>
                <w:i/>
                <w:sz w:val="24"/>
                <w:szCs w:val="24"/>
              </w:rPr>
              <w:t xml:space="preserve"> Óvoda alapító okiratának módosításáról  </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6B1F2256"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 xml:space="preserve">A határozatban foglaltak teljesültek. </w:t>
            </w:r>
          </w:p>
        </w:tc>
      </w:tr>
      <w:tr w:rsidR="00A03AA2" w:rsidRPr="00A03AA2" w14:paraId="5B76515F"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3CBB1E84"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117/2025.(XII.10.)</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718E76A2"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Kötelező felvételt biztosító általános iskolai körzethatárok véleményezése</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016A060A"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 A Székesfehérvári Tankerületi Központ részére a kivonat megküldésre került.</w:t>
            </w:r>
          </w:p>
        </w:tc>
      </w:tr>
      <w:tr w:rsidR="00A03AA2" w:rsidRPr="00A03AA2" w14:paraId="36B07857"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651C9C00"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118/2025.(XII.10.)</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1599A649"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Versenyképes Járás Program keretében a Közvilágítási hálózat korszerűsítése I. ütem kivitelező kiválasztásáról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428D02C8"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 A vállalkozói szerződés aláírása megtörtént.</w:t>
            </w:r>
          </w:p>
        </w:tc>
      </w:tr>
      <w:tr w:rsidR="00A03AA2" w:rsidRPr="00A03AA2" w14:paraId="0F5BCD20"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2B057899"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119/2025.(XII.10.)</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BF05B01"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a „Nagyegyházi Baráti Kör” Közhasznú Egyesület 2025. évi önkormányzati támogatás felhasználási céljának módosításáról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1EDFEB8A"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 A támogatási szerződés módosításának aláírása megtörtént.</w:t>
            </w:r>
          </w:p>
        </w:tc>
      </w:tr>
      <w:tr w:rsidR="00A03AA2" w:rsidRPr="00A03AA2" w14:paraId="6927D0AD"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4FD8FCBF"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120/2025.(XII.10.)</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52650719"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az Óbarok 8033, 8036, 8072, 8179 és a 8180 hrsz. alatti ingatlanok belterületbe vonásáról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08CE3083"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40186EC5" w14:textId="77777777" w:rsidTr="00A03AA2">
        <w:tc>
          <w:tcPr>
            <w:tcW w:w="2143" w:type="dxa"/>
            <w:tcBorders>
              <w:top w:val="single" w:sz="4" w:space="0" w:color="auto"/>
              <w:left w:val="single" w:sz="4" w:space="0" w:color="auto"/>
              <w:bottom w:val="single" w:sz="4" w:space="0" w:color="auto"/>
              <w:right w:val="single" w:sz="4" w:space="0" w:color="auto"/>
            </w:tcBorders>
            <w:shd w:val="clear" w:color="auto" w:fill="auto"/>
          </w:tcPr>
          <w:p w14:paraId="377D7ACE"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121/2025.(XII.10.)</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DCF146"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az Óbarok 0518/28 hrsz. alatti ingatlan belterületbe vonásáról</w:t>
            </w:r>
          </w:p>
        </w:tc>
        <w:tc>
          <w:tcPr>
            <w:tcW w:w="3012" w:type="dxa"/>
            <w:tcBorders>
              <w:top w:val="single" w:sz="4" w:space="0" w:color="auto"/>
              <w:left w:val="single" w:sz="4" w:space="0" w:color="auto"/>
              <w:bottom w:val="single" w:sz="4" w:space="0" w:color="auto"/>
              <w:right w:val="single" w:sz="4" w:space="0" w:color="auto"/>
            </w:tcBorders>
            <w:shd w:val="clear" w:color="auto" w:fill="auto"/>
          </w:tcPr>
          <w:p w14:paraId="2E20EC5D" w14:textId="77777777" w:rsidR="00A03AA2" w:rsidRPr="00A03AA2" w:rsidRDefault="00A03AA2" w:rsidP="00A03AA2">
            <w:pPr>
              <w:rPr>
                <w:rFonts w:ascii="Times New Roman" w:hAnsi="Times New Roman"/>
                <w:i/>
                <w:sz w:val="24"/>
                <w:szCs w:val="24"/>
              </w:rPr>
            </w:pPr>
            <w:r w:rsidRPr="00A03AA2">
              <w:rPr>
                <w:rFonts w:ascii="Times New Roman" w:hAnsi="Times New Roman"/>
                <w:i/>
                <w:sz w:val="24"/>
                <w:szCs w:val="24"/>
              </w:rPr>
              <w:t>A határozatban foglaltak teljesültek.</w:t>
            </w:r>
          </w:p>
        </w:tc>
      </w:tr>
    </w:tbl>
    <w:p w14:paraId="557F9645" w14:textId="77777777" w:rsidR="00235947" w:rsidRDefault="00235947" w:rsidP="005F4CA6">
      <w:pPr>
        <w:spacing w:after="0" w:line="240" w:lineRule="auto"/>
        <w:jc w:val="both"/>
        <w:rPr>
          <w:rFonts w:ascii="Times New Roman" w:hAnsi="Times New Roman"/>
          <w:b/>
          <w:i/>
          <w:sz w:val="24"/>
          <w:szCs w:val="24"/>
        </w:rPr>
      </w:pPr>
    </w:p>
    <w:p w14:paraId="6AF41AD0" w14:textId="77777777" w:rsidR="00BF7EBC" w:rsidRDefault="00BF7EBC" w:rsidP="005F4CA6">
      <w:pPr>
        <w:spacing w:after="0" w:line="240" w:lineRule="auto"/>
        <w:jc w:val="both"/>
        <w:rPr>
          <w:rFonts w:ascii="Times New Roman" w:hAnsi="Times New Roman"/>
          <w:b/>
          <w:i/>
          <w:sz w:val="24"/>
          <w:szCs w:val="24"/>
        </w:rPr>
      </w:pPr>
    </w:p>
    <w:p w14:paraId="31B57B60" w14:textId="77777777" w:rsidR="00BF7EBC" w:rsidRDefault="00BF7EBC" w:rsidP="005F4CA6">
      <w:pPr>
        <w:spacing w:after="0" w:line="240" w:lineRule="auto"/>
        <w:jc w:val="both"/>
        <w:rPr>
          <w:rFonts w:ascii="Times New Roman" w:hAnsi="Times New Roman"/>
          <w:b/>
          <w:i/>
          <w:sz w:val="24"/>
          <w:szCs w:val="24"/>
        </w:rPr>
      </w:pPr>
    </w:p>
    <w:p w14:paraId="1A4AD53D" w14:textId="77777777" w:rsidR="00BF7EBC" w:rsidRDefault="00BF7EBC" w:rsidP="005F4CA6">
      <w:pPr>
        <w:spacing w:after="0" w:line="240" w:lineRule="auto"/>
        <w:jc w:val="both"/>
        <w:rPr>
          <w:rFonts w:ascii="Times New Roman" w:hAnsi="Times New Roman"/>
          <w:b/>
          <w:i/>
          <w:sz w:val="24"/>
          <w:szCs w:val="24"/>
        </w:rPr>
      </w:pPr>
    </w:p>
    <w:p w14:paraId="43E343F3" w14:textId="77777777" w:rsidR="00BF7EBC" w:rsidRDefault="00BF7EBC" w:rsidP="005F4CA6">
      <w:pPr>
        <w:spacing w:after="0" w:line="240" w:lineRule="auto"/>
        <w:jc w:val="both"/>
        <w:rPr>
          <w:rFonts w:ascii="Times New Roman" w:hAnsi="Times New Roman"/>
          <w:b/>
          <w:i/>
          <w:sz w:val="24"/>
          <w:szCs w:val="24"/>
        </w:rPr>
      </w:pPr>
    </w:p>
    <w:p w14:paraId="00B2A35D" w14:textId="77777777" w:rsidR="00BF7EBC" w:rsidRDefault="00BF7EBC" w:rsidP="005F4CA6">
      <w:pPr>
        <w:spacing w:after="0" w:line="240" w:lineRule="auto"/>
        <w:jc w:val="both"/>
        <w:rPr>
          <w:rFonts w:ascii="Times New Roman" w:hAnsi="Times New Roman"/>
          <w:b/>
          <w:i/>
          <w:sz w:val="24"/>
          <w:szCs w:val="24"/>
        </w:rPr>
      </w:pPr>
    </w:p>
    <w:p w14:paraId="6031D158" w14:textId="77777777" w:rsidR="00BF7EBC" w:rsidRDefault="00BF7EBC" w:rsidP="005F4CA6">
      <w:pPr>
        <w:spacing w:after="0" w:line="240" w:lineRule="auto"/>
        <w:jc w:val="both"/>
        <w:rPr>
          <w:rFonts w:ascii="Times New Roman" w:hAnsi="Times New Roman"/>
          <w:b/>
          <w:i/>
          <w:sz w:val="24"/>
          <w:szCs w:val="24"/>
        </w:rPr>
      </w:pPr>
    </w:p>
    <w:p w14:paraId="7238FD66" w14:textId="77777777" w:rsidR="00BF7EBC" w:rsidRDefault="00BF7EBC" w:rsidP="005F4CA6">
      <w:pPr>
        <w:spacing w:after="0" w:line="240" w:lineRule="auto"/>
        <w:jc w:val="both"/>
        <w:rPr>
          <w:rFonts w:ascii="Times New Roman" w:hAnsi="Times New Roman"/>
          <w:b/>
          <w:i/>
          <w:sz w:val="24"/>
          <w:szCs w:val="24"/>
        </w:rPr>
      </w:pPr>
    </w:p>
    <w:p w14:paraId="0F5E34F5" w14:textId="77777777" w:rsidR="00BF7EBC" w:rsidRDefault="00BF7EBC" w:rsidP="005F4CA6">
      <w:pPr>
        <w:spacing w:after="0" w:line="240" w:lineRule="auto"/>
        <w:jc w:val="both"/>
        <w:rPr>
          <w:rFonts w:ascii="Times New Roman" w:hAnsi="Times New Roman"/>
          <w:b/>
          <w:i/>
          <w:sz w:val="24"/>
          <w:szCs w:val="24"/>
        </w:rPr>
      </w:pPr>
    </w:p>
    <w:p w14:paraId="2C225B12" w14:textId="77777777" w:rsidR="00BF7EBC" w:rsidRDefault="00BF7EBC" w:rsidP="005F4CA6">
      <w:pPr>
        <w:spacing w:after="0" w:line="240" w:lineRule="auto"/>
        <w:jc w:val="both"/>
        <w:rPr>
          <w:rFonts w:ascii="Times New Roman" w:hAnsi="Times New Roman"/>
          <w:b/>
          <w:i/>
          <w:sz w:val="24"/>
          <w:szCs w:val="24"/>
        </w:rPr>
      </w:pPr>
    </w:p>
    <w:p w14:paraId="3D0C80A1" w14:textId="77777777" w:rsidR="00BF7EBC" w:rsidRDefault="00BF7EBC" w:rsidP="005F4CA6">
      <w:pPr>
        <w:spacing w:after="0" w:line="240" w:lineRule="auto"/>
        <w:jc w:val="both"/>
        <w:rPr>
          <w:rFonts w:ascii="Times New Roman" w:hAnsi="Times New Roman"/>
          <w:b/>
          <w:i/>
          <w:sz w:val="24"/>
          <w:szCs w:val="24"/>
        </w:rPr>
      </w:pPr>
    </w:p>
    <w:p w14:paraId="23AF7815" w14:textId="77777777" w:rsidR="00BF7EBC" w:rsidRDefault="00BF7EBC" w:rsidP="005F4CA6">
      <w:pPr>
        <w:spacing w:after="0" w:line="240" w:lineRule="auto"/>
        <w:jc w:val="both"/>
        <w:rPr>
          <w:rFonts w:ascii="Times New Roman" w:hAnsi="Times New Roman"/>
          <w:b/>
          <w:i/>
          <w:sz w:val="24"/>
          <w:szCs w:val="24"/>
        </w:rPr>
      </w:pPr>
    </w:p>
    <w:p w14:paraId="1D9E7E12" w14:textId="77777777" w:rsidR="00BF7EBC" w:rsidRDefault="00BF7EBC" w:rsidP="005F4CA6">
      <w:pPr>
        <w:spacing w:after="0" w:line="240" w:lineRule="auto"/>
        <w:jc w:val="both"/>
        <w:rPr>
          <w:rFonts w:ascii="Times New Roman" w:hAnsi="Times New Roman"/>
          <w:b/>
          <w:i/>
          <w:sz w:val="24"/>
          <w:szCs w:val="24"/>
        </w:rPr>
      </w:pPr>
    </w:p>
    <w:p w14:paraId="6457341B" w14:textId="77777777" w:rsidR="00BF7EBC" w:rsidRDefault="00BF7EBC" w:rsidP="005F4CA6">
      <w:pPr>
        <w:spacing w:after="0" w:line="240" w:lineRule="auto"/>
        <w:jc w:val="both"/>
        <w:rPr>
          <w:rFonts w:ascii="Times New Roman" w:hAnsi="Times New Roman"/>
          <w:b/>
          <w:i/>
          <w:sz w:val="24"/>
          <w:szCs w:val="24"/>
        </w:rPr>
      </w:pPr>
    </w:p>
    <w:p w14:paraId="0076D929" w14:textId="77777777" w:rsidR="00BF7EBC" w:rsidRDefault="00BF7EBC" w:rsidP="005F4CA6">
      <w:pPr>
        <w:spacing w:after="0" w:line="240" w:lineRule="auto"/>
        <w:jc w:val="both"/>
        <w:rPr>
          <w:rFonts w:ascii="Times New Roman" w:hAnsi="Times New Roman"/>
          <w:b/>
          <w:bCs/>
          <w:i/>
          <w:iCs/>
          <w:sz w:val="24"/>
          <w:szCs w:val="24"/>
        </w:rPr>
      </w:pPr>
    </w:p>
    <w:p w14:paraId="4A0A9595" w14:textId="77777777" w:rsidR="00A03AA2" w:rsidRPr="00B06BCC" w:rsidRDefault="00A03AA2" w:rsidP="00A03AA2">
      <w:pPr>
        <w:spacing w:after="0" w:line="240" w:lineRule="auto"/>
        <w:jc w:val="both"/>
        <w:rPr>
          <w:rFonts w:ascii="Times New Roman" w:hAnsi="Times New Roman"/>
          <w:b/>
          <w:i/>
          <w:sz w:val="24"/>
          <w:szCs w:val="24"/>
        </w:rPr>
      </w:pPr>
      <w:r w:rsidRPr="00B06BCC">
        <w:rPr>
          <w:rFonts w:ascii="Times New Roman" w:hAnsi="Times New Roman"/>
          <w:b/>
          <w:i/>
          <w:sz w:val="24"/>
          <w:szCs w:val="24"/>
        </w:rPr>
        <w:t>Tájékoztatás zárt ülés keretében hozott határozatokról;</w:t>
      </w:r>
    </w:p>
    <w:p w14:paraId="13194E5F" w14:textId="77777777" w:rsidR="00A03AA2" w:rsidRPr="00B06BCC" w:rsidRDefault="00A03AA2" w:rsidP="00A03AA2">
      <w:pPr>
        <w:spacing w:after="0" w:line="240" w:lineRule="auto"/>
        <w:jc w:val="both"/>
        <w:rPr>
          <w:rFonts w:ascii="Times New Roman" w:hAnsi="Times New Roman"/>
          <w:b/>
          <w:i/>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03"/>
        <w:gridCol w:w="4049"/>
        <w:gridCol w:w="182"/>
        <w:gridCol w:w="2835"/>
      </w:tblGrid>
      <w:tr w:rsidR="00A03AA2" w:rsidRPr="003222CC" w14:paraId="4CBCD437" w14:textId="77777777" w:rsidTr="00A03AA2">
        <w:tc>
          <w:tcPr>
            <w:tcW w:w="2143" w:type="dxa"/>
            <w:gridSpan w:val="2"/>
            <w:shd w:val="clear" w:color="auto" w:fill="D9D9D9" w:themeFill="background1" w:themeFillShade="D9"/>
            <w:vAlign w:val="center"/>
          </w:tcPr>
          <w:p w14:paraId="4CE052CD" w14:textId="77777777" w:rsidR="00A03AA2" w:rsidRPr="003222CC" w:rsidRDefault="00A03AA2" w:rsidP="00B62106">
            <w:pPr>
              <w:spacing w:after="0" w:line="240" w:lineRule="auto"/>
              <w:jc w:val="center"/>
              <w:rPr>
                <w:rFonts w:ascii="Times New Roman" w:hAnsi="Times New Roman"/>
                <w:b/>
                <w:i/>
                <w:sz w:val="24"/>
                <w:szCs w:val="24"/>
              </w:rPr>
            </w:pPr>
            <w:r w:rsidRPr="003222CC">
              <w:rPr>
                <w:rFonts w:ascii="Times New Roman" w:hAnsi="Times New Roman"/>
                <w:b/>
                <w:i/>
                <w:sz w:val="24"/>
                <w:szCs w:val="24"/>
              </w:rPr>
              <w:t>HATÁROZAT SZÁMA</w:t>
            </w:r>
          </w:p>
        </w:tc>
        <w:tc>
          <w:tcPr>
            <w:tcW w:w="4049" w:type="dxa"/>
            <w:shd w:val="clear" w:color="auto" w:fill="D9D9D9" w:themeFill="background1" w:themeFillShade="D9"/>
            <w:vAlign w:val="center"/>
          </w:tcPr>
          <w:p w14:paraId="54D55677" w14:textId="77777777" w:rsidR="00A03AA2" w:rsidRPr="003222CC" w:rsidRDefault="00A03AA2" w:rsidP="00B62106">
            <w:pPr>
              <w:spacing w:after="0" w:line="240" w:lineRule="auto"/>
              <w:jc w:val="center"/>
              <w:rPr>
                <w:rFonts w:ascii="Times New Roman" w:hAnsi="Times New Roman"/>
                <w:b/>
                <w:i/>
                <w:sz w:val="24"/>
                <w:szCs w:val="24"/>
              </w:rPr>
            </w:pPr>
            <w:r w:rsidRPr="003222CC">
              <w:rPr>
                <w:rFonts w:ascii="Times New Roman" w:hAnsi="Times New Roman"/>
                <w:b/>
                <w:i/>
                <w:sz w:val="24"/>
                <w:szCs w:val="24"/>
              </w:rPr>
              <w:t>TÁRGY</w:t>
            </w:r>
          </w:p>
        </w:tc>
        <w:tc>
          <w:tcPr>
            <w:tcW w:w="3017" w:type="dxa"/>
            <w:gridSpan w:val="2"/>
            <w:shd w:val="clear" w:color="auto" w:fill="D9D9D9" w:themeFill="background1" w:themeFillShade="D9"/>
            <w:vAlign w:val="center"/>
          </w:tcPr>
          <w:p w14:paraId="176304D3" w14:textId="77777777" w:rsidR="00A03AA2" w:rsidRPr="003222CC" w:rsidRDefault="00A03AA2" w:rsidP="00B62106">
            <w:pPr>
              <w:spacing w:after="0" w:line="240" w:lineRule="auto"/>
              <w:jc w:val="center"/>
              <w:rPr>
                <w:rFonts w:ascii="Times New Roman" w:hAnsi="Times New Roman"/>
                <w:b/>
                <w:i/>
                <w:sz w:val="24"/>
                <w:szCs w:val="24"/>
              </w:rPr>
            </w:pPr>
            <w:r w:rsidRPr="003222CC">
              <w:rPr>
                <w:rFonts w:ascii="Times New Roman" w:hAnsi="Times New Roman"/>
                <w:b/>
                <w:i/>
                <w:sz w:val="24"/>
                <w:szCs w:val="24"/>
              </w:rPr>
              <w:t>MEGJEGYZÉS</w:t>
            </w:r>
          </w:p>
        </w:tc>
      </w:tr>
      <w:tr w:rsidR="00A03AA2" w:rsidRPr="00A03AA2" w14:paraId="3BBFA920" w14:textId="77777777" w:rsidTr="00A03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4B044"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93/2025.(XI.24.)</w:t>
            </w:r>
          </w:p>
        </w:tc>
        <w:tc>
          <w:tcPr>
            <w:tcW w:w="43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2B2A5A"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 xml:space="preserve">ZÁRT: döntés a képviselő-testületi ülés napirendjéről  </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580465BB"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 xml:space="preserve">A határozatban foglaltak teljesültek. </w:t>
            </w:r>
          </w:p>
        </w:tc>
      </w:tr>
      <w:tr w:rsidR="00A03AA2" w:rsidRPr="00A03AA2" w14:paraId="70EA9544" w14:textId="77777777" w:rsidTr="00A03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80392"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94/2025.(XI.24.)</w:t>
            </w:r>
          </w:p>
        </w:tc>
        <w:tc>
          <w:tcPr>
            <w:tcW w:w="43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E3DD4CE"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 xml:space="preserve">ZÁRT: </w:t>
            </w:r>
            <w:proofErr w:type="spellStart"/>
            <w:r w:rsidRPr="00A03AA2">
              <w:rPr>
                <w:rFonts w:ascii="Times New Roman" w:hAnsi="Times New Roman"/>
                <w:i/>
                <w:sz w:val="24"/>
                <w:szCs w:val="24"/>
              </w:rPr>
              <w:t>Bursa</w:t>
            </w:r>
            <w:proofErr w:type="spellEnd"/>
            <w:r w:rsidRPr="00A03AA2">
              <w:rPr>
                <w:rFonts w:ascii="Times New Roman" w:hAnsi="Times New Roman"/>
                <w:i/>
                <w:sz w:val="24"/>
                <w:szCs w:val="24"/>
              </w:rPr>
              <w:t xml:space="preserve"> Hungarica Felsőoktatási Önkormányzati Ösztöndíjpályázat </w:t>
            </w:r>
            <w:r w:rsidRPr="00A03AA2">
              <w:rPr>
                <w:rFonts w:ascii="Times New Roman" w:hAnsi="Times New Roman"/>
                <w:i/>
                <w:sz w:val="24"/>
                <w:szCs w:val="24"/>
              </w:rPr>
              <w:br/>
              <w:t>támogatásának odaítéléséről</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7519915D"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4EBAE701" w14:textId="77777777" w:rsidTr="00A03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D54E6"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95/2025.(XI.24.)</w:t>
            </w:r>
          </w:p>
        </w:tc>
        <w:tc>
          <w:tcPr>
            <w:tcW w:w="43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5EFDDA"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 xml:space="preserve">ZÁRT: </w:t>
            </w:r>
            <w:proofErr w:type="spellStart"/>
            <w:r w:rsidRPr="00A03AA2">
              <w:rPr>
                <w:rFonts w:ascii="Times New Roman" w:hAnsi="Times New Roman"/>
                <w:i/>
                <w:sz w:val="24"/>
                <w:szCs w:val="24"/>
              </w:rPr>
              <w:t>Bursa</w:t>
            </w:r>
            <w:proofErr w:type="spellEnd"/>
            <w:r w:rsidRPr="00A03AA2">
              <w:rPr>
                <w:rFonts w:ascii="Times New Roman" w:hAnsi="Times New Roman"/>
                <w:i/>
                <w:sz w:val="24"/>
                <w:szCs w:val="24"/>
              </w:rPr>
              <w:t xml:space="preserve"> Hungarica Felsőoktatási Önkormányzati Ösztöndíjpályázat </w:t>
            </w:r>
            <w:r w:rsidRPr="00A03AA2">
              <w:rPr>
                <w:rFonts w:ascii="Times New Roman" w:hAnsi="Times New Roman"/>
                <w:i/>
                <w:sz w:val="24"/>
                <w:szCs w:val="24"/>
              </w:rPr>
              <w:br/>
              <w:t>támogatásának odaítéléséről</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423D8F9A"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A határozatban foglaltak teljesültek.</w:t>
            </w:r>
          </w:p>
        </w:tc>
      </w:tr>
      <w:tr w:rsidR="00A03AA2" w:rsidRPr="00A03AA2" w14:paraId="131C856D" w14:textId="77777777" w:rsidTr="00A03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CE5F4"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96/2025.(XI.24.)</w:t>
            </w:r>
          </w:p>
        </w:tc>
        <w:tc>
          <w:tcPr>
            <w:tcW w:w="43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4EC49F"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 xml:space="preserve">ZÁRT: </w:t>
            </w:r>
            <w:proofErr w:type="spellStart"/>
            <w:r w:rsidRPr="00A03AA2">
              <w:rPr>
                <w:rFonts w:ascii="Times New Roman" w:hAnsi="Times New Roman"/>
                <w:i/>
                <w:sz w:val="24"/>
                <w:szCs w:val="24"/>
              </w:rPr>
              <w:t>Bursa</w:t>
            </w:r>
            <w:proofErr w:type="spellEnd"/>
            <w:r w:rsidRPr="00A03AA2">
              <w:rPr>
                <w:rFonts w:ascii="Times New Roman" w:hAnsi="Times New Roman"/>
                <w:i/>
                <w:sz w:val="24"/>
                <w:szCs w:val="24"/>
              </w:rPr>
              <w:t xml:space="preserve"> Hungarica Felsőoktatási Önkormányzati Ösztöndíjpályázat </w:t>
            </w:r>
            <w:r w:rsidRPr="00A03AA2">
              <w:rPr>
                <w:rFonts w:ascii="Times New Roman" w:hAnsi="Times New Roman"/>
                <w:i/>
                <w:sz w:val="24"/>
                <w:szCs w:val="24"/>
              </w:rPr>
              <w:br/>
              <w:t>támogatásának odaítéléséről</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22D9A85C" w14:textId="77777777" w:rsidR="00A03AA2" w:rsidRPr="00A03AA2" w:rsidRDefault="00A03AA2" w:rsidP="00A03AA2">
            <w:pPr>
              <w:spacing w:after="0" w:line="240" w:lineRule="auto"/>
              <w:jc w:val="both"/>
              <w:rPr>
                <w:rFonts w:ascii="Times New Roman" w:hAnsi="Times New Roman"/>
                <w:i/>
                <w:sz w:val="24"/>
                <w:szCs w:val="24"/>
              </w:rPr>
            </w:pPr>
            <w:r w:rsidRPr="00A03AA2">
              <w:rPr>
                <w:rFonts w:ascii="Times New Roman" w:hAnsi="Times New Roman"/>
                <w:i/>
                <w:sz w:val="24"/>
                <w:szCs w:val="24"/>
              </w:rPr>
              <w:t>A határozatban foglaltak teljesültek.</w:t>
            </w:r>
          </w:p>
        </w:tc>
      </w:tr>
    </w:tbl>
    <w:p w14:paraId="1AB4B1E8" w14:textId="77777777" w:rsidR="00235947" w:rsidRDefault="00235947" w:rsidP="005F4CA6">
      <w:pPr>
        <w:spacing w:after="0" w:line="240" w:lineRule="auto"/>
        <w:jc w:val="both"/>
        <w:rPr>
          <w:rFonts w:ascii="Times New Roman" w:hAnsi="Times New Roman"/>
          <w:b/>
          <w:bCs/>
          <w:i/>
          <w:iCs/>
          <w:sz w:val="24"/>
          <w:szCs w:val="24"/>
        </w:rPr>
      </w:pPr>
    </w:p>
    <w:p w14:paraId="65F7C962" w14:textId="77777777" w:rsidR="00D93CC6" w:rsidRDefault="00D93CC6" w:rsidP="005F4CA6">
      <w:pPr>
        <w:spacing w:after="0" w:line="240" w:lineRule="auto"/>
        <w:jc w:val="both"/>
        <w:rPr>
          <w:rFonts w:ascii="Times New Roman" w:hAnsi="Times New Roman"/>
          <w:b/>
          <w:bCs/>
          <w:i/>
          <w:iCs/>
          <w:sz w:val="24"/>
          <w:szCs w:val="24"/>
        </w:rPr>
      </w:pPr>
    </w:p>
    <w:p w14:paraId="6DF5A0F2" w14:textId="77777777" w:rsidR="00D93CC6" w:rsidRDefault="00D93CC6" w:rsidP="005F4CA6">
      <w:pPr>
        <w:spacing w:after="0" w:line="240" w:lineRule="auto"/>
        <w:jc w:val="both"/>
        <w:rPr>
          <w:rFonts w:ascii="Times New Roman" w:hAnsi="Times New Roman"/>
          <w:b/>
          <w:bCs/>
          <w:i/>
          <w:iCs/>
          <w:sz w:val="24"/>
          <w:szCs w:val="24"/>
        </w:rPr>
      </w:pPr>
    </w:p>
    <w:p w14:paraId="0B1AC82B" w14:textId="77777777" w:rsidR="005F4CA6" w:rsidRPr="005F4CA6" w:rsidRDefault="005F4CA6" w:rsidP="005F4CA6">
      <w:pPr>
        <w:spacing w:after="0" w:line="240" w:lineRule="auto"/>
        <w:jc w:val="both"/>
        <w:rPr>
          <w:rFonts w:cs="Calibri"/>
        </w:rPr>
      </w:pPr>
      <w:r w:rsidRPr="005F4CA6">
        <w:rPr>
          <w:rFonts w:ascii="Times New Roman" w:hAnsi="Times New Roman"/>
          <w:b/>
          <w:bCs/>
          <w:i/>
          <w:iCs/>
          <w:sz w:val="24"/>
          <w:szCs w:val="24"/>
        </w:rPr>
        <w:t xml:space="preserve">Tájékoztató az átruházott hatáskörben hozott határozatokról </w:t>
      </w:r>
    </w:p>
    <w:p w14:paraId="1D7DDEA2" w14:textId="33264C87" w:rsidR="005F4CA6" w:rsidRPr="005F4CA6" w:rsidRDefault="005F4CA6" w:rsidP="005F4CA6">
      <w:pPr>
        <w:spacing w:after="0" w:line="240" w:lineRule="auto"/>
        <w:jc w:val="both"/>
        <w:rPr>
          <w:rFonts w:cs="Calibri"/>
        </w:rPr>
      </w:pPr>
      <w:r w:rsidRPr="005F4CA6">
        <w:rPr>
          <w:rFonts w:ascii="Times New Roman" w:hAnsi="Times New Roman"/>
          <w:b/>
          <w:bCs/>
          <w:i/>
          <w:iCs/>
          <w:sz w:val="24"/>
          <w:szCs w:val="24"/>
        </w:rPr>
        <w:t xml:space="preserve">(2025. </w:t>
      </w:r>
      <w:r w:rsidR="007E5FBE">
        <w:rPr>
          <w:rFonts w:ascii="Times New Roman" w:hAnsi="Times New Roman"/>
          <w:b/>
          <w:bCs/>
          <w:i/>
          <w:iCs/>
          <w:sz w:val="24"/>
          <w:szCs w:val="24"/>
        </w:rPr>
        <w:t>november 11-től</w:t>
      </w:r>
      <w:r w:rsidRPr="005F4CA6">
        <w:rPr>
          <w:rFonts w:ascii="Times New Roman" w:hAnsi="Times New Roman"/>
          <w:b/>
          <w:bCs/>
          <w:i/>
          <w:iCs/>
          <w:sz w:val="24"/>
          <w:szCs w:val="24"/>
        </w:rPr>
        <w:t xml:space="preserve"> 202</w:t>
      </w:r>
      <w:r w:rsidR="007E5FBE">
        <w:rPr>
          <w:rFonts w:ascii="Times New Roman" w:hAnsi="Times New Roman"/>
          <w:b/>
          <w:bCs/>
          <w:i/>
          <w:iCs/>
          <w:sz w:val="24"/>
          <w:szCs w:val="24"/>
        </w:rPr>
        <w:t>6</w:t>
      </w:r>
      <w:r w:rsidRPr="005F4CA6">
        <w:rPr>
          <w:rFonts w:ascii="Times New Roman" w:hAnsi="Times New Roman"/>
          <w:b/>
          <w:bCs/>
          <w:i/>
          <w:iCs/>
          <w:sz w:val="24"/>
          <w:szCs w:val="24"/>
        </w:rPr>
        <w:t xml:space="preserve">. </w:t>
      </w:r>
      <w:r w:rsidR="007E5FBE">
        <w:rPr>
          <w:rFonts w:ascii="Times New Roman" w:hAnsi="Times New Roman"/>
          <w:b/>
          <w:bCs/>
          <w:i/>
          <w:iCs/>
          <w:sz w:val="24"/>
          <w:szCs w:val="24"/>
        </w:rPr>
        <w:t>január 20</w:t>
      </w:r>
      <w:r w:rsidRPr="005F4CA6">
        <w:rPr>
          <w:rFonts w:ascii="Times New Roman" w:hAnsi="Times New Roman"/>
          <w:b/>
          <w:bCs/>
          <w:i/>
          <w:iCs/>
          <w:sz w:val="24"/>
          <w:szCs w:val="24"/>
        </w:rPr>
        <w:t>-ig)</w:t>
      </w:r>
    </w:p>
    <w:p w14:paraId="00D2AB7F" w14:textId="77777777" w:rsidR="005F4CA6" w:rsidRPr="005F4CA6" w:rsidRDefault="005F4CA6" w:rsidP="005F4CA6">
      <w:pPr>
        <w:spacing w:after="0" w:line="240" w:lineRule="auto"/>
        <w:jc w:val="both"/>
        <w:rPr>
          <w:rFonts w:cs="Calibri"/>
        </w:rPr>
      </w:pPr>
      <w:r w:rsidRPr="005F4CA6">
        <w:rPr>
          <w:rFonts w:ascii="Times New Roman" w:hAnsi="Times New Roman"/>
          <w:b/>
          <w:bCs/>
          <w:i/>
          <w:iCs/>
          <w:sz w:val="24"/>
          <w:szCs w:val="24"/>
        </w:rPr>
        <w:t> </w:t>
      </w:r>
    </w:p>
    <w:tbl>
      <w:tblPr>
        <w:tblW w:w="9052" w:type="dxa"/>
        <w:tblCellMar>
          <w:left w:w="0" w:type="dxa"/>
          <w:right w:w="0" w:type="dxa"/>
        </w:tblCellMar>
        <w:tblLook w:val="04A0" w:firstRow="1" w:lastRow="0" w:firstColumn="1" w:lastColumn="0" w:noHBand="0" w:noVBand="1"/>
      </w:tblPr>
      <w:tblGrid>
        <w:gridCol w:w="4668"/>
        <w:gridCol w:w="1367"/>
        <w:gridCol w:w="3017"/>
      </w:tblGrid>
      <w:tr w:rsidR="005F4CA6" w:rsidRPr="00D440CD" w14:paraId="34509A52" w14:textId="77777777" w:rsidTr="000E5EF2">
        <w:trPr>
          <w:trHeight w:val="998"/>
        </w:trPr>
        <w:tc>
          <w:tcPr>
            <w:tcW w:w="466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2D09D4EB" w14:textId="77777777" w:rsidR="005F4CA6" w:rsidRPr="005F4CA6" w:rsidRDefault="005F4CA6" w:rsidP="005F4CA6">
            <w:pPr>
              <w:autoSpaceDN w:val="0"/>
              <w:spacing w:before="100" w:after="100" w:line="240" w:lineRule="auto"/>
              <w:jc w:val="center"/>
              <w:textAlignment w:val="baseline"/>
              <w:rPr>
                <w:rFonts w:cs="Calibri"/>
              </w:rPr>
            </w:pPr>
            <w:r w:rsidRPr="005F4CA6">
              <w:rPr>
                <w:rFonts w:ascii="Times New Roman" w:hAnsi="Times New Roman"/>
                <w:b/>
                <w:bCs/>
                <w:i/>
                <w:iCs/>
                <w:sz w:val="24"/>
                <w:szCs w:val="24"/>
                <w:lang w:eastAsia="hu-HU"/>
              </w:rPr>
              <w:t> </w:t>
            </w:r>
          </w:p>
          <w:p w14:paraId="6D3A1489" w14:textId="77777777" w:rsidR="005F4CA6" w:rsidRPr="00D440CD" w:rsidRDefault="005F4CA6" w:rsidP="005F4CA6">
            <w:pPr>
              <w:autoSpaceDN w:val="0"/>
              <w:spacing w:before="100" w:after="100" w:line="240" w:lineRule="auto"/>
              <w:jc w:val="center"/>
              <w:textAlignment w:val="baseline"/>
              <w:rPr>
                <w:rFonts w:cs="Calibri"/>
              </w:rPr>
            </w:pPr>
            <w:r w:rsidRPr="00D440CD">
              <w:rPr>
                <w:rFonts w:ascii="Times New Roman" w:hAnsi="Times New Roman"/>
                <w:b/>
                <w:bCs/>
                <w:i/>
                <w:iCs/>
                <w:sz w:val="24"/>
                <w:szCs w:val="24"/>
                <w:lang w:eastAsia="hu-HU"/>
              </w:rPr>
              <w:t>TÁMOGATÁS</w:t>
            </w:r>
          </w:p>
        </w:tc>
        <w:tc>
          <w:tcPr>
            <w:tcW w:w="136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6832B6F4" w14:textId="77777777" w:rsidR="005F4CA6" w:rsidRPr="00D440CD" w:rsidRDefault="005F4CA6" w:rsidP="005F4CA6">
            <w:pPr>
              <w:autoSpaceDN w:val="0"/>
              <w:spacing w:before="100" w:after="100" w:line="240" w:lineRule="auto"/>
              <w:jc w:val="center"/>
              <w:textAlignment w:val="baseline"/>
              <w:rPr>
                <w:rFonts w:cs="Calibri"/>
              </w:rPr>
            </w:pPr>
            <w:r w:rsidRPr="00D440CD">
              <w:rPr>
                <w:rFonts w:ascii="Times New Roman" w:hAnsi="Times New Roman"/>
                <w:b/>
                <w:bCs/>
                <w:i/>
                <w:iCs/>
                <w:sz w:val="24"/>
                <w:szCs w:val="24"/>
                <w:lang w:eastAsia="hu-HU"/>
              </w:rPr>
              <w:t> </w:t>
            </w:r>
          </w:p>
          <w:p w14:paraId="7CA19584" w14:textId="77777777" w:rsidR="005F4CA6" w:rsidRPr="00D440CD" w:rsidRDefault="005F4CA6" w:rsidP="005F4CA6">
            <w:pPr>
              <w:autoSpaceDN w:val="0"/>
              <w:spacing w:before="100" w:after="100" w:line="240" w:lineRule="auto"/>
              <w:jc w:val="center"/>
              <w:textAlignment w:val="baseline"/>
              <w:rPr>
                <w:rFonts w:cs="Calibri"/>
              </w:rPr>
            </w:pPr>
            <w:r w:rsidRPr="00D440CD">
              <w:rPr>
                <w:rFonts w:ascii="Times New Roman" w:hAnsi="Times New Roman"/>
                <w:b/>
                <w:bCs/>
                <w:i/>
                <w:iCs/>
                <w:sz w:val="24"/>
                <w:szCs w:val="24"/>
                <w:lang w:eastAsia="hu-HU"/>
              </w:rPr>
              <w:t>FŐ</w:t>
            </w:r>
          </w:p>
        </w:tc>
        <w:tc>
          <w:tcPr>
            <w:tcW w:w="301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5DF1D1DA" w14:textId="77777777" w:rsidR="005F4CA6" w:rsidRPr="00D440CD" w:rsidRDefault="005F4CA6" w:rsidP="005F4CA6">
            <w:pPr>
              <w:autoSpaceDN w:val="0"/>
              <w:spacing w:before="100" w:after="100" w:line="240" w:lineRule="auto"/>
              <w:jc w:val="center"/>
              <w:textAlignment w:val="baseline"/>
              <w:rPr>
                <w:rFonts w:cs="Calibri"/>
              </w:rPr>
            </w:pPr>
            <w:r w:rsidRPr="00D440CD">
              <w:rPr>
                <w:rFonts w:ascii="Times New Roman" w:hAnsi="Times New Roman"/>
                <w:b/>
                <w:bCs/>
                <w:i/>
                <w:iCs/>
                <w:sz w:val="24"/>
                <w:szCs w:val="24"/>
                <w:lang w:eastAsia="hu-HU"/>
              </w:rPr>
              <w:t> </w:t>
            </w:r>
          </w:p>
          <w:p w14:paraId="210C7D6D" w14:textId="77777777" w:rsidR="005F4CA6" w:rsidRPr="00D440CD" w:rsidRDefault="005F4CA6" w:rsidP="005F4CA6">
            <w:pPr>
              <w:autoSpaceDN w:val="0"/>
              <w:spacing w:before="100" w:after="100" w:line="240" w:lineRule="auto"/>
              <w:jc w:val="center"/>
              <w:textAlignment w:val="baseline"/>
              <w:rPr>
                <w:rFonts w:cs="Calibri"/>
              </w:rPr>
            </w:pPr>
            <w:r w:rsidRPr="00D440CD">
              <w:rPr>
                <w:rFonts w:ascii="Times New Roman" w:hAnsi="Times New Roman"/>
                <w:b/>
                <w:bCs/>
                <w:i/>
                <w:iCs/>
                <w:sz w:val="24"/>
                <w:szCs w:val="24"/>
                <w:lang w:eastAsia="hu-HU"/>
              </w:rPr>
              <w:t>ÖSSZEG ÖSSZESEN</w:t>
            </w:r>
          </w:p>
          <w:p w14:paraId="77348148" w14:textId="77777777" w:rsidR="005F4CA6" w:rsidRPr="00D440CD" w:rsidRDefault="005F4CA6" w:rsidP="005F4CA6">
            <w:pPr>
              <w:autoSpaceDN w:val="0"/>
              <w:spacing w:before="100" w:after="100" w:line="240" w:lineRule="auto"/>
              <w:jc w:val="center"/>
              <w:textAlignment w:val="baseline"/>
              <w:rPr>
                <w:rFonts w:cs="Calibri"/>
              </w:rPr>
            </w:pPr>
            <w:r w:rsidRPr="00D440CD">
              <w:rPr>
                <w:rFonts w:ascii="Times New Roman" w:hAnsi="Times New Roman"/>
                <w:b/>
                <w:bCs/>
                <w:i/>
                <w:iCs/>
                <w:sz w:val="24"/>
                <w:szCs w:val="24"/>
                <w:lang w:eastAsia="hu-HU"/>
              </w:rPr>
              <w:t> </w:t>
            </w:r>
          </w:p>
        </w:tc>
      </w:tr>
      <w:tr w:rsidR="005F4CA6" w:rsidRPr="00D440CD" w14:paraId="04FCE2CF" w14:textId="77777777" w:rsidTr="000E5EF2">
        <w:tc>
          <w:tcPr>
            <w:tcW w:w="4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3D1CAD" w14:textId="77777777" w:rsidR="005F4CA6" w:rsidRPr="00D440CD" w:rsidRDefault="005F4CA6" w:rsidP="005F4CA6">
            <w:pPr>
              <w:autoSpaceDN w:val="0"/>
              <w:spacing w:before="100" w:beforeAutospacing="1" w:after="100" w:afterAutospacing="1" w:line="240" w:lineRule="auto"/>
              <w:jc w:val="both"/>
              <w:textAlignment w:val="baseline"/>
              <w:rPr>
                <w:rFonts w:cs="Calibri"/>
              </w:rPr>
            </w:pPr>
            <w:r w:rsidRPr="00D440CD">
              <w:rPr>
                <w:rFonts w:ascii="Times New Roman" w:hAnsi="Times New Roman"/>
                <w:i/>
                <w:iCs/>
                <w:sz w:val="24"/>
                <w:szCs w:val="24"/>
                <w:lang w:eastAsia="hu-HU"/>
              </w:rPr>
              <w:t>Rendszeres települési támogatás</w:t>
            </w: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2A81C701" w14:textId="77777777" w:rsidR="005F4CA6" w:rsidRPr="00D440CD" w:rsidRDefault="005F4CA6" w:rsidP="005F4CA6">
            <w:pPr>
              <w:autoSpaceDN w:val="0"/>
              <w:spacing w:before="100" w:beforeAutospacing="1" w:after="100" w:afterAutospacing="1" w:line="240" w:lineRule="auto"/>
              <w:jc w:val="center"/>
              <w:textAlignment w:val="baseline"/>
              <w:rPr>
                <w:rFonts w:cs="Calibri"/>
              </w:rPr>
            </w:pPr>
            <w:r w:rsidRPr="00D440CD">
              <w:rPr>
                <w:rFonts w:ascii="Times New Roman" w:hAnsi="Times New Roman"/>
                <w:i/>
                <w:iCs/>
                <w:sz w:val="24"/>
                <w:szCs w:val="24"/>
                <w:lang w:eastAsia="hu-HU"/>
              </w:rPr>
              <w:t>0</w:t>
            </w:r>
          </w:p>
        </w:tc>
        <w:tc>
          <w:tcPr>
            <w:tcW w:w="3017" w:type="dxa"/>
            <w:tcBorders>
              <w:top w:val="nil"/>
              <w:left w:val="nil"/>
              <w:bottom w:val="single" w:sz="8" w:space="0" w:color="000000"/>
              <w:right w:val="single" w:sz="8" w:space="0" w:color="000000"/>
            </w:tcBorders>
            <w:tcMar>
              <w:top w:w="0" w:type="dxa"/>
              <w:left w:w="108" w:type="dxa"/>
              <w:bottom w:w="0" w:type="dxa"/>
              <w:right w:w="108" w:type="dxa"/>
            </w:tcMar>
            <w:hideMark/>
          </w:tcPr>
          <w:p w14:paraId="4FBC4701" w14:textId="77777777" w:rsidR="005F4CA6" w:rsidRPr="00D440CD" w:rsidRDefault="005F4CA6" w:rsidP="005F4CA6">
            <w:pPr>
              <w:autoSpaceDN w:val="0"/>
              <w:spacing w:before="100" w:beforeAutospacing="1" w:after="100" w:afterAutospacing="1" w:line="240" w:lineRule="auto"/>
              <w:jc w:val="center"/>
              <w:textAlignment w:val="baseline"/>
              <w:rPr>
                <w:rFonts w:cs="Calibri"/>
              </w:rPr>
            </w:pPr>
            <w:r w:rsidRPr="00D440CD">
              <w:rPr>
                <w:rFonts w:ascii="Times New Roman" w:hAnsi="Times New Roman"/>
                <w:i/>
                <w:iCs/>
                <w:sz w:val="24"/>
                <w:szCs w:val="24"/>
                <w:lang w:eastAsia="hu-HU"/>
              </w:rPr>
              <w:t>0</w:t>
            </w:r>
          </w:p>
        </w:tc>
      </w:tr>
      <w:tr w:rsidR="005F4CA6" w:rsidRPr="00D440CD" w14:paraId="70E12162" w14:textId="77777777" w:rsidTr="000E5EF2">
        <w:tc>
          <w:tcPr>
            <w:tcW w:w="4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95D2D2" w14:textId="77777777" w:rsidR="005F4CA6" w:rsidRPr="00D440CD" w:rsidRDefault="005F4CA6" w:rsidP="005F4CA6">
            <w:pPr>
              <w:autoSpaceDN w:val="0"/>
              <w:spacing w:before="100" w:beforeAutospacing="1" w:after="100" w:afterAutospacing="1" w:line="240" w:lineRule="auto"/>
              <w:jc w:val="both"/>
              <w:textAlignment w:val="baseline"/>
              <w:rPr>
                <w:rFonts w:cs="Calibri"/>
              </w:rPr>
            </w:pPr>
            <w:r w:rsidRPr="00D440CD">
              <w:rPr>
                <w:rFonts w:ascii="Times New Roman" w:hAnsi="Times New Roman"/>
                <w:i/>
                <w:iCs/>
                <w:sz w:val="24"/>
                <w:szCs w:val="24"/>
                <w:lang w:eastAsia="hu-HU"/>
              </w:rPr>
              <w:t xml:space="preserve">Rendkívüli települési támogatás </w:t>
            </w:r>
            <w:proofErr w:type="gramStart"/>
            <w:r w:rsidRPr="00D440CD">
              <w:rPr>
                <w:rFonts w:ascii="Times New Roman" w:hAnsi="Times New Roman"/>
                <w:i/>
                <w:iCs/>
                <w:sz w:val="24"/>
                <w:szCs w:val="24"/>
                <w:lang w:eastAsia="hu-HU"/>
              </w:rPr>
              <w:t>- …</w:t>
            </w:r>
            <w:proofErr w:type="gramEnd"/>
            <w:r w:rsidRPr="00D440CD">
              <w:rPr>
                <w:rFonts w:ascii="Times New Roman" w:hAnsi="Times New Roman"/>
                <w:i/>
                <w:iCs/>
                <w:sz w:val="24"/>
                <w:szCs w:val="24"/>
                <w:lang w:eastAsia="hu-HU"/>
              </w:rPr>
              <w:t>. segély formában</w:t>
            </w: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32C5C843" w14:textId="77777777" w:rsidR="005F4CA6" w:rsidRPr="00D440CD" w:rsidRDefault="005F4CA6" w:rsidP="005F4CA6">
            <w:pPr>
              <w:autoSpaceDN w:val="0"/>
              <w:spacing w:before="100" w:beforeAutospacing="1" w:after="100" w:afterAutospacing="1" w:line="240" w:lineRule="auto"/>
              <w:jc w:val="center"/>
              <w:textAlignment w:val="baseline"/>
              <w:rPr>
                <w:rFonts w:cs="Calibri"/>
              </w:rPr>
            </w:pPr>
            <w:r w:rsidRPr="00D440CD">
              <w:rPr>
                <w:rFonts w:ascii="Times New Roman" w:hAnsi="Times New Roman"/>
                <w:i/>
                <w:iCs/>
                <w:sz w:val="24"/>
                <w:szCs w:val="24"/>
                <w:lang w:eastAsia="hu-HU"/>
              </w:rPr>
              <w:t>0</w:t>
            </w:r>
          </w:p>
        </w:tc>
        <w:tc>
          <w:tcPr>
            <w:tcW w:w="3017" w:type="dxa"/>
            <w:tcBorders>
              <w:top w:val="nil"/>
              <w:left w:val="nil"/>
              <w:bottom w:val="single" w:sz="8" w:space="0" w:color="000000"/>
              <w:right w:val="single" w:sz="8" w:space="0" w:color="000000"/>
            </w:tcBorders>
            <w:tcMar>
              <w:top w:w="0" w:type="dxa"/>
              <w:left w:w="108" w:type="dxa"/>
              <w:bottom w:w="0" w:type="dxa"/>
              <w:right w:w="108" w:type="dxa"/>
            </w:tcMar>
            <w:hideMark/>
          </w:tcPr>
          <w:p w14:paraId="68A0837C" w14:textId="77777777" w:rsidR="005F4CA6" w:rsidRPr="00D440CD" w:rsidRDefault="005F4CA6" w:rsidP="005F4CA6">
            <w:pPr>
              <w:autoSpaceDN w:val="0"/>
              <w:spacing w:before="100" w:beforeAutospacing="1" w:after="100" w:afterAutospacing="1" w:line="240" w:lineRule="auto"/>
              <w:jc w:val="center"/>
              <w:textAlignment w:val="baseline"/>
              <w:rPr>
                <w:rFonts w:cs="Calibri"/>
              </w:rPr>
            </w:pPr>
            <w:r w:rsidRPr="00D440CD">
              <w:rPr>
                <w:rFonts w:ascii="Times New Roman" w:hAnsi="Times New Roman"/>
                <w:i/>
                <w:iCs/>
                <w:sz w:val="24"/>
                <w:szCs w:val="24"/>
                <w:lang w:eastAsia="hu-HU"/>
              </w:rPr>
              <w:t>0</w:t>
            </w:r>
          </w:p>
        </w:tc>
      </w:tr>
      <w:tr w:rsidR="00CB6C72" w:rsidRPr="00D440CD" w14:paraId="36239C56" w14:textId="77777777" w:rsidTr="000E5EF2">
        <w:trPr>
          <w:trHeight w:val="695"/>
        </w:trPr>
        <w:tc>
          <w:tcPr>
            <w:tcW w:w="4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CA97AE" w14:textId="77777777" w:rsidR="00CB6C72" w:rsidRPr="00D440CD" w:rsidRDefault="00CB6C72" w:rsidP="00CB6C72">
            <w:pPr>
              <w:autoSpaceDN w:val="0"/>
              <w:spacing w:before="100" w:beforeAutospacing="1" w:after="100" w:afterAutospacing="1" w:line="240" w:lineRule="auto"/>
              <w:jc w:val="both"/>
              <w:textAlignment w:val="baseline"/>
              <w:rPr>
                <w:rFonts w:cs="Calibri"/>
              </w:rPr>
            </w:pPr>
            <w:r w:rsidRPr="00D440CD">
              <w:rPr>
                <w:rFonts w:ascii="Times New Roman" w:hAnsi="Times New Roman"/>
                <w:i/>
                <w:iCs/>
                <w:sz w:val="24"/>
                <w:szCs w:val="24"/>
                <w:lang w:eastAsia="hu-HU"/>
              </w:rPr>
              <w:t>Rendkívüli települési támogatás – pénzbeli kifizetés</w:t>
            </w: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0229910F" w14:textId="3BA6D8F0" w:rsidR="00CB6C72" w:rsidRPr="00D440CD" w:rsidRDefault="009A0998" w:rsidP="00CB6C72">
            <w:pPr>
              <w:autoSpaceDN w:val="0"/>
              <w:spacing w:before="100" w:beforeAutospacing="1" w:after="240" w:line="240" w:lineRule="auto"/>
              <w:jc w:val="center"/>
              <w:textAlignment w:val="baseline"/>
              <w:rPr>
                <w:rFonts w:cs="Calibri"/>
              </w:rPr>
            </w:pPr>
            <w:r>
              <w:rPr>
                <w:rFonts w:ascii="Times New Roman" w:hAnsi="Times New Roman"/>
                <w:i/>
                <w:iCs/>
                <w:sz w:val="24"/>
                <w:szCs w:val="24"/>
                <w:lang w:eastAsia="hu-HU"/>
              </w:rPr>
              <w:t>1</w:t>
            </w:r>
            <w:r w:rsidR="00CB6C72" w:rsidRPr="00D440CD">
              <w:rPr>
                <w:rFonts w:ascii="Times New Roman" w:hAnsi="Times New Roman"/>
                <w:i/>
                <w:iCs/>
                <w:sz w:val="24"/>
                <w:szCs w:val="24"/>
                <w:lang w:eastAsia="hu-HU"/>
              </w:rPr>
              <w:t>0</w:t>
            </w:r>
          </w:p>
        </w:tc>
        <w:tc>
          <w:tcPr>
            <w:tcW w:w="3017" w:type="dxa"/>
            <w:tcBorders>
              <w:top w:val="nil"/>
              <w:left w:val="nil"/>
              <w:bottom w:val="single" w:sz="8" w:space="0" w:color="000000"/>
              <w:right w:val="single" w:sz="8" w:space="0" w:color="000000"/>
            </w:tcBorders>
            <w:tcMar>
              <w:top w:w="0" w:type="dxa"/>
              <w:left w:w="108" w:type="dxa"/>
              <w:bottom w:w="0" w:type="dxa"/>
              <w:right w:w="108" w:type="dxa"/>
            </w:tcMar>
            <w:hideMark/>
          </w:tcPr>
          <w:p w14:paraId="0FAE8B53" w14:textId="2528BEF4" w:rsidR="00CB6C72" w:rsidRPr="00D440CD" w:rsidRDefault="009A0998" w:rsidP="00CB6C72">
            <w:pPr>
              <w:autoSpaceDN w:val="0"/>
              <w:spacing w:before="100" w:beforeAutospacing="1" w:after="100" w:afterAutospacing="1" w:line="240" w:lineRule="auto"/>
              <w:jc w:val="center"/>
              <w:textAlignment w:val="baseline"/>
              <w:rPr>
                <w:rFonts w:cs="Calibri"/>
              </w:rPr>
            </w:pPr>
            <w:r>
              <w:rPr>
                <w:rFonts w:ascii="Times New Roman" w:hAnsi="Times New Roman"/>
                <w:i/>
                <w:iCs/>
                <w:sz w:val="24"/>
                <w:szCs w:val="24"/>
                <w:lang w:eastAsia="hu-HU"/>
              </w:rPr>
              <w:t>220.00</w:t>
            </w:r>
            <w:r w:rsidR="00CB6C72" w:rsidRPr="00D440CD">
              <w:rPr>
                <w:rFonts w:ascii="Times New Roman" w:hAnsi="Times New Roman"/>
                <w:i/>
                <w:iCs/>
                <w:sz w:val="24"/>
                <w:szCs w:val="24"/>
                <w:lang w:eastAsia="hu-HU"/>
              </w:rPr>
              <w:t>0</w:t>
            </w:r>
            <w:r>
              <w:rPr>
                <w:rFonts w:ascii="Times New Roman" w:hAnsi="Times New Roman"/>
                <w:i/>
                <w:iCs/>
                <w:sz w:val="24"/>
                <w:szCs w:val="24"/>
                <w:lang w:eastAsia="hu-HU"/>
              </w:rPr>
              <w:t xml:space="preserve"> Ft</w:t>
            </w:r>
          </w:p>
        </w:tc>
      </w:tr>
      <w:tr w:rsidR="00CB6C72" w:rsidRPr="00D440CD" w14:paraId="2E385E78" w14:textId="77777777" w:rsidTr="000E5EF2">
        <w:tc>
          <w:tcPr>
            <w:tcW w:w="4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316E08" w14:textId="77777777" w:rsidR="00CB6C72" w:rsidRPr="00D440CD" w:rsidRDefault="00CB6C72" w:rsidP="00CB6C72">
            <w:pPr>
              <w:autoSpaceDN w:val="0"/>
              <w:spacing w:before="100" w:beforeAutospacing="1" w:after="100" w:afterAutospacing="1" w:line="240" w:lineRule="auto"/>
              <w:jc w:val="both"/>
              <w:textAlignment w:val="baseline"/>
              <w:rPr>
                <w:rFonts w:cs="Calibri"/>
              </w:rPr>
            </w:pPr>
            <w:r w:rsidRPr="00D440CD">
              <w:rPr>
                <w:rFonts w:ascii="Times New Roman" w:hAnsi="Times New Roman"/>
                <w:i/>
                <w:iCs/>
                <w:sz w:val="24"/>
                <w:szCs w:val="24"/>
                <w:lang w:eastAsia="hu-HU"/>
              </w:rPr>
              <w:t>települési támogatás – 70 év feletti időskorúak települési támogatása</w:t>
            </w: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7656D3C3" w14:textId="00F1018D" w:rsidR="00CB6C72" w:rsidRPr="00D440CD" w:rsidRDefault="009A0998" w:rsidP="00CB6C72">
            <w:pPr>
              <w:autoSpaceDN w:val="0"/>
              <w:spacing w:before="100" w:beforeAutospacing="1" w:after="240" w:line="240" w:lineRule="auto"/>
              <w:jc w:val="center"/>
              <w:textAlignment w:val="baseline"/>
              <w:rPr>
                <w:rFonts w:cs="Calibri"/>
              </w:rPr>
            </w:pPr>
            <w:r>
              <w:rPr>
                <w:rFonts w:ascii="Times New Roman" w:hAnsi="Times New Roman"/>
                <w:i/>
                <w:iCs/>
                <w:sz w:val="24"/>
                <w:szCs w:val="24"/>
                <w:lang w:eastAsia="hu-HU"/>
              </w:rPr>
              <w:t>82</w:t>
            </w:r>
          </w:p>
        </w:tc>
        <w:tc>
          <w:tcPr>
            <w:tcW w:w="3017" w:type="dxa"/>
            <w:tcBorders>
              <w:top w:val="nil"/>
              <w:left w:val="nil"/>
              <w:bottom w:val="single" w:sz="8" w:space="0" w:color="000000"/>
              <w:right w:val="single" w:sz="8" w:space="0" w:color="000000"/>
            </w:tcBorders>
            <w:tcMar>
              <w:top w:w="0" w:type="dxa"/>
              <w:left w:w="108" w:type="dxa"/>
              <w:bottom w:w="0" w:type="dxa"/>
              <w:right w:w="108" w:type="dxa"/>
            </w:tcMar>
            <w:hideMark/>
          </w:tcPr>
          <w:p w14:paraId="7C06DC24" w14:textId="1F2F53FC" w:rsidR="00CB6C72" w:rsidRPr="00D440CD" w:rsidRDefault="009A0998" w:rsidP="00CB6C72">
            <w:pPr>
              <w:autoSpaceDN w:val="0"/>
              <w:spacing w:before="100" w:beforeAutospacing="1" w:after="100" w:afterAutospacing="1" w:line="240" w:lineRule="auto"/>
              <w:jc w:val="center"/>
              <w:textAlignment w:val="baseline"/>
              <w:rPr>
                <w:rFonts w:cs="Calibri"/>
              </w:rPr>
            </w:pPr>
            <w:r>
              <w:rPr>
                <w:rFonts w:ascii="Times New Roman" w:hAnsi="Times New Roman"/>
                <w:i/>
                <w:iCs/>
                <w:sz w:val="24"/>
                <w:szCs w:val="24"/>
                <w:lang w:eastAsia="hu-HU"/>
              </w:rPr>
              <w:t>820.00</w:t>
            </w:r>
            <w:r w:rsidR="00CB6C72" w:rsidRPr="00D440CD">
              <w:rPr>
                <w:rFonts w:ascii="Times New Roman" w:hAnsi="Times New Roman"/>
                <w:i/>
                <w:iCs/>
                <w:sz w:val="24"/>
                <w:szCs w:val="24"/>
                <w:lang w:eastAsia="hu-HU"/>
              </w:rPr>
              <w:t>0</w:t>
            </w:r>
            <w:r>
              <w:rPr>
                <w:rFonts w:ascii="Times New Roman" w:hAnsi="Times New Roman"/>
                <w:i/>
                <w:iCs/>
                <w:sz w:val="24"/>
                <w:szCs w:val="24"/>
                <w:lang w:eastAsia="hu-HU"/>
              </w:rPr>
              <w:t xml:space="preserve"> Ft</w:t>
            </w:r>
          </w:p>
        </w:tc>
      </w:tr>
      <w:tr w:rsidR="00CB6C72" w:rsidRPr="00D440CD" w14:paraId="23E303A1" w14:textId="77777777" w:rsidTr="000E5EF2">
        <w:tc>
          <w:tcPr>
            <w:tcW w:w="4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CF224" w14:textId="77777777" w:rsidR="00CB6C72" w:rsidRPr="00D440CD" w:rsidRDefault="00CB6C72" w:rsidP="00CB6C72">
            <w:pPr>
              <w:autoSpaceDN w:val="0"/>
              <w:spacing w:before="100" w:beforeAutospacing="1" w:after="100" w:afterAutospacing="1" w:line="240" w:lineRule="auto"/>
              <w:jc w:val="both"/>
              <w:textAlignment w:val="baseline"/>
              <w:rPr>
                <w:rFonts w:cs="Calibri"/>
              </w:rPr>
            </w:pPr>
            <w:r w:rsidRPr="00D440CD">
              <w:rPr>
                <w:rFonts w:ascii="Times New Roman" w:hAnsi="Times New Roman"/>
                <w:i/>
                <w:iCs/>
                <w:sz w:val="24"/>
                <w:szCs w:val="24"/>
                <w:lang w:eastAsia="hu-HU"/>
              </w:rPr>
              <w:t>Köztemetés</w:t>
            </w: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11323309" w14:textId="5EA0FFAF" w:rsidR="00CB6C72" w:rsidRPr="00D440CD" w:rsidRDefault="00CB6C72" w:rsidP="00CB6C72">
            <w:pPr>
              <w:autoSpaceDN w:val="0"/>
              <w:spacing w:before="100" w:beforeAutospacing="1" w:after="100" w:afterAutospacing="1" w:line="240" w:lineRule="auto"/>
              <w:jc w:val="center"/>
              <w:textAlignment w:val="baseline"/>
              <w:rPr>
                <w:rFonts w:cs="Calibri"/>
              </w:rPr>
            </w:pPr>
            <w:r w:rsidRPr="00D440CD">
              <w:rPr>
                <w:rFonts w:ascii="Times New Roman" w:hAnsi="Times New Roman"/>
                <w:i/>
                <w:iCs/>
                <w:sz w:val="24"/>
                <w:szCs w:val="24"/>
                <w:lang w:eastAsia="hu-HU"/>
              </w:rPr>
              <w:t>0</w:t>
            </w:r>
          </w:p>
        </w:tc>
        <w:tc>
          <w:tcPr>
            <w:tcW w:w="3017" w:type="dxa"/>
            <w:tcBorders>
              <w:top w:val="nil"/>
              <w:left w:val="nil"/>
              <w:bottom w:val="single" w:sz="8" w:space="0" w:color="000000"/>
              <w:right w:val="single" w:sz="8" w:space="0" w:color="000000"/>
            </w:tcBorders>
            <w:tcMar>
              <w:top w:w="0" w:type="dxa"/>
              <w:left w:w="108" w:type="dxa"/>
              <w:bottom w:w="0" w:type="dxa"/>
              <w:right w:w="108" w:type="dxa"/>
            </w:tcMar>
            <w:hideMark/>
          </w:tcPr>
          <w:p w14:paraId="4DDC9F95" w14:textId="2E3938C7" w:rsidR="00CB6C72" w:rsidRPr="00D440CD" w:rsidRDefault="00CB6C72" w:rsidP="00CB6C72">
            <w:pPr>
              <w:autoSpaceDN w:val="0"/>
              <w:spacing w:before="100" w:beforeAutospacing="1" w:after="100" w:afterAutospacing="1" w:line="240" w:lineRule="auto"/>
              <w:jc w:val="center"/>
              <w:textAlignment w:val="baseline"/>
              <w:rPr>
                <w:rFonts w:cs="Calibri"/>
              </w:rPr>
            </w:pPr>
            <w:r w:rsidRPr="00D440CD">
              <w:rPr>
                <w:rFonts w:ascii="Times New Roman" w:hAnsi="Times New Roman"/>
                <w:i/>
                <w:iCs/>
                <w:sz w:val="24"/>
                <w:szCs w:val="24"/>
                <w:lang w:eastAsia="hu-HU"/>
              </w:rPr>
              <w:t>0</w:t>
            </w:r>
          </w:p>
        </w:tc>
      </w:tr>
      <w:tr w:rsidR="00CB6C72" w:rsidRPr="00D440CD" w14:paraId="09004C20" w14:textId="77777777" w:rsidTr="00BF7EBC">
        <w:tc>
          <w:tcPr>
            <w:tcW w:w="4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0EEB90" w14:textId="77777777" w:rsidR="00CB6C72" w:rsidRPr="00D440CD" w:rsidRDefault="00CB6C72" w:rsidP="00CB6C72">
            <w:pPr>
              <w:autoSpaceDN w:val="0"/>
              <w:spacing w:before="100" w:after="100" w:line="240" w:lineRule="auto"/>
              <w:jc w:val="both"/>
              <w:textAlignment w:val="baseline"/>
              <w:rPr>
                <w:rFonts w:cs="Calibri"/>
              </w:rPr>
            </w:pPr>
            <w:r w:rsidRPr="00D440CD">
              <w:rPr>
                <w:rFonts w:ascii="Times New Roman" w:hAnsi="Times New Roman"/>
                <w:i/>
                <w:iCs/>
                <w:sz w:val="24"/>
                <w:szCs w:val="24"/>
                <w:lang w:eastAsia="hu-HU"/>
              </w:rPr>
              <w:t>gyermekszületési települési támogatás</w:t>
            </w: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726FD65D" w14:textId="63F207F1" w:rsidR="00CB6C72" w:rsidRPr="00D440CD" w:rsidRDefault="009A0998" w:rsidP="00CB6C72">
            <w:pPr>
              <w:autoSpaceDN w:val="0"/>
              <w:spacing w:before="100" w:beforeAutospacing="1" w:after="100" w:afterAutospacing="1" w:line="240" w:lineRule="auto"/>
              <w:jc w:val="center"/>
              <w:textAlignment w:val="baseline"/>
              <w:rPr>
                <w:rFonts w:ascii="Times New Roman" w:hAnsi="Times New Roman"/>
                <w:i/>
                <w:iCs/>
                <w:sz w:val="24"/>
                <w:szCs w:val="24"/>
                <w:lang w:eastAsia="hu-HU"/>
              </w:rPr>
            </w:pPr>
            <w:r>
              <w:rPr>
                <w:rFonts w:ascii="Times New Roman" w:hAnsi="Times New Roman"/>
                <w:i/>
                <w:iCs/>
                <w:sz w:val="24"/>
                <w:szCs w:val="24"/>
                <w:lang w:eastAsia="hu-HU"/>
              </w:rPr>
              <w:t>3</w:t>
            </w:r>
          </w:p>
        </w:tc>
        <w:tc>
          <w:tcPr>
            <w:tcW w:w="3017" w:type="dxa"/>
            <w:tcBorders>
              <w:top w:val="nil"/>
              <w:left w:val="nil"/>
              <w:bottom w:val="single" w:sz="8" w:space="0" w:color="000000"/>
              <w:right w:val="single" w:sz="8" w:space="0" w:color="000000"/>
            </w:tcBorders>
            <w:tcMar>
              <w:top w:w="0" w:type="dxa"/>
              <w:left w:w="108" w:type="dxa"/>
              <w:bottom w:w="0" w:type="dxa"/>
              <w:right w:w="108" w:type="dxa"/>
            </w:tcMar>
            <w:hideMark/>
          </w:tcPr>
          <w:p w14:paraId="477FB2EF" w14:textId="0C5BD88C" w:rsidR="00CB6C72" w:rsidRPr="00D440CD" w:rsidRDefault="009A0998" w:rsidP="00CB6C72">
            <w:pPr>
              <w:autoSpaceDN w:val="0"/>
              <w:spacing w:before="100" w:beforeAutospacing="1" w:after="100" w:afterAutospacing="1" w:line="240" w:lineRule="auto"/>
              <w:jc w:val="center"/>
              <w:textAlignment w:val="baseline"/>
              <w:rPr>
                <w:rFonts w:ascii="Times New Roman" w:hAnsi="Times New Roman"/>
                <w:i/>
                <w:iCs/>
                <w:sz w:val="24"/>
                <w:szCs w:val="24"/>
                <w:lang w:eastAsia="hu-HU"/>
              </w:rPr>
            </w:pPr>
            <w:r>
              <w:rPr>
                <w:rFonts w:ascii="Times New Roman" w:hAnsi="Times New Roman"/>
                <w:i/>
                <w:iCs/>
                <w:sz w:val="24"/>
                <w:szCs w:val="24"/>
                <w:lang w:eastAsia="hu-HU"/>
              </w:rPr>
              <w:t>90.00</w:t>
            </w:r>
            <w:r w:rsidR="00CB6C72" w:rsidRPr="00D440CD">
              <w:rPr>
                <w:rFonts w:ascii="Times New Roman" w:hAnsi="Times New Roman"/>
                <w:i/>
                <w:iCs/>
                <w:sz w:val="24"/>
                <w:szCs w:val="24"/>
                <w:lang w:eastAsia="hu-HU"/>
              </w:rPr>
              <w:t>0</w:t>
            </w:r>
            <w:r>
              <w:rPr>
                <w:rFonts w:ascii="Times New Roman" w:hAnsi="Times New Roman"/>
                <w:i/>
                <w:iCs/>
                <w:sz w:val="24"/>
                <w:szCs w:val="24"/>
                <w:lang w:eastAsia="hu-HU"/>
              </w:rPr>
              <w:t xml:space="preserve"> Ft</w:t>
            </w:r>
          </w:p>
        </w:tc>
      </w:tr>
      <w:tr w:rsidR="00CB6C72" w:rsidRPr="005F4CA6" w14:paraId="024CCB4C" w14:textId="77777777" w:rsidTr="00BF7EBC">
        <w:trPr>
          <w:trHeight w:val="530"/>
        </w:trPr>
        <w:tc>
          <w:tcPr>
            <w:tcW w:w="4668"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6B751E2C" w14:textId="77777777" w:rsidR="00CB6C72" w:rsidRPr="00D440CD" w:rsidRDefault="00CB6C72" w:rsidP="00CB6C72">
            <w:pPr>
              <w:autoSpaceDN w:val="0"/>
              <w:spacing w:before="100" w:after="100" w:line="240" w:lineRule="auto"/>
              <w:textAlignment w:val="baseline"/>
              <w:rPr>
                <w:rFonts w:cs="Calibri"/>
              </w:rPr>
            </w:pPr>
            <w:r w:rsidRPr="00D440CD">
              <w:rPr>
                <w:rFonts w:ascii="Times New Roman" w:hAnsi="Times New Roman"/>
                <w:i/>
                <w:iCs/>
                <w:sz w:val="24"/>
                <w:szCs w:val="24"/>
                <w:lang w:eastAsia="hu-HU"/>
              </w:rPr>
              <w:t>óvoda- és iskolakezdési települési támogatás</w:t>
            </w:r>
          </w:p>
        </w:tc>
        <w:tc>
          <w:tcPr>
            <w:tcW w:w="1367"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071360D2" w14:textId="5F6E46E4" w:rsidR="00CB6C72" w:rsidRPr="00D440CD" w:rsidRDefault="00CB6C72" w:rsidP="00CB6C72">
            <w:pPr>
              <w:autoSpaceDN w:val="0"/>
              <w:spacing w:before="100" w:beforeAutospacing="1" w:after="100" w:afterAutospacing="1" w:line="240" w:lineRule="auto"/>
              <w:jc w:val="center"/>
              <w:textAlignment w:val="baseline"/>
              <w:rPr>
                <w:rFonts w:ascii="Times New Roman" w:hAnsi="Times New Roman"/>
                <w:i/>
                <w:iCs/>
                <w:sz w:val="24"/>
                <w:szCs w:val="24"/>
                <w:lang w:eastAsia="hu-HU"/>
              </w:rPr>
            </w:pPr>
            <w:r w:rsidRPr="00D440CD">
              <w:rPr>
                <w:rFonts w:ascii="Times New Roman" w:hAnsi="Times New Roman"/>
                <w:i/>
                <w:iCs/>
                <w:sz w:val="24"/>
                <w:szCs w:val="24"/>
                <w:lang w:eastAsia="hu-HU"/>
              </w:rPr>
              <w:t>0</w:t>
            </w:r>
          </w:p>
        </w:tc>
        <w:tc>
          <w:tcPr>
            <w:tcW w:w="3017"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0D75FBE2" w14:textId="0B5FEA65" w:rsidR="00CB6C72" w:rsidRPr="00D440CD" w:rsidRDefault="00CB6C72" w:rsidP="00CB6C72">
            <w:pPr>
              <w:autoSpaceDN w:val="0"/>
              <w:spacing w:before="100" w:beforeAutospacing="1" w:after="100" w:afterAutospacing="1" w:line="240" w:lineRule="auto"/>
              <w:jc w:val="center"/>
              <w:textAlignment w:val="baseline"/>
              <w:rPr>
                <w:rFonts w:ascii="Times New Roman" w:hAnsi="Times New Roman"/>
                <w:i/>
                <w:iCs/>
                <w:sz w:val="24"/>
                <w:szCs w:val="24"/>
                <w:lang w:eastAsia="hu-HU"/>
              </w:rPr>
            </w:pPr>
            <w:r w:rsidRPr="00D440CD">
              <w:rPr>
                <w:rFonts w:ascii="Times New Roman" w:hAnsi="Times New Roman"/>
                <w:i/>
                <w:iCs/>
                <w:sz w:val="24"/>
                <w:szCs w:val="24"/>
                <w:lang w:eastAsia="hu-HU"/>
              </w:rPr>
              <w:t>0</w:t>
            </w:r>
          </w:p>
        </w:tc>
      </w:tr>
    </w:tbl>
    <w:p w14:paraId="571FCCF1" w14:textId="77777777" w:rsidR="005F4CA6" w:rsidRDefault="005F4CA6" w:rsidP="005F4CA6">
      <w:pPr>
        <w:spacing w:after="0" w:line="240" w:lineRule="auto"/>
        <w:jc w:val="both"/>
        <w:rPr>
          <w:rFonts w:ascii="Times New Roman" w:hAnsi="Times New Roman"/>
          <w:b/>
          <w:bCs/>
          <w:i/>
          <w:iCs/>
          <w:sz w:val="24"/>
          <w:szCs w:val="24"/>
        </w:rPr>
      </w:pPr>
      <w:r w:rsidRPr="005F4CA6">
        <w:rPr>
          <w:rFonts w:ascii="Times New Roman" w:hAnsi="Times New Roman"/>
          <w:b/>
          <w:bCs/>
          <w:i/>
          <w:iCs/>
          <w:sz w:val="24"/>
          <w:szCs w:val="24"/>
        </w:rPr>
        <w:t> </w:t>
      </w:r>
    </w:p>
    <w:p w14:paraId="43DE54FC" w14:textId="77777777" w:rsidR="00474EAA" w:rsidRPr="00474EAA" w:rsidRDefault="00474EAA" w:rsidP="00474EAA">
      <w:pPr>
        <w:suppressAutoHyphens/>
        <w:spacing w:after="0" w:line="240" w:lineRule="auto"/>
        <w:jc w:val="both"/>
        <w:rPr>
          <w:rFonts w:ascii="Times New Roman" w:eastAsia="Times New Roman" w:hAnsi="Times New Roman"/>
          <w:i/>
          <w:sz w:val="24"/>
          <w:szCs w:val="24"/>
          <w:lang w:eastAsia="ar-SA"/>
        </w:rPr>
      </w:pPr>
    </w:p>
    <w:p w14:paraId="1CC0D96F" w14:textId="1833E728" w:rsidR="00E71FDC" w:rsidRDefault="00E71FDC" w:rsidP="00E71FDC">
      <w:pPr>
        <w:spacing w:after="0" w:line="240" w:lineRule="auto"/>
        <w:jc w:val="both"/>
        <w:rPr>
          <w:rFonts w:ascii="Times New Roman" w:eastAsia="Times New Roman" w:hAnsi="Times New Roman"/>
          <w:b/>
          <w:i/>
          <w:sz w:val="24"/>
          <w:szCs w:val="24"/>
          <w:lang w:eastAsia="x-none"/>
        </w:rPr>
      </w:pPr>
      <w:r w:rsidRPr="00E71FDC">
        <w:rPr>
          <w:rFonts w:ascii="Times New Roman" w:eastAsia="Times New Roman" w:hAnsi="Times New Roman"/>
          <w:b/>
          <w:i/>
          <w:sz w:val="24"/>
          <w:szCs w:val="24"/>
          <w:lang w:eastAsia="x-none"/>
        </w:rPr>
        <w:t>T</w:t>
      </w:r>
      <w:proofErr w:type="spellStart"/>
      <w:r w:rsidR="00260D55" w:rsidRPr="00E71FDC">
        <w:rPr>
          <w:rFonts w:ascii="Times New Roman" w:eastAsia="Times New Roman" w:hAnsi="Times New Roman"/>
          <w:b/>
          <w:i/>
          <w:sz w:val="24"/>
          <w:szCs w:val="24"/>
          <w:lang w:val="x-none" w:eastAsia="x-none"/>
        </w:rPr>
        <w:t>ájékoztató</w:t>
      </w:r>
      <w:proofErr w:type="spellEnd"/>
      <w:r w:rsidRPr="00E71FDC">
        <w:rPr>
          <w:rFonts w:ascii="Times New Roman" w:eastAsia="Times New Roman" w:hAnsi="Times New Roman"/>
          <w:b/>
          <w:i/>
          <w:sz w:val="24"/>
          <w:szCs w:val="24"/>
          <w:lang w:val="x-none" w:eastAsia="x-none"/>
        </w:rPr>
        <w:t xml:space="preserve"> az előző képviselő-testületi ülésén elhangzott bejelentések nyomán tett intézkedésekről</w:t>
      </w:r>
      <w:r w:rsidRPr="00E71FDC">
        <w:rPr>
          <w:rFonts w:ascii="Times New Roman" w:eastAsia="Times New Roman" w:hAnsi="Times New Roman"/>
          <w:b/>
          <w:i/>
          <w:sz w:val="24"/>
          <w:szCs w:val="24"/>
          <w:lang w:eastAsia="x-none"/>
        </w:rPr>
        <w:t>:</w:t>
      </w:r>
      <w:r w:rsidR="00DF3CC2">
        <w:rPr>
          <w:rFonts w:ascii="Times New Roman" w:eastAsia="Times New Roman" w:hAnsi="Times New Roman"/>
          <w:b/>
          <w:i/>
          <w:sz w:val="24"/>
          <w:szCs w:val="24"/>
          <w:lang w:eastAsia="x-none"/>
        </w:rPr>
        <w:t xml:space="preserve"> </w:t>
      </w:r>
      <w:r w:rsidR="00AE6E81">
        <w:rPr>
          <w:rFonts w:ascii="Times New Roman" w:eastAsia="Times New Roman" w:hAnsi="Times New Roman"/>
          <w:b/>
          <w:i/>
          <w:sz w:val="24"/>
          <w:szCs w:val="24"/>
          <w:lang w:eastAsia="x-none"/>
        </w:rPr>
        <w:t xml:space="preserve"> </w:t>
      </w:r>
    </w:p>
    <w:p w14:paraId="2BA8AB29" w14:textId="318EB5F6" w:rsidR="003C19BA" w:rsidRDefault="00870B9C" w:rsidP="00870B9C">
      <w:pPr>
        <w:spacing w:after="0" w:line="240" w:lineRule="auto"/>
        <w:jc w:val="both"/>
        <w:rPr>
          <w:rFonts w:ascii="Times New Roman" w:eastAsia="Times New Roman" w:hAnsi="Times New Roman"/>
          <w:i/>
          <w:sz w:val="24"/>
          <w:szCs w:val="24"/>
          <w:lang w:eastAsia="ar-SA"/>
        </w:rPr>
      </w:pPr>
      <w:r>
        <w:rPr>
          <w:rFonts w:ascii="Times New Roman" w:eastAsia="Times New Roman" w:hAnsi="Times New Roman"/>
          <w:b/>
          <w:i/>
          <w:sz w:val="24"/>
          <w:szCs w:val="24"/>
          <w:lang w:eastAsia="x-none"/>
        </w:rPr>
        <w:t>-</w:t>
      </w:r>
    </w:p>
    <w:p w14:paraId="682C3A7D" w14:textId="77777777" w:rsidR="00474EAA" w:rsidRDefault="00474EAA" w:rsidP="00907E59">
      <w:pPr>
        <w:suppressAutoHyphens/>
        <w:spacing w:after="0" w:line="240" w:lineRule="auto"/>
        <w:jc w:val="both"/>
        <w:rPr>
          <w:rFonts w:ascii="Times New Roman" w:eastAsia="Times New Roman" w:hAnsi="Times New Roman"/>
          <w:i/>
          <w:sz w:val="24"/>
          <w:szCs w:val="24"/>
          <w:lang w:eastAsia="ar-SA"/>
        </w:rPr>
      </w:pPr>
      <w:bookmarkStart w:id="0" w:name="_GoBack"/>
      <w:bookmarkEnd w:id="0"/>
    </w:p>
    <w:p w14:paraId="714732E0" w14:textId="77777777" w:rsidR="00907E59" w:rsidRPr="00C30218" w:rsidRDefault="00907E59" w:rsidP="00907E59">
      <w:pPr>
        <w:suppressAutoHyphens/>
        <w:spacing w:after="0" w:line="240" w:lineRule="auto"/>
        <w:jc w:val="both"/>
        <w:rPr>
          <w:rFonts w:ascii="Times New Roman" w:eastAsia="Times New Roman" w:hAnsi="Times New Roman"/>
          <w:i/>
          <w:sz w:val="24"/>
          <w:szCs w:val="24"/>
          <w:lang w:eastAsia="ar-SA"/>
        </w:rPr>
      </w:pPr>
      <w:r w:rsidRPr="00C30218">
        <w:rPr>
          <w:rFonts w:ascii="Times New Roman" w:eastAsia="Times New Roman" w:hAnsi="Times New Roman"/>
          <w:i/>
          <w:sz w:val="24"/>
          <w:szCs w:val="24"/>
          <w:lang w:eastAsia="ar-SA"/>
        </w:rPr>
        <w:t xml:space="preserve">Kérem a Tisztelt Képviselőket </w:t>
      </w:r>
      <w:r w:rsidR="00C0590D" w:rsidRPr="00C30218">
        <w:rPr>
          <w:rFonts w:ascii="Times New Roman" w:eastAsia="Times New Roman" w:hAnsi="Times New Roman"/>
          <w:i/>
          <w:sz w:val="24"/>
          <w:szCs w:val="24"/>
          <w:lang w:eastAsia="ar-SA"/>
        </w:rPr>
        <w:t>jelentésem</w:t>
      </w:r>
      <w:r w:rsidRPr="00C30218">
        <w:rPr>
          <w:rFonts w:ascii="Times New Roman" w:eastAsia="Times New Roman" w:hAnsi="Times New Roman"/>
          <w:i/>
          <w:sz w:val="24"/>
          <w:szCs w:val="24"/>
          <w:lang w:eastAsia="ar-SA"/>
        </w:rPr>
        <w:t xml:space="preserve"> tudomásulvételére és a határozati javaslat elfogadására.  </w:t>
      </w:r>
    </w:p>
    <w:p w14:paraId="54CC3DC6" w14:textId="77777777" w:rsidR="00CF4D79" w:rsidRDefault="00CF4D79" w:rsidP="00132C69">
      <w:pPr>
        <w:tabs>
          <w:tab w:val="left" w:pos="1320"/>
        </w:tabs>
        <w:suppressAutoHyphens/>
        <w:spacing w:after="0" w:line="240" w:lineRule="auto"/>
        <w:rPr>
          <w:rFonts w:ascii="Times New Roman" w:eastAsia="Times New Roman" w:hAnsi="Times New Roman"/>
          <w:i/>
          <w:sz w:val="24"/>
          <w:szCs w:val="24"/>
          <w:lang w:eastAsia="ar-SA"/>
        </w:rPr>
      </w:pPr>
    </w:p>
    <w:p w14:paraId="60BEB60B" w14:textId="77777777" w:rsidR="00235947" w:rsidRPr="00C30218" w:rsidRDefault="00235947" w:rsidP="00132C69">
      <w:pPr>
        <w:tabs>
          <w:tab w:val="left" w:pos="1320"/>
        </w:tabs>
        <w:suppressAutoHyphens/>
        <w:spacing w:after="0" w:line="240" w:lineRule="auto"/>
        <w:rPr>
          <w:rFonts w:ascii="Times New Roman" w:eastAsia="Times New Roman" w:hAnsi="Times New Roman"/>
          <w:i/>
          <w:sz w:val="24"/>
          <w:szCs w:val="24"/>
          <w:lang w:eastAsia="ar-SA"/>
        </w:rPr>
      </w:pPr>
    </w:p>
    <w:p w14:paraId="263D5520" w14:textId="0FFBE150" w:rsidR="00907E59" w:rsidRDefault="00B86C37" w:rsidP="00132C69">
      <w:pPr>
        <w:suppressAutoHyphens/>
        <w:spacing w:after="0" w:line="240" w:lineRule="auto"/>
        <w:jc w:val="both"/>
        <w:rPr>
          <w:rFonts w:ascii="Times New Roman" w:eastAsia="Times New Roman" w:hAnsi="Times New Roman"/>
          <w:bCs/>
          <w:i/>
          <w:sz w:val="24"/>
          <w:szCs w:val="24"/>
          <w:lang w:eastAsia="ar-SA"/>
        </w:rPr>
      </w:pPr>
      <w:r>
        <w:rPr>
          <w:rFonts w:ascii="Times New Roman" w:eastAsia="Times New Roman" w:hAnsi="Times New Roman"/>
          <w:bCs/>
          <w:i/>
          <w:sz w:val="24"/>
          <w:szCs w:val="24"/>
          <w:lang w:eastAsia="ar-SA"/>
        </w:rPr>
        <w:t>Óbarok</w:t>
      </w:r>
      <w:r w:rsidR="00907E59" w:rsidRPr="00C30218">
        <w:rPr>
          <w:rFonts w:ascii="Times New Roman" w:eastAsia="Times New Roman" w:hAnsi="Times New Roman"/>
          <w:bCs/>
          <w:i/>
          <w:sz w:val="24"/>
          <w:szCs w:val="24"/>
          <w:lang w:eastAsia="ar-SA"/>
        </w:rPr>
        <w:t xml:space="preserve">, </w:t>
      </w:r>
      <w:r w:rsidR="0031611D">
        <w:rPr>
          <w:rFonts w:ascii="Times New Roman" w:eastAsia="Times New Roman" w:hAnsi="Times New Roman"/>
          <w:bCs/>
          <w:i/>
          <w:sz w:val="24"/>
          <w:szCs w:val="24"/>
          <w:lang w:eastAsia="ar-SA"/>
        </w:rPr>
        <w:t>202</w:t>
      </w:r>
      <w:r w:rsidR="00A03AA2">
        <w:rPr>
          <w:rFonts w:ascii="Times New Roman" w:eastAsia="Times New Roman" w:hAnsi="Times New Roman"/>
          <w:bCs/>
          <w:i/>
          <w:sz w:val="24"/>
          <w:szCs w:val="24"/>
          <w:lang w:eastAsia="ar-SA"/>
        </w:rPr>
        <w:t>6</w:t>
      </w:r>
      <w:r w:rsidR="0031611D">
        <w:rPr>
          <w:rFonts w:ascii="Times New Roman" w:eastAsia="Times New Roman" w:hAnsi="Times New Roman"/>
          <w:bCs/>
          <w:i/>
          <w:sz w:val="24"/>
          <w:szCs w:val="24"/>
          <w:lang w:eastAsia="ar-SA"/>
        </w:rPr>
        <w:t xml:space="preserve">. </w:t>
      </w:r>
      <w:r w:rsidR="007E5FBE">
        <w:rPr>
          <w:rFonts w:ascii="Times New Roman" w:eastAsia="Times New Roman" w:hAnsi="Times New Roman"/>
          <w:bCs/>
          <w:i/>
          <w:sz w:val="24"/>
          <w:szCs w:val="24"/>
          <w:lang w:eastAsia="ar-SA"/>
        </w:rPr>
        <w:t>január 2</w:t>
      </w:r>
      <w:r w:rsidR="00D5619B">
        <w:rPr>
          <w:rFonts w:ascii="Times New Roman" w:eastAsia="Times New Roman" w:hAnsi="Times New Roman"/>
          <w:bCs/>
          <w:i/>
          <w:sz w:val="24"/>
          <w:szCs w:val="24"/>
          <w:lang w:eastAsia="ar-SA"/>
        </w:rPr>
        <w:t>6</w:t>
      </w:r>
      <w:r w:rsidR="007E5FBE">
        <w:rPr>
          <w:rFonts w:ascii="Times New Roman" w:eastAsia="Times New Roman" w:hAnsi="Times New Roman"/>
          <w:bCs/>
          <w:i/>
          <w:sz w:val="24"/>
          <w:szCs w:val="24"/>
          <w:lang w:eastAsia="ar-SA"/>
        </w:rPr>
        <w:t>.</w:t>
      </w:r>
    </w:p>
    <w:p w14:paraId="19F76A72" w14:textId="68740D60" w:rsidR="00907E59" w:rsidRPr="00C30218" w:rsidRDefault="00907E59" w:rsidP="00907E59">
      <w:pPr>
        <w:suppressAutoHyphens/>
        <w:spacing w:after="0" w:line="240" w:lineRule="auto"/>
        <w:jc w:val="both"/>
        <w:rPr>
          <w:rFonts w:ascii="Times New Roman" w:eastAsia="Times New Roman" w:hAnsi="Times New Roman"/>
          <w:bCs/>
          <w:i/>
          <w:sz w:val="24"/>
          <w:szCs w:val="24"/>
          <w:lang w:eastAsia="ar-SA"/>
        </w:rPr>
      </w:pPr>
      <w:r w:rsidRPr="00C30218">
        <w:rPr>
          <w:rFonts w:ascii="Times New Roman" w:eastAsia="Times New Roman" w:hAnsi="Times New Roman"/>
          <w:bCs/>
          <w:i/>
          <w:sz w:val="24"/>
          <w:szCs w:val="24"/>
          <w:lang w:eastAsia="ar-SA"/>
        </w:rPr>
        <w:t xml:space="preserve">                                                                      Tisztelettel:                                            </w:t>
      </w:r>
    </w:p>
    <w:p w14:paraId="43BB4545" w14:textId="77777777" w:rsidR="00907E59" w:rsidRPr="00E71FDC" w:rsidRDefault="00907E59" w:rsidP="00907E59">
      <w:pPr>
        <w:suppressAutoHyphens/>
        <w:spacing w:after="0" w:line="240" w:lineRule="auto"/>
        <w:jc w:val="both"/>
        <w:rPr>
          <w:rFonts w:ascii="Times New Roman" w:eastAsia="Times New Roman" w:hAnsi="Times New Roman"/>
          <w:b/>
          <w:bCs/>
          <w:i/>
          <w:sz w:val="24"/>
          <w:szCs w:val="24"/>
          <w:lang w:eastAsia="ar-SA"/>
        </w:rPr>
      </w:pPr>
      <w:r w:rsidRPr="00E71FDC">
        <w:rPr>
          <w:rFonts w:ascii="Times New Roman" w:eastAsia="Times New Roman" w:hAnsi="Times New Roman"/>
          <w:b/>
          <w:bCs/>
          <w:i/>
          <w:sz w:val="24"/>
          <w:szCs w:val="24"/>
          <w:lang w:eastAsia="ar-SA"/>
        </w:rPr>
        <w:t xml:space="preserve">                                                                                                          </w:t>
      </w:r>
      <w:r w:rsidR="008B72CA" w:rsidRPr="00E71FDC">
        <w:rPr>
          <w:rFonts w:ascii="Times New Roman" w:eastAsia="Times New Roman" w:hAnsi="Times New Roman"/>
          <w:b/>
          <w:bCs/>
          <w:i/>
          <w:sz w:val="24"/>
          <w:szCs w:val="24"/>
          <w:lang w:eastAsia="ar-SA"/>
        </w:rPr>
        <w:t>Mészáros Kartal</w:t>
      </w:r>
    </w:p>
    <w:p w14:paraId="025D4834" w14:textId="7F39E4AD" w:rsidR="00907E59" w:rsidRPr="00C30218" w:rsidRDefault="00907E59" w:rsidP="00907E59">
      <w:pPr>
        <w:suppressAutoHyphens/>
        <w:spacing w:after="0" w:line="240" w:lineRule="auto"/>
        <w:ind w:left="4956" w:firstLine="708"/>
        <w:jc w:val="both"/>
        <w:rPr>
          <w:rFonts w:ascii="Times New Roman" w:eastAsia="Times New Roman" w:hAnsi="Times New Roman"/>
          <w:bCs/>
          <w:i/>
          <w:sz w:val="24"/>
          <w:szCs w:val="24"/>
          <w:lang w:eastAsia="ar-SA"/>
        </w:rPr>
      </w:pPr>
      <w:r w:rsidRPr="00C30218">
        <w:rPr>
          <w:rFonts w:ascii="Times New Roman" w:eastAsia="Times New Roman" w:hAnsi="Times New Roman"/>
          <w:bCs/>
          <w:i/>
          <w:sz w:val="24"/>
          <w:szCs w:val="24"/>
          <w:lang w:eastAsia="ar-SA"/>
        </w:rPr>
        <w:t xml:space="preserve">            </w:t>
      </w:r>
      <w:r w:rsidR="007756B0">
        <w:rPr>
          <w:rFonts w:ascii="Times New Roman" w:eastAsia="Times New Roman" w:hAnsi="Times New Roman"/>
          <w:bCs/>
          <w:i/>
          <w:sz w:val="24"/>
          <w:szCs w:val="24"/>
          <w:lang w:eastAsia="ar-SA"/>
        </w:rPr>
        <w:t xml:space="preserve">  </w:t>
      </w:r>
      <w:r w:rsidRPr="00C30218">
        <w:rPr>
          <w:rFonts w:ascii="Times New Roman" w:eastAsia="Times New Roman" w:hAnsi="Times New Roman"/>
          <w:bCs/>
          <w:i/>
          <w:sz w:val="24"/>
          <w:szCs w:val="24"/>
          <w:lang w:eastAsia="ar-SA"/>
        </w:rPr>
        <w:t xml:space="preserve"> polgármester</w:t>
      </w:r>
    </w:p>
    <w:p w14:paraId="19003C6B" w14:textId="77777777" w:rsidR="009061F8" w:rsidRDefault="009061F8" w:rsidP="001971C3">
      <w:pPr>
        <w:spacing w:after="0" w:line="240" w:lineRule="auto"/>
        <w:jc w:val="both"/>
        <w:rPr>
          <w:rFonts w:ascii="Times New Roman" w:hAnsi="Times New Roman"/>
          <w:b/>
          <w:i/>
          <w:sz w:val="24"/>
          <w:szCs w:val="24"/>
          <w:u w:val="single"/>
        </w:rPr>
      </w:pPr>
    </w:p>
    <w:p w14:paraId="04BF2D2C" w14:textId="77777777" w:rsidR="00B819E1" w:rsidRPr="00C30218" w:rsidRDefault="00B819E1" w:rsidP="001971C3">
      <w:pPr>
        <w:spacing w:after="0" w:line="240" w:lineRule="auto"/>
        <w:jc w:val="both"/>
        <w:rPr>
          <w:rFonts w:ascii="Times New Roman" w:hAnsi="Times New Roman"/>
          <w:b/>
          <w:i/>
          <w:sz w:val="24"/>
          <w:szCs w:val="24"/>
          <w:u w:val="single"/>
        </w:rPr>
      </w:pPr>
      <w:r w:rsidRPr="00C30218">
        <w:rPr>
          <w:rFonts w:ascii="Times New Roman" w:hAnsi="Times New Roman"/>
          <w:b/>
          <w:i/>
          <w:sz w:val="24"/>
          <w:szCs w:val="24"/>
          <w:u w:val="single"/>
        </w:rPr>
        <w:t>Határozati javaslat:</w:t>
      </w:r>
    </w:p>
    <w:p w14:paraId="35349879" w14:textId="77777777" w:rsidR="00B819E1" w:rsidRPr="00C30218" w:rsidRDefault="00B819E1" w:rsidP="001971C3">
      <w:pPr>
        <w:spacing w:after="0" w:line="240" w:lineRule="auto"/>
        <w:jc w:val="both"/>
        <w:rPr>
          <w:rFonts w:ascii="Times New Roman" w:hAnsi="Times New Roman"/>
          <w:i/>
          <w:sz w:val="24"/>
          <w:szCs w:val="24"/>
        </w:rPr>
      </w:pPr>
    </w:p>
    <w:p w14:paraId="3DCA293B" w14:textId="77777777" w:rsidR="00B819E1" w:rsidRPr="00C30218" w:rsidRDefault="0017474B" w:rsidP="00B819E1">
      <w:pPr>
        <w:autoSpaceDE w:val="0"/>
        <w:autoSpaceDN w:val="0"/>
        <w:spacing w:after="0" w:line="240" w:lineRule="auto"/>
        <w:jc w:val="center"/>
        <w:rPr>
          <w:rFonts w:ascii="Times New Roman" w:eastAsia="Times New Roman" w:hAnsi="Times New Roman"/>
          <w:b/>
          <w:i/>
          <w:sz w:val="24"/>
          <w:szCs w:val="24"/>
          <w:lang w:eastAsia="hu-HU"/>
        </w:rPr>
      </w:pPr>
      <w:r w:rsidRPr="00C30218">
        <w:rPr>
          <w:rFonts w:ascii="Times New Roman" w:eastAsia="Times New Roman" w:hAnsi="Times New Roman"/>
          <w:b/>
          <w:i/>
          <w:sz w:val="24"/>
          <w:szCs w:val="24"/>
          <w:lang w:eastAsia="hu-HU"/>
        </w:rPr>
        <w:t>Óbarok</w:t>
      </w:r>
      <w:r w:rsidR="00B819E1" w:rsidRPr="00C30218">
        <w:rPr>
          <w:rFonts w:ascii="Times New Roman" w:eastAsia="Times New Roman" w:hAnsi="Times New Roman"/>
          <w:b/>
          <w:i/>
          <w:sz w:val="24"/>
          <w:szCs w:val="24"/>
          <w:lang w:eastAsia="hu-HU"/>
        </w:rPr>
        <w:t xml:space="preserve"> Község Önkormányzat Képviselő-testületének</w:t>
      </w:r>
    </w:p>
    <w:p w14:paraId="0F9C9D05" w14:textId="0DCAFF65" w:rsidR="00B819E1" w:rsidRDefault="00B819E1" w:rsidP="00B819E1">
      <w:pPr>
        <w:spacing w:after="0" w:line="240" w:lineRule="auto"/>
        <w:jc w:val="center"/>
        <w:rPr>
          <w:rFonts w:ascii="Times New Roman" w:eastAsia="Times New Roman" w:hAnsi="Times New Roman"/>
          <w:b/>
          <w:i/>
          <w:sz w:val="24"/>
          <w:szCs w:val="24"/>
          <w:lang w:eastAsia="hu-HU"/>
        </w:rPr>
      </w:pPr>
      <w:r w:rsidRPr="00C30218">
        <w:rPr>
          <w:rFonts w:ascii="Times New Roman" w:eastAsia="Times New Roman" w:hAnsi="Times New Roman"/>
          <w:b/>
          <w:i/>
          <w:sz w:val="24"/>
          <w:szCs w:val="24"/>
          <w:lang w:eastAsia="hu-HU"/>
        </w:rPr>
        <w:t xml:space="preserve"> /202</w:t>
      </w:r>
      <w:r w:rsidR="000E7501">
        <w:rPr>
          <w:rFonts w:ascii="Times New Roman" w:eastAsia="Times New Roman" w:hAnsi="Times New Roman"/>
          <w:b/>
          <w:i/>
          <w:sz w:val="24"/>
          <w:szCs w:val="24"/>
          <w:lang w:eastAsia="hu-HU"/>
        </w:rPr>
        <w:t>6</w:t>
      </w:r>
      <w:r w:rsidRPr="00C30218">
        <w:rPr>
          <w:rFonts w:ascii="Times New Roman" w:eastAsia="Times New Roman" w:hAnsi="Times New Roman"/>
          <w:b/>
          <w:i/>
          <w:sz w:val="24"/>
          <w:szCs w:val="24"/>
          <w:lang w:eastAsia="hu-HU"/>
        </w:rPr>
        <w:t>. (</w:t>
      </w:r>
      <w:r w:rsidR="00743350">
        <w:rPr>
          <w:rFonts w:ascii="Times New Roman" w:eastAsia="Times New Roman" w:hAnsi="Times New Roman"/>
          <w:b/>
          <w:i/>
          <w:sz w:val="24"/>
          <w:szCs w:val="24"/>
          <w:lang w:eastAsia="hu-HU"/>
        </w:rPr>
        <w:t>I</w:t>
      </w:r>
      <w:r w:rsidR="00153018">
        <w:rPr>
          <w:rFonts w:ascii="Times New Roman" w:eastAsia="Times New Roman" w:hAnsi="Times New Roman"/>
          <w:b/>
          <w:i/>
          <w:sz w:val="24"/>
          <w:szCs w:val="24"/>
          <w:lang w:eastAsia="hu-HU"/>
        </w:rPr>
        <w:t xml:space="preserve">. </w:t>
      </w:r>
      <w:r w:rsidR="000474B7">
        <w:rPr>
          <w:rFonts w:ascii="Times New Roman" w:eastAsia="Times New Roman" w:hAnsi="Times New Roman"/>
          <w:b/>
          <w:i/>
          <w:sz w:val="24"/>
          <w:szCs w:val="24"/>
          <w:lang w:eastAsia="hu-HU"/>
        </w:rPr>
        <w:t>2</w:t>
      </w:r>
      <w:r w:rsidR="000E7501">
        <w:rPr>
          <w:rFonts w:ascii="Times New Roman" w:eastAsia="Times New Roman" w:hAnsi="Times New Roman"/>
          <w:b/>
          <w:i/>
          <w:sz w:val="24"/>
          <w:szCs w:val="24"/>
          <w:lang w:eastAsia="hu-HU"/>
        </w:rPr>
        <w:t>7</w:t>
      </w:r>
      <w:r w:rsidR="00153018">
        <w:rPr>
          <w:rFonts w:ascii="Times New Roman" w:eastAsia="Times New Roman" w:hAnsi="Times New Roman"/>
          <w:b/>
          <w:i/>
          <w:sz w:val="24"/>
          <w:szCs w:val="24"/>
          <w:lang w:eastAsia="hu-HU"/>
        </w:rPr>
        <w:t>.</w:t>
      </w:r>
      <w:r w:rsidRPr="00C30218">
        <w:rPr>
          <w:rFonts w:ascii="Times New Roman" w:eastAsia="Times New Roman" w:hAnsi="Times New Roman"/>
          <w:b/>
          <w:i/>
          <w:sz w:val="24"/>
          <w:szCs w:val="24"/>
          <w:lang w:eastAsia="hu-HU"/>
        </w:rPr>
        <w:t>) határozata</w:t>
      </w:r>
    </w:p>
    <w:p w14:paraId="5D1235C5" w14:textId="77777777" w:rsidR="00A41213" w:rsidRPr="00C30218" w:rsidRDefault="00A41213" w:rsidP="00B819E1">
      <w:pPr>
        <w:spacing w:after="0" w:line="240" w:lineRule="auto"/>
        <w:jc w:val="center"/>
        <w:rPr>
          <w:rFonts w:ascii="Times New Roman" w:hAnsi="Times New Roman"/>
          <w:i/>
          <w:sz w:val="24"/>
          <w:szCs w:val="24"/>
        </w:rPr>
      </w:pPr>
    </w:p>
    <w:p w14:paraId="06408177" w14:textId="77777777" w:rsidR="00B819E1" w:rsidRPr="00C30218" w:rsidRDefault="0017474B" w:rsidP="00B819E1">
      <w:pPr>
        <w:tabs>
          <w:tab w:val="left" w:pos="709"/>
        </w:tabs>
        <w:suppressAutoHyphens/>
        <w:spacing w:after="0" w:line="240" w:lineRule="auto"/>
        <w:ind w:left="359"/>
        <w:contextualSpacing/>
        <w:jc w:val="center"/>
        <w:rPr>
          <w:rFonts w:ascii="Times New Roman" w:hAnsi="Times New Roman"/>
          <w:b/>
          <w:i/>
          <w:sz w:val="24"/>
          <w:szCs w:val="24"/>
        </w:rPr>
      </w:pPr>
      <w:r w:rsidRPr="00C30218">
        <w:rPr>
          <w:rFonts w:ascii="Times New Roman" w:hAnsi="Times New Roman"/>
          <w:b/>
          <w:i/>
          <w:sz w:val="24"/>
          <w:szCs w:val="24"/>
        </w:rPr>
        <w:t>Polgármester beszámolója, tájékoztató a két ülés között eltelt időszak fontosabb eseményeiről, a lejárt határidejű határozat teljesüléséről, valamint az átruházott hatáskörben hozott határozatokról</w:t>
      </w:r>
    </w:p>
    <w:p w14:paraId="73B371FE" w14:textId="77777777" w:rsidR="0017474B" w:rsidRPr="00C30218" w:rsidRDefault="0017474B" w:rsidP="00B819E1">
      <w:pPr>
        <w:tabs>
          <w:tab w:val="left" w:pos="709"/>
        </w:tabs>
        <w:suppressAutoHyphens/>
        <w:spacing w:after="0" w:line="240" w:lineRule="auto"/>
        <w:ind w:left="359"/>
        <w:contextualSpacing/>
        <w:jc w:val="center"/>
        <w:rPr>
          <w:rFonts w:ascii="Times New Roman" w:hAnsi="Times New Roman"/>
          <w:b/>
          <w:i/>
          <w:sz w:val="24"/>
          <w:szCs w:val="24"/>
          <w:u w:val="single"/>
        </w:rPr>
      </w:pPr>
    </w:p>
    <w:p w14:paraId="46290D37" w14:textId="7BC3D289" w:rsidR="00B819E1" w:rsidRPr="00C30218" w:rsidRDefault="0017474B" w:rsidP="00B819E1">
      <w:pPr>
        <w:spacing w:after="0" w:line="240" w:lineRule="auto"/>
        <w:jc w:val="both"/>
        <w:rPr>
          <w:rFonts w:ascii="Times New Roman" w:hAnsi="Times New Roman"/>
          <w:b/>
          <w:i/>
          <w:sz w:val="24"/>
          <w:szCs w:val="24"/>
        </w:rPr>
      </w:pPr>
      <w:r w:rsidRPr="00C30218">
        <w:rPr>
          <w:rFonts w:ascii="Times New Roman" w:hAnsi="Times New Roman"/>
          <w:i/>
          <w:sz w:val="24"/>
          <w:szCs w:val="24"/>
        </w:rPr>
        <w:t>Óbarok</w:t>
      </w:r>
      <w:r w:rsidR="00B819E1" w:rsidRPr="00C30218">
        <w:rPr>
          <w:rFonts w:ascii="Times New Roman" w:hAnsi="Times New Roman"/>
          <w:i/>
          <w:sz w:val="24"/>
          <w:szCs w:val="24"/>
        </w:rPr>
        <w:t xml:space="preserve"> Község Önkormányzat Képviselő-testülete </w:t>
      </w:r>
      <w:r w:rsidRPr="00C30218">
        <w:rPr>
          <w:rFonts w:ascii="Times New Roman" w:hAnsi="Times New Roman"/>
          <w:i/>
          <w:sz w:val="24"/>
          <w:szCs w:val="24"/>
        </w:rPr>
        <w:t>a 202</w:t>
      </w:r>
      <w:r w:rsidR="00114514">
        <w:rPr>
          <w:rFonts w:ascii="Times New Roman" w:hAnsi="Times New Roman"/>
          <w:i/>
          <w:sz w:val="24"/>
          <w:szCs w:val="24"/>
        </w:rPr>
        <w:t>5</w:t>
      </w:r>
      <w:r w:rsidRPr="00C30218">
        <w:rPr>
          <w:rFonts w:ascii="Times New Roman" w:hAnsi="Times New Roman"/>
          <w:i/>
          <w:sz w:val="24"/>
          <w:szCs w:val="24"/>
        </w:rPr>
        <w:t xml:space="preserve">. </w:t>
      </w:r>
      <w:r w:rsidR="000E7501">
        <w:rPr>
          <w:rFonts w:ascii="Times New Roman" w:hAnsi="Times New Roman"/>
          <w:i/>
          <w:sz w:val="24"/>
          <w:szCs w:val="24"/>
        </w:rPr>
        <w:t>november 24</w:t>
      </w:r>
      <w:r w:rsidR="00870B9C">
        <w:rPr>
          <w:rFonts w:ascii="Times New Roman" w:hAnsi="Times New Roman"/>
          <w:i/>
          <w:sz w:val="24"/>
          <w:szCs w:val="24"/>
        </w:rPr>
        <w:t>.</w:t>
      </w:r>
      <w:r w:rsidRPr="00C30218">
        <w:rPr>
          <w:rFonts w:ascii="Times New Roman" w:hAnsi="Times New Roman"/>
          <w:i/>
          <w:sz w:val="24"/>
          <w:szCs w:val="24"/>
        </w:rPr>
        <w:t xml:space="preserve"> és </w:t>
      </w:r>
      <w:r w:rsidR="00CC1AE2">
        <w:rPr>
          <w:rFonts w:ascii="Times New Roman" w:hAnsi="Times New Roman"/>
          <w:i/>
          <w:sz w:val="24"/>
          <w:szCs w:val="24"/>
        </w:rPr>
        <w:t>202</w:t>
      </w:r>
      <w:r w:rsidR="000E7501">
        <w:rPr>
          <w:rFonts w:ascii="Times New Roman" w:hAnsi="Times New Roman"/>
          <w:i/>
          <w:sz w:val="24"/>
          <w:szCs w:val="24"/>
        </w:rPr>
        <w:t>6</w:t>
      </w:r>
      <w:r w:rsidR="00CC1AE2">
        <w:rPr>
          <w:rFonts w:ascii="Times New Roman" w:hAnsi="Times New Roman"/>
          <w:i/>
          <w:sz w:val="24"/>
          <w:szCs w:val="24"/>
        </w:rPr>
        <w:t>.</w:t>
      </w:r>
      <w:r w:rsidRPr="00C9287F">
        <w:rPr>
          <w:rFonts w:ascii="Times New Roman" w:hAnsi="Times New Roman"/>
          <w:i/>
          <w:sz w:val="24"/>
          <w:szCs w:val="24"/>
        </w:rPr>
        <w:t xml:space="preserve"> </w:t>
      </w:r>
      <w:r w:rsidR="000E7501">
        <w:rPr>
          <w:rFonts w:ascii="Times New Roman" w:hAnsi="Times New Roman"/>
          <w:i/>
          <w:sz w:val="24"/>
          <w:szCs w:val="24"/>
        </w:rPr>
        <w:t>január 27</w:t>
      </w:r>
      <w:r w:rsidR="00A9114E">
        <w:rPr>
          <w:rFonts w:ascii="Times New Roman" w:hAnsi="Times New Roman"/>
          <w:i/>
          <w:sz w:val="24"/>
          <w:szCs w:val="24"/>
        </w:rPr>
        <w:t>.</w:t>
      </w:r>
      <w:r w:rsidR="003C2682">
        <w:rPr>
          <w:rFonts w:ascii="Times New Roman" w:hAnsi="Times New Roman"/>
          <w:i/>
          <w:sz w:val="24"/>
          <w:szCs w:val="24"/>
        </w:rPr>
        <w:t xml:space="preserve"> </w:t>
      </w:r>
      <w:r w:rsidRPr="00C9287F">
        <w:rPr>
          <w:rFonts w:ascii="Times New Roman" w:hAnsi="Times New Roman"/>
          <w:i/>
          <w:sz w:val="24"/>
          <w:szCs w:val="24"/>
        </w:rPr>
        <w:t>közötti</w:t>
      </w:r>
      <w:r w:rsidRPr="00C30218">
        <w:rPr>
          <w:rFonts w:ascii="Times New Roman" w:hAnsi="Times New Roman"/>
          <w:i/>
          <w:sz w:val="24"/>
          <w:szCs w:val="24"/>
        </w:rPr>
        <w:t xml:space="preserve"> időszakra vonatkozó Polgármester beszámolót, a két ülés között eltelt időszak fontosabb eseményeiről szóló tájékoztató</w:t>
      </w:r>
      <w:r w:rsidR="00C30218">
        <w:rPr>
          <w:rFonts w:ascii="Times New Roman" w:hAnsi="Times New Roman"/>
          <w:i/>
          <w:sz w:val="24"/>
          <w:szCs w:val="24"/>
        </w:rPr>
        <w:t>t</w:t>
      </w:r>
      <w:r w:rsidRPr="00C30218">
        <w:rPr>
          <w:rFonts w:ascii="Times New Roman" w:hAnsi="Times New Roman"/>
          <w:i/>
          <w:sz w:val="24"/>
          <w:szCs w:val="24"/>
        </w:rPr>
        <w:t xml:space="preserve">, a lejárt határidejű határozat teljesüléséről, valamint az átruházott hatáskörben hozott határozatok </w:t>
      </w:r>
      <w:r w:rsidR="00B819E1" w:rsidRPr="00C30218">
        <w:rPr>
          <w:rFonts w:ascii="Times New Roman" w:hAnsi="Times New Roman"/>
          <w:i/>
          <w:sz w:val="24"/>
          <w:szCs w:val="24"/>
        </w:rPr>
        <w:t>szóló beszámolóját megismerte és azt elfogadja.</w:t>
      </w:r>
    </w:p>
    <w:p w14:paraId="2FECDF35" w14:textId="77777777" w:rsidR="00B819E1" w:rsidRPr="00C30218" w:rsidRDefault="00B819E1" w:rsidP="00B819E1">
      <w:pPr>
        <w:spacing w:after="0" w:line="240" w:lineRule="auto"/>
        <w:ind w:right="567"/>
        <w:jc w:val="both"/>
        <w:rPr>
          <w:rFonts w:ascii="Times New Roman" w:hAnsi="Times New Roman"/>
          <w:b/>
          <w:i/>
          <w:sz w:val="24"/>
          <w:szCs w:val="24"/>
        </w:rPr>
      </w:pPr>
    </w:p>
    <w:p w14:paraId="2D3BC122" w14:textId="3A6AB571" w:rsidR="00B819E1" w:rsidRPr="00C30218" w:rsidRDefault="0017474B" w:rsidP="00B819E1">
      <w:pPr>
        <w:spacing w:after="0" w:line="240" w:lineRule="auto"/>
        <w:ind w:right="567"/>
        <w:jc w:val="both"/>
        <w:rPr>
          <w:rFonts w:ascii="Times New Roman" w:hAnsi="Times New Roman"/>
          <w:i/>
          <w:sz w:val="24"/>
          <w:szCs w:val="24"/>
        </w:rPr>
      </w:pPr>
      <w:r w:rsidRPr="00C30218">
        <w:rPr>
          <w:rFonts w:ascii="Times New Roman" w:hAnsi="Times New Roman"/>
          <w:b/>
          <w:i/>
          <w:sz w:val="24"/>
          <w:szCs w:val="24"/>
        </w:rPr>
        <w:tab/>
      </w:r>
      <w:r w:rsidRPr="00C30218">
        <w:rPr>
          <w:rFonts w:ascii="Times New Roman" w:hAnsi="Times New Roman"/>
          <w:b/>
          <w:i/>
          <w:sz w:val="24"/>
          <w:szCs w:val="24"/>
        </w:rPr>
        <w:tab/>
      </w:r>
      <w:r w:rsidRPr="00C30218">
        <w:rPr>
          <w:rFonts w:ascii="Times New Roman" w:hAnsi="Times New Roman"/>
          <w:b/>
          <w:i/>
          <w:sz w:val="24"/>
          <w:szCs w:val="24"/>
        </w:rPr>
        <w:tab/>
      </w:r>
      <w:r w:rsidRPr="00C30218">
        <w:rPr>
          <w:rFonts w:ascii="Times New Roman" w:hAnsi="Times New Roman"/>
          <w:b/>
          <w:i/>
          <w:sz w:val="24"/>
          <w:szCs w:val="24"/>
        </w:rPr>
        <w:tab/>
      </w:r>
      <w:r w:rsidRPr="00C30218">
        <w:rPr>
          <w:rFonts w:ascii="Times New Roman" w:hAnsi="Times New Roman"/>
          <w:b/>
          <w:i/>
          <w:sz w:val="24"/>
          <w:szCs w:val="24"/>
        </w:rPr>
        <w:tab/>
      </w:r>
      <w:r w:rsidRPr="00C30218">
        <w:rPr>
          <w:rFonts w:ascii="Times New Roman" w:hAnsi="Times New Roman"/>
          <w:b/>
          <w:i/>
          <w:sz w:val="24"/>
          <w:szCs w:val="24"/>
        </w:rPr>
        <w:tab/>
      </w:r>
      <w:r w:rsidR="00CF4D79">
        <w:rPr>
          <w:rFonts w:ascii="Times New Roman" w:hAnsi="Times New Roman"/>
          <w:b/>
          <w:i/>
          <w:sz w:val="24"/>
          <w:szCs w:val="24"/>
        </w:rPr>
        <w:tab/>
      </w:r>
      <w:r w:rsidR="00B819E1" w:rsidRPr="00C30218">
        <w:rPr>
          <w:rFonts w:ascii="Times New Roman" w:hAnsi="Times New Roman"/>
          <w:i/>
          <w:sz w:val="24"/>
          <w:szCs w:val="24"/>
        </w:rPr>
        <w:t xml:space="preserve">Határidő: </w:t>
      </w:r>
      <w:r w:rsidRPr="00C30218">
        <w:rPr>
          <w:rFonts w:ascii="Times New Roman" w:hAnsi="Times New Roman"/>
          <w:i/>
          <w:sz w:val="24"/>
          <w:szCs w:val="24"/>
        </w:rPr>
        <w:tab/>
      </w:r>
      <w:r w:rsidR="00B819E1" w:rsidRPr="00C30218">
        <w:rPr>
          <w:rFonts w:ascii="Times New Roman" w:hAnsi="Times New Roman"/>
          <w:i/>
          <w:sz w:val="24"/>
          <w:szCs w:val="24"/>
        </w:rPr>
        <w:t xml:space="preserve">azonnal </w:t>
      </w:r>
    </w:p>
    <w:p w14:paraId="31EED367" w14:textId="12B41032" w:rsidR="00474EAA" w:rsidRPr="00C30218" w:rsidRDefault="0017474B" w:rsidP="001939AA">
      <w:pPr>
        <w:spacing w:after="0" w:line="240" w:lineRule="auto"/>
        <w:jc w:val="both"/>
        <w:rPr>
          <w:i/>
          <w:sz w:val="24"/>
          <w:szCs w:val="24"/>
        </w:rPr>
      </w:pPr>
      <w:r w:rsidRPr="00C30218">
        <w:rPr>
          <w:rFonts w:ascii="Times New Roman" w:hAnsi="Times New Roman"/>
          <w:i/>
          <w:sz w:val="24"/>
          <w:szCs w:val="24"/>
        </w:rPr>
        <w:tab/>
      </w:r>
      <w:r w:rsidRPr="00C30218">
        <w:rPr>
          <w:rFonts w:ascii="Times New Roman" w:hAnsi="Times New Roman"/>
          <w:i/>
          <w:sz w:val="24"/>
          <w:szCs w:val="24"/>
        </w:rPr>
        <w:tab/>
      </w:r>
      <w:r w:rsidRPr="00C30218">
        <w:rPr>
          <w:rFonts w:ascii="Times New Roman" w:hAnsi="Times New Roman"/>
          <w:i/>
          <w:sz w:val="24"/>
          <w:szCs w:val="24"/>
        </w:rPr>
        <w:tab/>
      </w:r>
      <w:r w:rsidRPr="00C30218">
        <w:rPr>
          <w:rFonts w:ascii="Times New Roman" w:hAnsi="Times New Roman"/>
          <w:i/>
          <w:sz w:val="24"/>
          <w:szCs w:val="24"/>
        </w:rPr>
        <w:tab/>
      </w:r>
      <w:r w:rsidRPr="00C30218">
        <w:rPr>
          <w:rFonts w:ascii="Times New Roman" w:hAnsi="Times New Roman"/>
          <w:i/>
          <w:sz w:val="24"/>
          <w:szCs w:val="24"/>
        </w:rPr>
        <w:tab/>
      </w:r>
      <w:r w:rsidRPr="00C30218">
        <w:rPr>
          <w:rFonts w:ascii="Times New Roman" w:hAnsi="Times New Roman"/>
          <w:i/>
          <w:sz w:val="24"/>
          <w:szCs w:val="24"/>
        </w:rPr>
        <w:tab/>
      </w:r>
      <w:r w:rsidR="00CF4D79">
        <w:rPr>
          <w:rFonts w:ascii="Times New Roman" w:hAnsi="Times New Roman"/>
          <w:i/>
          <w:sz w:val="24"/>
          <w:szCs w:val="24"/>
        </w:rPr>
        <w:tab/>
      </w:r>
      <w:r w:rsidR="00B819E1" w:rsidRPr="00C30218">
        <w:rPr>
          <w:rFonts w:ascii="Times New Roman" w:hAnsi="Times New Roman"/>
          <w:i/>
          <w:sz w:val="24"/>
          <w:szCs w:val="24"/>
        </w:rPr>
        <w:t xml:space="preserve">Felelős: </w:t>
      </w:r>
      <w:r w:rsidRPr="00C30218">
        <w:rPr>
          <w:rFonts w:ascii="Times New Roman" w:hAnsi="Times New Roman"/>
          <w:i/>
          <w:sz w:val="24"/>
          <w:szCs w:val="24"/>
        </w:rPr>
        <w:tab/>
      </w:r>
      <w:r w:rsidR="00B819E1" w:rsidRPr="00C30218">
        <w:rPr>
          <w:rFonts w:ascii="Times New Roman" w:hAnsi="Times New Roman"/>
          <w:i/>
          <w:sz w:val="24"/>
          <w:szCs w:val="24"/>
        </w:rPr>
        <w:t>polgármester</w:t>
      </w:r>
    </w:p>
    <w:sectPr w:rsidR="00474EAA" w:rsidRPr="00C30218" w:rsidSect="00BF30E6">
      <w:footerReference w:type="default" r:id="rId8"/>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28C8B" w14:textId="77777777" w:rsidR="00B61FD5" w:rsidRDefault="00B61FD5" w:rsidP="00C0590D">
      <w:pPr>
        <w:spacing w:after="0" w:line="240" w:lineRule="auto"/>
      </w:pPr>
      <w:r>
        <w:separator/>
      </w:r>
    </w:p>
  </w:endnote>
  <w:endnote w:type="continuationSeparator" w:id="0">
    <w:p w14:paraId="45CEF90E" w14:textId="77777777" w:rsidR="00B61FD5" w:rsidRDefault="00B61FD5" w:rsidP="00C05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HG Mincho Light J">
    <w:altName w:val="Times New Roman"/>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Arial"/>
    <w:charset w:val="00"/>
    <w:family w:val="swiss"/>
    <w:pitch w:val="variable"/>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6419514"/>
      <w:docPartObj>
        <w:docPartGallery w:val="Page Numbers (Bottom of Page)"/>
        <w:docPartUnique/>
      </w:docPartObj>
    </w:sdtPr>
    <w:sdtEndPr/>
    <w:sdtContent>
      <w:p w14:paraId="44E4FFD3" w14:textId="7F59E918" w:rsidR="002F195A" w:rsidRDefault="002F195A">
        <w:pPr>
          <w:pStyle w:val="llb"/>
          <w:jc w:val="right"/>
        </w:pPr>
        <w:r w:rsidRPr="001F7E16">
          <w:rPr>
            <w:rFonts w:ascii="Times New Roman" w:hAnsi="Times New Roman"/>
          </w:rPr>
          <w:fldChar w:fldCharType="begin"/>
        </w:r>
        <w:r w:rsidRPr="001F7E16">
          <w:rPr>
            <w:rFonts w:ascii="Times New Roman" w:hAnsi="Times New Roman"/>
          </w:rPr>
          <w:instrText>PAGE   \* MERGEFORMAT</w:instrText>
        </w:r>
        <w:r w:rsidRPr="001F7E16">
          <w:rPr>
            <w:rFonts w:ascii="Times New Roman" w:hAnsi="Times New Roman"/>
          </w:rPr>
          <w:fldChar w:fldCharType="separate"/>
        </w:r>
        <w:r w:rsidR="00BF7EBC">
          <w:rPr>
            <w:rFonts w:ascii="Times New Roman" w:hAnsi="Times New Roman"/>
            <w:noProof/>
          </w:rPr>
          <w:t>9</w:t>
        </w:r>
        <w:r w:rsidRPr="001F7E16">
          <w:rPr>
            <w:rFonts w:ascii="Times New Roman" w:hAnsi="Times New Roman"/>
          </w:rPr>
          <w:fldChar w:fldCharType="end"/>
        </w:r>
      </w:p>
    </w:sdtContent>
  </w:sdt>
  <w:p w14:paraId="406BC8A9" w14:textId="77777777" w:rsidR="00C0590D" w:rsidRDefault="00C0590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C88C5" w14:textId="77777777" w:rsidR="00B61FD5" w:rsidRDefault="00B61FD5" w:rsidP="00C0590D">
      <w:pPr>
        <w:spacing w:after="0" w:line="240" w:lineRule="auto"/>
      </w:pPr>
      <w:r>
        <w:separator/>
      </w:r>
    </w:p>
  </w:footnote>
  <w:footnote w:type="continuationSeparator" w:id="0">
    <w:p w14:paraId="751CC215" w14:textId="77777777" w:rsidR="00B61FD5" w:rsidRDefault="00B61FD5" w:rsidP="00C059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ACE"/>
    <w:multiLevelType w:val="hybridMultilevel"/>
    <w:tmpl w:val="28FE1B5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845540"/>
    <w:multiLevelType w:val="hybridMultilevel"/>
    <w:tmpl w:val="862831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5A11031"/>
    <w:multiLevelType w:val="hybridMultilevel"/>
    <w:tmpl w:val="A132A780"/>
    <w:lvl w:ilvl="0" w:tplc="BA5A8870">
      <w:start w:val="20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78B0F2A"/>
    <w:multiLevelType w:val="hybridMultilevel"/>
    <w:tmpl w:val="255CBA0A"/>
    <w:lvl w:ilvl="0" w:tplc="2A5C9A90">
      <w:start w:val="202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C0A02B8"/>
    <w:multiLevelType w:val="hybridMultilevel"/>
    <w:tmpl w:val="F88802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0B1062B"/>
    <w:multiLevelType w:val="hybridMultilevel"/>
    <w:tmpl w:val="CC92B228"/>
    <w:lvl w:ilvl="0" w:tplc="BA5A8870">
      <w:start w:val="2020"/>
      <w:numFmt w:val="bullet"/>
      <w:lvlText w:val="-"/>
      <w:lvlJc w:val="left"/>
      <w:pPr>
        <w:ind w:left="1776" w:hanging="360"/>
      </w:pPr>
      <w:rPr>
        <w:rFonts w:ascii="Times New Roman" w:eastAsia="Times New Roman" w:hAnsi="Times New Roman" w:cs="Times New Roman"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6" w15:restartNumberingAfterBreak="0">
    <w:nsid w:val="31024494"/>
    <w:multiLevelType w:val="multilevel"/>
    <w:tmpl w:val="2FF42F4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7" w15:restartNumberingAfterBreak="0">
    <w:nsid w:val="38293DA1"/>
    <w:multiLevelType w:val="hybridMultilevel"/>
    <w:tmpl w:val="42C055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8D22022"/>
    <w:multiLevelType w:val="hybridMultilevel"/>
    <w:tmpl w:val="0562CB0C"/>
    <w:lvl w:ilvl="0" w:tplc="6C20796A">
      <w:start w:val="1"/>
      <w:numFmt w:val="decimal"/>
      <w:lvlText w:val="%1)"/>
      <w:lvlJc w:val="left"/>
      <w:pPr>
        <w:ind w:left="502" w:hanging="360"/>
      </w:pPr>
      <w:rPr>
        <w:rFonts w:ascii="Thorndale" w:eastAsia="HG Mincho Light J" w:hAnsi="Thorndale" w:hint="default"/>
        <w:b/>
        <w:color w:val="00000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49C26261"/>
    <w:multiLevelType w:val="hybridMultilevel"/>
    <w:tmpl w:val="28FE1B5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E42118D"/>
    <w:multiLevelType w:val="hybridMultilevel"/>
    <w:tmpl w:val="CEEE0FE6"/>
    <w:lvl w:ilvl="0" w:tplc="25989258">
      <w:start w:val="2020"/>
      <w:numFmt w:val="bullet"/>
      <w:lvlText w:val="-"/>
      <w:lvlJc w:val="left"/>
      <w:pPr>
        <w:ind w:left="72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DC47301"/>
    <w:multiLevelType w:val="hybridMultilevel"/>
    <w:tmpl w:val="6958EF2A"/>
    <w:lvl w:ilvl="0" w:tplc="9C46BA00">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2D94520"/>
    <w:multiLevelType w:val="hybridMultilevel"/>
    <w:tmpl w:val="2B58570C"/>
    <w:lvl w:ilvl="0" w:tplc="B0A2C3F2">
      <w:start w:val="1"/>
      <w:numFmt w:val="lowerLetter"/>
      <w:lvlText w:val="%1)"/>
      <w:lvlJc w:val="left"/>
      <w:pPr>
        <w:tabs>
          <w:tab w:val="num" w:pos="1440"/>
        </w:tabs>
        <w:ind w:left="1440" w:hanging="360"/>
      </w:pPr>
      <w:rPr>
        <w:rFonts w:hint="default"/>
      </w:rPr>
    </w:lvl>
    <w:lvl w:ilvl="1" w:tplc="040E0019" w:tentative="1">
      <w:start w:val="1"/>
      <w:numFmt w:val="lowerLetter"/>
      <w:lvlText w:val="%2."/>
      <w:lvlJc w:val="left"/>
      <w:pPr>
        <w:tabs>
          <w:tab w:val="num" w:pos="1083"/>
        </w:tabs>
        <w:ind w:left="1083" w:hanging="360"/>
      </w:pPr>
    </w:lvl>
    <w:lvl w:ilvl="2" w:tplc="040E001B" w:tentative="1">
      <w:start w:val="1"/>
      <w:numFmt w:val="lowerRoman"/>
      <w:lvlText w:val="%3."/>
      <w:lvlJc w:val="right"/>
      <w:pPr>
        <w:tabs>
          <w:tab w:val="num" w:pos="1803"/>
        </w:tabs>
        <w:ind w:left="1803" w:hanging="180"/>
      </w:pPr>
    </w:lvl>
    <w:lvl w:ilvl="3" w:tplc="040E000F" w:tentative="1">
      <w:start w:val="1"/>
      <w:numFmt w:val="decimal"/>
      <w:lvlText w:val="%4."/>
      <w:lvlJc w:val="left"/>
      <w:pPr>
        <w:tabs>
          <w:tab w:val="num" w:pos="2523"/>
        </w:tabs>
        <w:ind w:left="2523" w:hanging="360"/>
      </w:pPr>
    </w:lvl>
    <w:lvl w:ilvl="4" w:tplc="040E0019" w:tentative="1">
      <w:start w:val="1"/>
      <w:numFmt w:val="lowerLetter"/>
      <w:lvlText w:val="%5."/>
      <w:lvlJc w:val="left"/>
      <w:pPr>
        <w:tabs>
          <w:tab w:val="num" w:pos="3243"/>
        </w:tabs>
        <w:ind w:left="3243" w:hanging="360"/>
      </w:pPr>
    </w:lvl>
    <w:lvl w:ilvl="5" w:tplc="040E001B" w:tentative="1">
      <w:start w:val="1"/>
      <w:numFmt w:val="lowerRoman"/>
      <w:lvlText w:val="%6."/>
      <w:lvlJc w:val="right"/>
      <w:pPr>
        <w:tabs>
          <w:tab w:val="num" w:pos="3963"/>
        </w:tabs>
        <w:ind w:left="3963" w:hanging="180"/>
      </w:pPr>
    </w:lvl>
    <w:lvl w:ilvl="6" w:tplc="040E000F" w:tentative="1">
      <w:start w:val="1"/>
      <w:numFmt w:val="decimal"/>
      <w:lvlText w:val="%7."/>
      <w:lvlJc w:val="left"/>
      <w:pPr>
        <w:tabs>
          <w:tab w:val="num" w:pos="4683"/>
        </w:tabs>
        <w:ind w:left="4683" w:hanging="360"/>
      </w:pPr>
    </w:lvl>
    <w:lvl w:ilvl="7" w:tplc="040E0019" w:tentative="1">
      <w:start w:val="1"/>
      <w:numFmt w:val="lowerLetter"/>
      <w:lvlText w:val="%8."/>
      <w:lvlJc w:val="left"/>
      <w:pPr>
        <w:tabs>
          <w:tab w:val="num" w:pos="5403"/>
        </w:tabs>
        <w:ind w:left="5403" w:hanging="360"/>
      </w:pPr>
    </w:lvl>
    <w:lvl w:ilvl="8" w:tplc="040E001B" w:tentative="1">
      <w:start w:val="1"/>
      <w:numFmt w:val="lowerRoman"/>
      <w:lvlText w:val="%9."/>
      <w:lvlJc w:val="right"/>
      <w:pPr>
        <w:tabs>
          <w:tab w:val="num" w:pos="6123"/>
        </w:tabs>
        <w:ind w:left="6123" w:hanging="180"/>
      </w:pPr>
    </w:lvl>
  </w:abstractNum>
  <w:abstractNum w:abstractNumId="13" w15:restartNumberingAfterBreak="0">
    <w:nsid w:val="7DD242C5"/>
    <w:multiLevelType w:val="hybridMultilevel"/>
    <w:tmpl w:val="28FE1B5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3"/>
  </w:num>
  <w:num w:numId="3">
    <w:abstractNumId w:val="12"/>
  </w:num>
  <w:num w:numId="4">
    <w:abstractNumId w:val="10"/>
  </w:num>
  <w:num w:numId="5">
    <w:abstractNumId w:val="6"/>
  </w:num>
  <w:num w:numId="6">
    <w:abstractNumId w:val="7"/>
  </w:num>
  <w:num w:numId="7">
    <w:abstractNumId w:val="11"/>
  </w:num>
  <w:num w:numId="8">
    <w:abstractNumId w:val="1"/>
  </w:num>
  <w:num w:numId="9">
    <w:abstractNumId w:val="2"/>
  </w:num>
  <w:num w:numId="10">
    <w:abstractNumId w:val="4"/>
  </w:num>
  <w:num w:numId="11">
    <w:abstractNumId w:val="8"/>
  </w:num>
  <w:num w:numId="12">
    <w:abstractNumId w:val="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29"/>
    <w:rsid w:val="0002267B"/>
    <w:rsid w:val="00022CB7"/>
    <w:rsid w:val="00024C43"/>
    <w:rsid w:val="000474B7"/>
    <w:rsid w:val="00074039"/>
    <w:rsid w:val="000766D2"/>
    <w:rsid w:val="000819C6"/>
    <w:rsid w:val="00086A02"/>
    <w:rsid w:val="00093982"/>
    <w:rsid w:val="000A26BC"/>
    <w:rsid w:val="000A48B3"/>
    <w:rsid w:val="000B5C68"/>
    <w:rsid w:val="000C1327"/>
    <w:rsid w:val="000C53C9"/>
    <w:rsid w:val="000C7F61"/>
    <w:rsid w:val="000D50AE"/>
    <w:rsid w:val="000E225A"/>
    <w:rsid w:val="000E5EF2"/>
    <w:rsid w:val="000E7501"/>
    <w:rsid w:val="000F16CF"/>
    <w:rsid w:val="000F2085"/>
    <w:rsid w:val="000F42DF"/>
    <w:rsid w:val="000F701B"/>
    <w:rsid w:val="00114514"/>
    <w:rsid w:val="0012551F"/>
    <w:rsid w:val="00127E08"/>
    <w:rsid w:val="00132C69"/>
    <w:rsid w:val="0013354E"/>
    <w:rsid w:val="0013589B"/>
    <w:rsid w:val="001433AB"/>
    <w:rsid w:val="001477A2"/>
    <w:rsid w:val="00150722"/>
    <w:rsid w:val="00153018"/>
    <w:rsid w:val="00161564"/>
    <w:rsid w:val="00166E3E"/>
    <w:rsid w:val="0017474B"/>
    <w:rsid w:val="00175DCF"/>
    <w:rsid w:val="0018077B"/>
    <w:rsid w:val="00191820"/>
    <w:rsid w:val="001939AA"/>
    <w:rsid w:val="001971C3"/>
    <w:rsid w:val="001A2ED7"/>
    <w:rsid w:val="001A6A68"/>
    <w:rsid w:val="001B0322"/>
    <w:rsid w:val="001B1602"/>
    <w:rsid w:val="001B3DC7"/>
    <w:rsid w:val="001B53ED"/>
    <w:rsid w:val="001C1EF0"/>
    <w:rsid w:val="001C53B8"/>
    <w:rsid w:val="001D751B"/>
    <w:rsid w:val="001E7A73"/>
    <w:rsid w:val="001F3BD8"/>
    <w:rsid w:val="001F4F78"/>
    <w:rsid w:val="001F7E16"/>
    <w:rsid w:val="00200E95"/>
    <w:rsid w:val="00210FCB"/>
    <w:rsid w:val="002120B7"/>
    <w:rsid w:val="00220B06"/>
    <w:rsid w:val="00230394"/>
    <w:rsid w:val="00235947"/>
    <w:rsid w:val="0024024A"/>
    <w:rsid w:val="00247486"/>
    <w:rsid w:val="0025018D"/>
    <w:rsid w:val="00260D55"/>
    <w:rsid w:val="00267C14"/>
    <w:rsid w:val="00272A22"/>
    <w:rsid w:val="00272C48"/>
    <w:rsid w:val="00277F9E"/>
    <w:rsid w:val="00277FD1"/>
    <w:rsid w:val="002901AB"/>
    <w:rsid w:val="00290868"/>
    <w:rsid w:val="00292074"/>
    <w:rsid w:val="002945D9"/>
    <w:rsid w:val="00296341"/>
    <w:rsid w:val="002A5334"/>
    <w:rsid w:val="002A7C8F"/>
    <w:rsid w:val="002B528C"/>
    <w:rsid w:val="002C3A43"/>
    <w:rsid w:val="002D114A"/>
    <w:rsid w:val="002D75D9"/>
    <w:rsid w:val="002E6167"/>
    <w:rsid w:val="002F195A"/>
    <w:rsid w:val="002F4E26"/>
    <w:rsid w:val="0031611D"/>
    <w:rsid w:val="0032144C"/>
    <w:rsid w:val="00321469"/>
    <w:rsid w:val="00323CBE"/>
    <w:rsid w:val="00324507"/>
    <w:rsid w:val="0032608D"/>
    <w:rsid w:val="00331119"/>
    <w:rsid w:val="00331E37"/>
    <w:rsid w:val="00342BC9"/>
    <w:rsid w:val="003452EC"/>
    <w:rsid w:val="00356911"/>
    <w:rsid w:val="00357161"/>
    <w:rsid w:val="003764E9"/>
    <w:rsid w:val="00376B85"/>
    <w:rsid w:val="00392672"/>
    <w:rsid w:val="00392DF9"/>
    <w:rsid w:val="003B738D"/>
    <w:rsid w:val="003C19BA"/>
    <w:rsid w:val="003C2682"/>
    <w:rsid w:val="003C2CDF"/>
    <w:rsid w:val="003C5124"/>
    <w:rsid w:val="003C6F34"/>
    <w:rsid w:val="003D08A1"/>
    <w:rsid w:val="003D13B2"/>
    <w:rsid w:val="003D18FE"/>
    <w:rsid w:val="003D7C14"/>
    <w:rsid w:val="003E1884"/>
    <w:rsid w:val="003E19FE"/>
    <w:rsid w:val="003F74BD"/>
    <w:rsid w:val="0040290A"/>
    <w:rsid w:val="00402F40"/>
    <w:rsid w:val="00407790"/>
    <w:rsid w:val="004215CD"/>
    <w:rsid w:val="00422C64"/>
    <w:rsid w:val="004428F2"/>
    <w:rsid w:val="0044340D"/>
    <w:rsid w:val="004438B8"/>
    <w:rsid w:val="004459EC"/>
    <w:rsid w:val="00454959"/>
    <w:rsid w:val="00474EAA"/>
    <w:rsid w:val="00475F2F"/>
    <w:rsid w:val="00495408"/>
    <w:rsid w:val="004979AE"/>
    <w:rsid w:val="004A165F"/>
    <w:rsid w:val="004A5617"/>
    <w:rsid w:val="004B5DCB"/>
    <w:rsid w:val="004C1AA0"/>
    <w:rsid w:val="004C1F46"/>
    <w:rsid w:val="004C305F"/>
    <w:rsid w:val="004D02D9"/>
    <w:rsid w:val="004D5CD2"/>
    <w:rsid w:val="004D74EF"/>
    <w:rsid w:val="004E14C1"/>
    <w:rsid w:val="004E2760"/>
    <w:rsid w:val="004E5A56"/>
    <w:rsid w:val="004F6E3B"/>
    <w:rsid w:val="005068EA"/>
    <w:rsid w:val="005070AB"/>
    <w:rsid w:val="00507268"/>
    <w:rsid w:val="00516892"/>
    <w:rsid w:val="00517CF2"/>
    <w:rsid w:val="00520265"/>
    <w:rsid w:val="00521044"/>
    <w:rsid w:val="00522545"/>
    <w:rsid w:val="00535CDB"/>
    <w:rsid w:val="00557D85"/>
    <w:rsid w:val="005851A6"/>
    <w:rsid w:val="0058767E"/>
    <w:rsid w:val="00593300"/>
    <w:rsid w:val="00595374"/>
    <w:rsid w:val="00595D94"/>
    <w:rsid w:val="005962C8"/>
    <w:rsid w:val="00596EF9"/>
    <w:rsid w:val="005A0893"/>
    <w:rsid w:val="005A367D"/>
    <w:rsid w:val="005A6020"/>
    <w:rsid w:val="005A743E"/>
    <w:rsid w:val="005A767C"/>
    <w:rsid w:val="005B0912"/>
    <w:rsid w:val="005C0083"/>
    <w:rsid w:val="005D2CD8"/>
    <w:rsid w:val="005D3446"/>
    <w:rsid w:val="005D5BBD"/>
    <w:rsid w:val="005F3497"/>
    <w:rsid w:val="005F4CA6"/>
    <w:rsid w:val="005F6DB6"/>
    <w:rsid w:val="00605657"/>
    <w:rsid w:val="00607640"/>
    <w:rsid w:val="00612795"/>
    <w:rsid w:val="0066174F"/>
    <w:rsid w:val="00662062"/>
    <w:rsid w:val="006628A9"/>
    <w:rsid w:val="00666A65"/>
    <w:rsid w:val="00672D1F"/>
    <w:rsid w:val="00677CA7"/>
    <w:rsid w:val="00681757"/>
    <w:rsid w:val="00683D6A"/>
    <w:rsid w:val="006903BD"/>
    <w:rsid w:val="00693A55"/>
    <w:rsid w:val="006A1025"/>
    <w:rsid w:val="006B3A6A"/>
    <w:rsid w:val="006B5C2C"/>
    <w:rsid w:val="006C4477"/>
    <w:rsid w:val="006F20C2"/>
    <w:rsid w:val="006F3019"/>
    <w:rsid w:val="006F5129"/>
    <w:rsid w:val="006F7DAB"/>
    <w:rsid w:val="00701970"/>
    <w:rsid w:val="007107B4"/>
    <w:rsid w:val="007145A1"/>
    <w:rsid w:val="007220BB"/>
    <w:rsid w:val="00723549"/>
    <w:rsid w:val="00731AC4"/>
    <w:rsid w:val="00741D1B"/>
    <w:rsid w:val="00743350"/>
    <w:rsid w:val="00750531"/>
    <w:rsid w:val="00753F3C"/>
    <w:rsid w:val="007608C9"/>
    <w:rsid w:val="0076217C"/>
    <w:rsid w:val="0076631E"/>
    <w:rsid w:val="007673E3"/>
    <w:rsid w:val="007756B0"/>
    <w:rsid w:val="0077790E"/>
    <w:rsid w:val="00784A92"/>
    <w:rsid w:val="00791786"/>
    <w:rsid w:val="00797BC9"/>
    <w:rsid w:val="007A78EC"/>
    <w:rsid w:val="007B5B64"/>
    <w:rsid w:val="007B7773"/>
    <w:rsid w:val="007C089C"/>
    <w:rsid w:val="007C6DB9"/>
    <w:rsid w:val="007C7BB9"/>
    <w:rsid w:val="007D1956"/>
    <w:rsid w:val="007D1A9A"/>
    <w:rsid w:val="007E5FBE"/>
    <w:rsid w:val="007F03CC"/>
    <w:rsid w:val="007F210B"/>
    <w:rsid w:val="007F77EA"/>
    <w:rsid w:val="00801E00"/>
    <w:rsid w:val="00803C8A"/>
    <w:rsid w:val="0080435A"/>
    <w:rsid w:val="008110BB"/>
    <w:rsid w:val="008230C5"/>
    <w:rsid w:val="0082792C"/>
    <w:rsid w:val="00827E3D"/>
    <w:rsid w:val="00850868"/>
    <w:rsid w:val="00856358"/>
    <w:rsid w:val="00860AAE"/>
    <w:rsid w:val="00870B9C"/>
    <w:rsid w:val="00875C77"/>
    <w:rsid w:val="00882C01"/>
    <w:rsid w:val="008839D7"/>
    <w:rsid w:val="00894FD0"/>
    <w:rsid w:val="00895AAC"/>
    <w:rsid w:val="0089620A"/>
    <w:rsid w:val="008A0993"/>
    <w:rsid w:val="008A17FF"/>
    <w:rsid w:val="008B62DF"/>
    <w:rsid w:val="008B72CA"/>
    <w:rsid w:val="008C2C6B"/>
    <w:rsid w:val="008C5C9A"/>
    <w:rsid w:val="008D6401"/>
    <w:rsid w:val="008D744D"/>
    <w:rsid w:val="00900DDA"/>
    <w:rsid w:val="009061F8"/>
    <w:rsid w:val="00907E59"/>
    <w:rsid w:val="00913610"/>
    <w:rsid w:val="00915507"/>
    <w:rsid w:val="00923E98"/>
    <w:rsid w:val="009245F6"/>
    <w:rsid w:val="0093165E"/>
    <w:rsid w:val="009318FD"/>
    <w:rsid w:val="00932171"/>
    <w:rsid w:val="00936989"/>
    <w:rsid w:val="00936FAF"/>
    <w:rsid w:val="00942E92"/>
    <w:rsid w:val="009457EE"/>
    <w:rsid w:val="0094687D"/>
    <w:rsid w:val="0096711E"/>
    <w:rsid w:val="009735BD"/>
    <w:rsid w:val="009831A6"/>
    <w:rsid w:val="009852AF"/>
    <w:rsid w:val="009870C6"/>
    <w:rsid w:val="009A0998"/>
    <w:rsid w:val="009A4633"/>
    <w:rsid w:val="009B7B57"/>
    <w:rsid w:val="009C53EA"/>
    <w:rsid w:val="009C5A5F"/>
    <w:rsid w:val="009D1C4F"/>
    <w:rsid w:val="009E07C0"/>
    <w:rsid w:val="009E1AD3"/>
    <w:rsid w:val="009F37C7"/>
    <w:rsid w:val="009F4A4A"/>
    <w:rsid w:val="00A003FC"/>
    <w:rsid w:val="00A03AA2"/>
    <w:rsid w:val="00A043D5"/>
    <w:rsid w:val="00A102B1"/>
    <w:rsid w:val="00A10D7C"/>
    <w:rsid w:val="00A23835"/>
    <w:rsid w:val="00A24A4D"/>
    <w:rsid w:val="00A263D4"/>
    <w:rsid w:val="00A307B6"/>
    <w:rsid w:val="00A30C4D"/>
    <w:rsid w:val="00A37C52"/>
    <w:rsid w:val="00A41213"/>
    <w:rsid w:val="00A45713"/>
    <w:rsid w:val="00A52EC0"/>
    <w:rsid w:val="00A54E8A"/>
    <w:rsid w:val="00A8479F"/>
    <w:rsid w:val="00A9114E"/>
    <w:rsid w:val="00A9134A"/>
    <w:rsid w:val="00A92DA3"/>
    <w:rsid w:val="00AB1A22"/>
    <w:rsid w:val="00AC0414"/>
    <w:rsid w:val="00AD3C7F"/>
    <w:rsid w:val="00AD68A3"/>
    <w:rsid w:val="00AE6E81"/>
    <w:rsid w:val="00AE7CAC"/>
    <w:rsid w:val="00AF0772"/>
    <w:rsid w:val="00AF0C53"/>
    <w:rsid w:val="00AF5440"/>
    <w:rsid w:val="00AF6A1C"/>
    <w:rsid w:val="00AF6EC2"/>
    <w:rsid w:val="00B06BCC"/>
    <w:rsid w:val="00B10483"/>
    <w:rsid w:val="00B16B0B"/>
    <w:rsid w:val="00B222BE"/>
    <w:rsid w:val="00B303F9"/>
    <w:rsid w:val="00B34016"/>
    <w:rsid w:val="00B360A7"/>
    <w:rsid w:val="00B4065C"/>
    <w:rsid w:val="00B40BD2"/>
    <w:rsid w:val="00B43486"/>
    <w:rsid w:val="00B60886"/>
    <w:rsid w:val="00B61FD5"/>
    <w:rsid w:val="00B631D5"/>
    <w:rsid w:val="00B671A5"/>
    <w:rsid w:val="00B70D07"/>
    <w:rsid w:val="00B7372E"/>
    <w:rsid w:val="00B768EA"/>
    <w:rsid w:val="00B80F86"/>
    <w:rsid w:val="00B819E1"/>
    <w:rsid w:val="00B83A47"/>
    <w:rsid w:val="00B83C08"/>
    <w:rsid w:val="00B86C37"/>
    <w:rsid w:val="00B86DAF"/>
    <w:rsid w:val="00B906ED"/>
    <w:rsid w:val="00B951AB"/>
    <w:rsid w:val="00B96E99"/>
    <w:rsid w:val="00B974A0"/>
    <w:rsid w:val="00BA107A"/>
    <w:rsid w:val="00BA4FAF"/>
    <w:rsid w:val="00BA5AEC"/>
    <w:rsid w:val="00BB0568"/>
    <w:rsid w:val="00BC3FDF"/>
    <w:rsid w:val="00BC58A3"/>
    <w:rsid w:val="00BE0B70"/>
    <w:rsid w:val="00BF25E8"/>
    <w:rsid w:val="00BF30E6"/>
    <w:rsid w:val="00BF42D0"/>
    <w:rsid w:val="00BF608E"/>
    <w:rsid w:val="00BF7EBC"/>
    <w:rsid w:val="00C0016F"/>
    <w:rsid w:val="00C001F9"/>
    <w:rsid w:val="00C02FCA"/>
    <w:rsid w:val="00C0590D"/>
    <w:rsid w:val="00C20490"/>
    <w:rsid w:val="00C24029"/>
    <w:rsid w:val="00C27DF1"/>
    <w:rsid w:val="00C30218"/>
    <w:rsid w:val="00C3374E"/>
    <w:rsid w:val="00C34381"/>
    <w:rsid w:val="00C35F14"/>
    <w:rsid w:val="00C4498D"/>
    <w:rsid w:val="00C52839"/>
    <w:rsid w:val="00C53F3D"/>
    <w:rsid w:val="00C55F5C"/>
    <w:rsid w:val="00C60668"/>
    <w:rsid w:val="00C60D5E"/>
    <w:rsid w:val="00C62BC2"/>
    <w:rsid w:val="00C721CE"/>
    <w:rsid w:val="00C730FF"/>
    <w:rsid w:val="00C74FD9"/>
    <w:rsid w:val="00C75002"/>
    <w:rsid w:val="00C75284"/>
    <w:rsid w:val="00C76A22"/>
    <w:rsid w:val="00C9287F"/>
    <w:rsid w:val="00C94C7E"/>
    <w:rsid w:val="00C968F8"/>
    <w:rsid w:val="00CA1BAD"/>
    <w:rsid w:val="00CA7F14"/>
    <w:rsid w:val="00CB40C5"/>
    <w:rsid w:val="00CB6C72"/>
    <w:rsid w:val="00CC1AE2"/>
    <w:rsid w:val="00CC28FE"/>
    <w:rsid w:val="00CD2035"/>
    <w:rsid w:val="00CD2C53"/>
    <w:rsid w:val="00CD6CB2"/>
    <w:rsid w:val="00CE1E85"/>
    <w:rsid w:val="00CE4518"/>
    <w:rsid w:val="00CF044F"/>
    <w:rsid w:val="00CF1BB6"/>
    <w:rsid w:val="00CF4D79"/>
    <w:rsid w:val="00CF70D9"/>
    <w:rsid w:val="00D077D6"/>
    <w:rsid w:val="00D109B3"/>
    <w:rsid w:val="00D25FAF"/>
    <w:rsid w:val="00D33C8B"/>
    <w:rsid w:val="00D41487"/>
    <w:rsid w:val="00D41D04"/>
    <w:rsid w:val="00D440CD"/>
    <w:rsid w:val="00D4683D"/>
    <w:rsid w:val="00D50824"/>
    <w:rsid w:val="00D5265F"/>
    <w:rsid w:val="00D53CDB"/>
    <w:rsid w:val="00D5619B"/>
    <w:rsid w:val="00D60066"/>
    <w:rsid w:val="00D6290A"/>
    <w:rsid w:val="00D660FE"/>
    <w:rsid w:val="00D70DC1"/>
    <w:rsid w:val="00D70DC5"/>
    <w:rsid w:val="00D80F18"/>
    <w:rsid w:val="00D86318"/>
    <w:rsid w:val="00D93CC6"/>
    <w:rsid w:val="00DA21F0"/>
    <w:rsid w:val="00DB610C"/>
    <w:rsid w:val="00DC1F33"/>
    <w:rsid w:val="00DC7315"/>
    <w:rsid w:val="00DD5B3F"/>
    <w:rsid w:val="00DD7E4D"/>
    <w:rsid w:val="00DE0883"/>
    <w:rsid w:val="00DE5A49"/>
    <w:rsid w:val="00DE72C2"/>
    <w:rsid w:val="00DF1756"/>
    <w:rsid w:val="00DF21A6"/>
    <w:rsid w:val="00DF3CC2"/>
    <w:rsid w:val="00DF582A"/>
    <w:rsid w:val="00E02819"/>
    <w:rsid w:val="00E03B0B"/>
    <w:rsid w:val="00E07B80"/>
    <w:rsid w:val="00E122F3"/>
    <w:rsid w:val="00E13F0C"/>
    <w:rsid w:val="00E21F28"/>
    <w:rsid w:val="00E355DA"/>
    <w:rsid w:val="00E50E24"/>
    <w:rsid w:val="00E55EE9"/>
    <w:rsid w:val="00E57A99"/>
    <w:rsid w:val="00E66A57"/>
    <w:rsid w:val="00E70A4B"/>
    <w:rsid w:val="00E71FDC"/>
    <w:rsid w:val="00E84EDE"/>
    <w:rsid w:val="00E90270"/>
    <w:rsid w:val="00EA0609"/>
    <w:rsid w:val="00EA2682"/>
    <w:rsid w:val="00EA3C80"/>
    <w:rsid w:val="00ED0EE6"/>
    <w:rsid w:val="00ED7510"/>
    <w:rsid w:val="00EE09B3"/>
    <w:rsid w:val="00EE4EE8"/>
    <w:rsid w:val="00EE7B9E"/>
    <w:rsid w:val="00EF3094"/>
    <w:rsid w:val="00EF5D14"/>
    <w:rsid w:val="00EF63EF"/>
    <w:rsid w:val="00EF7E88"/>
    <w:rsid w:val="00F21ADC"/>
    <w:rsid w:val="00F26867"/>
    <w:rsid w:val="00F27B78"/>
    <w:rsid w:val="00F40BA0"/>
    <w:rsid w:val="00F43D8D"/>
    <w:rsid w:val="00F472A8"/>
    <w:rsid w:val="00F659BE"/>
    <w:rsid w:val="00F66B77"/>
    <w:rsid w:val="00F67430"/>
    <w:rsid w:val="00F807A0"/>
    <w:rsid w:val="00F97B00"/>
    <w:rsid w:val="00FA070D"/>
    <w:rsid w:val="00FB574E"/>
    <w:rsid w:val="00FB6989"/>
    <w:rsid w:val="00FD42BE"/>
    <w:rsid w:val="00FE4939"/>
    <w:rsid w:val="00FE5D1B"/>
    <w:rsid w:val="00FE69EA"/>
    <w:rsid w:val="00FF7E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20DD"/>
  <w15:chartTrackingRefBased/>
  <w15:docId w15:val="{2383A379-EE4B-4996-A1D5-0962C520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B5C2C"/>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F70D9"/>
    <w:pPr>
      <w:ind w:left="720"/>
      <w:contextualSpacing/>
    </w:pPr>
  </w:style>
  <w:style w:type="table" w:styleId="Rcsostblzat">
    <w:name w:val="Table Grid"/>
    <w:basedOn w:val="Normltblzat"/>
    <w:uiPriority w:val="39"/>
    <w:rsid w:val="00B60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C0590D"/>
    <w:pPr>
      <w:tabs>
        <w:tab w:val="center" w:pos="4536"/>
        <w:tab w:val="right" w:pos="9072"/>
      </w:tabs>
      <w:spacing w:after="0" w:line="240" w:lineRule="auto"/>
    </w:pPr>
  </w:style>
  <w:style w:type="character" w:customStyle="1" w:styleId="lfejChar">
    <w:name w:val="Élőfej Char"/>
    <w:link w:val="lfej"/>
    <w:uiPriority w:val="99"/>
    <w:rsid w:val="00C0590D"/>
    <w:rPr>
      <w:rFonts w:ascii="Calibri" w:eastAsia="Calibri" w:hAnsi="Calibri" w:cs="Times New Roman"/>
    </w:rPr>
  </w:style>
  <w:style w:type="paragraph" w:styleId="llb">
    <w:name w:val="footer"/>
    <w:basedOn w:val="Norml"/>
    <w:link w:val="llbChar"/>
    <w:uiPriority w:val="99"/>
    <w:unhideWhenUsed/>
    <w:rsid w:val="00C0590D"/>
    <w:pPr>
      <w:tabs>
        <w:tab w:val="center" w:pos="4536"/>
        <w:tab w:val="right" w:pos="9072"/>
      </w:tabs>
      <w:spacing w:after="0" w:line="240" w:lineRule="auto"/>
    </w:pPr>
  </w:style>
  <w:style w:type="character" w:customStyle="1" w:styleId="llbChar">
    <w:name w:val="Élőláb Char"/>
    <w:link w:val="llb"/>
    <w:uiPriority w:val="99"/>
    <w:rsid w:val="00C0590D"/>
    <w:rPr>
      <w:rFonts w:ascii="Calibri" w:eastAsia="Calibri" w:hAnsi="Calibri" w:cs="Times New Roman"/>
    </w:rPr>
  </w:style>
  <w:style w:type="character" w:styleId="Hiperhivatkozs">
    <w:name w:val="Hyperlink"/>
    <w:uiPriority w:val="99"/>
    <w:unhideWhenUsed/>
    <w:rsid w:val="00B10483"/>
    <w:rPr>
      <w:color w:val="0000FF"/>
      <w:u w:val="single"/>
    </w:rPr>
  </w:style>
  <w:style w:type="character" w:customStyle="1" w:styleId="fontstyle01">
    <w:name w:val="fontstyle01"/>
    <w:rsid w:val="00277F9E"/>
    <w:rPr>
      <w:rFonts w:ascii="Times New Roman" w:hAnsi="Times New Roman" w:cs="Times New Roman" w:hint="default"/>
      <w:b w:val="0"/>
      <w:bCs w:val="0"/>
      <w:i w:val="0"/>
      <w:iCs w:val="0"/>
      <w:color w:val="000000"/>
      <w:sz w:val="24"/>
      <w:szCs w:val="24"/>
    </w:rPr>
  </w:style>
  <w:style w:type="paragraph" w:styleId="Lista">
    <w:name w:val="List"/>
    <w:basedOn w:val="Szvegtrzs"/>
    <w:rsid w:val="00AF5440"/>
    <w:pPr>
      <w:suppressAutoHyphens/>
      <w:spacing w:after="0" w:line="240" w:lineRule="auto"/>
      <w:jc w:val="both"/>
    </w:pPr>
    <w:rPr>
      <w:rFonts w:ascii="Times New Roman" w:eastAsia="Times New Roman" w:hAnsi="Times New Roman" w:cs="Mangal"/>
      <w:sz w:val="24"/>
      <w:szCs w:val="24"/>
      <w:lang w:eastAsia="ar-SA"/>
    </w:rPr>
  </w:style>
  <w:style w:type="paragraph" w:styleId="Szvegtrzs">
    <w:name w:val="Body Text"/>
    <w:basedOn w:val="Norml"/>
    <w:link w:val="SzvegtrzsChar"/>
    <w:uiPriority w:val="99"/>
    <w:semiHidden/>
    <w:unhideWhenUsed/>
    <w:rsid w:val="00AF5440"/>
    <w:pPr>
      <w:spacing w:after="120"/>
    </w:pPr>
  </w:style>
  <w:style w:type="character" w:customStyle="1" w:styleId="SzvegtrzsChar">
    <w:name w:val="Szövegtörzs Char"/>
    <w:link w:val="Szvegtrzs"/>
    <w:uiPriority w:val="99"/>
    <w:semiHidden/>
    <w:rsid w:val="00AF5440"/>
    <w:rPr>
      <w:rFonts w:ascii="Calibri" w:eastAsia="Calibri" w:hAnsi="Calibri" w:cs="Times New Roman"/>
    </w:rPr>
  </w:style>
  <w:style w:type="paragraph" w:customStyle="1" w:styleId="Standard">
    <w:name w:val="Standard"/>
    <w:rsid w:val="00331E37"/>
    <w:pPr>
      <w:widowControl w:val="0"/>
      <w:suppressAutoHyphens/>
      <w:autoSpaceDN w:val="0"/>
      <w:textAlignment w:val="baseline"/>
    </w:pPr>
    <w:rPr>
      <w:rFonts w:ascii="Times New Roman" w:eastAsia="SimSun" w:hAnsi="Times New Roman" w:cs="Arial"/>
      <w:kern w:val="3"/>
      <w:sz w:val="24"/>
      <w:szCs w:val="24"/>
      <w:lang w:eastAsia="zh-CN" w:bidi="hi-IN"/>
    </w:rPr>
  </w:style>
  <w:style w:type="paragraph" w:styleId="Buborkszveg">
    <w:name w:val="Balloon Text"/>
    <w:basedOn w:val="Norml"/>
    <w:link w:val="BuborkszvegChar"/>
    <w:uiPriority w:val="99"/>
    <w:semiHidden/>
    <w:unhideWhenUsed/>
    <w:rsid w:val="00A52EC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52EC0"/>
    <w:rPr>
      <w:rFonts w:ascii="Segoe UI" w:hAnsi="Segoe UI" w:cs="Segoe UI"/>
      <w:sz w:val="18"/>
      <w:szCs w:val="18"/>
      <w:lang w:eastAsia="en-US"/>
    </w:rPr>
  </w:style>
  <w:style w:type="paragraph" w:styleId="NormlWeb">
    <w:name w:val="Normal (Web)"/>
    <w:basedOn w:val="Norml"/>
    <w:uiPriority w:val="99"/>
    <w:semiHidden/>
    <w:unhideWhenUsed/>
    <w:rsid w:val="0076631E"/>
    <w:pPr>
      <w:spacing w:before="100" w:beforeAutospacing="1" w:after="100" w:afterAutospacing="1" w:line="240" w:lineRule="auto"/>
    </w:pPr>
    <w:rPr>
      <w:rFonts w:ascii="Times New Roman" w:eastAsia="Times New Roman" w:hAnsi="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5927">
      <w:bodyDiv w:val="1"/>
      <w:marLeft w:val="0"/>
      <w:marRight w:val="0"/>
      <w:marTop w:val="0"/>
      <w:marBottom w:val="0"/>
      <w:divBdr>
        <w:top w:val="none" w:sz="0" w:space="0" w:color="auto"/>
        <w:left w:val="none" w:sz="0" w:space="0" w:color="auto"/>
        <w:bottom w:val="none" w:sz="0" w:space="0" w:color="auto"/>
        <w:right w:val="none" w:sz="0" w:space="0" w:color="auto"/>
      </w:divBdr>
    </w:div>
    <w:div w:id="73861587">
      <w:bodyDiv w:val="1"/>
      <w:marLeft w:val="0"/>
      <w:marRight w:val="0"/>
      <w:marTop w:val="0"/>
      <w:marBottom w:val="0"/>
      <w:divBdr>
        <w:top w:val="none" w:sz="0" w:space="0" w:color="auto"/>
        <w:left w:val="none" w:sz="0" w:space="0" w:color="auto"/>
        <w:bottom w:val="none" w:sz="0" w:space="0" w:color="auto"/>
        <w:right w:val="none" w:sz="0" w:space="0" w:color="auto"/>
      </w:divBdr>
    </w:div>
    <w:div w:id="102462750">
      <w:bodyDiv w:val="1"/>
      <w:marLeft w:val="0"/>
      <w:marRight w:val="0"/>
      <w:marTop w:val="0"/>
      <w:marBottom w:val="0"/>
      <w:divBdr>
        <w:top w:val="none" w:sz="0" w:space="0" w:color="auto"/>
        <w:left w:val="none" w:sz="0" w:space="0" w:color="auto"/>
        <w:bottom w:val="none" w:sz="0" w:space="0" w:color="auto"/>
        <w:right w:val="none" w:sz="0" w:space="0" w:color="auto"/>
      </w:divBdr>
    </w:div>
    <w:div w:id="130709015">
      <w:bodyDiv w:val="1"/>
      <w:marLeft w:val="0"/>
      <w:marRight w:val="0"/>
      <w:marTop w:val="0"/>
      <w:marBottom w:val="0"/>
      <w:divBdr>
        <w:top w:val="none" w:sz="0" w:space="0" w:color="auto"/>
        <w:left w:val="none" w:sz="0" w:space="0" w:color="auto"/>
        <w:bottom w:val="none" w:sz="0" w:space="0" w:color="auto"/>
        <w:right w:val="none" w:sz="0" w:space="0" w:color="auto"/>
      </w:divBdr>
    </w:div>
    <w:div w:id="164514107">
      <w:bodyDiv w:val="1"/>
      <w:marLeft w:val="0"/>
      <w:marRight w:val="0"/>
      <w:marTop w:val="0"/>
      <w:marBottom w:val="0"/>
      <w:divBdr>
        <w:top w:val="none" w:sz="0" w:space="0" w:color="auto"/>
        <w:left w:val="none" w:sz="0" w:space="0" w:color="auto"/>
        <w:bottom w:val="none" w:sz="0" w:space="0" w:color="auto"/>
        <w:right w:val="none" w:sz="0" w:space="0" w:color="auto"/>
      </w:divBdr>
    </w:div>
    <w:div w:id="228342201">
      <w:bodyDiv w:val="1"/>
      <w:marLeft w:val="0"/>
      <w:marRight w:val="0"/>
      <w:marTop w:val="0"/>
      <w:marBottom w:val="0"/>
      <w:divBdr>
        <w:top w:val="none" w:sz="0" w:space="0" w:color="auto"/>
        <w:left w:val="none" w:sz="0" w:space="0" w:color="auto"/>
        <w:bottom w:val="none" w:sz="0" w:space="0" w:color="auto"/>
        <w:right w:val="none" w:sz="0" w:space="0" w:color="auto"/>
      </w:divBdr>
    </w:div>
    <w:div w:id="260337751">
      <w:bodyDiv w:val="1"/>
      <w:marLeft w:val="0"/>
      <w:marRight w:val="0"/>
      <w:marTop w:val="0"/>
      <w:marBottom w:val="0"/>
      <w:divBdr>
        <w:top w:val="none" w:sz="0" w:space="0" w:color="auto"/>
        <w:left w:val="none" w:sz="0" w:space="0" w:color="auto"/>
        <w:bottom w:val="none" w:sz="0" w:space="0" w:color="auto"/>
        <w:right w:val="none" w:sz="0" w:space="0" w:color="auto"/>
      </w:divBdr>
    </w:div>
    <w:div w:id="295838468">
      <w:bodyDiv w:val="1"/>
      <w:marLeft w:val="0"/>
      <w:marRight w:val="0"/>
      <w:marTop w:val="0"/>
      <w:marBottom w:val="0"/>
      <w:divBdr>
        <w:top w:val="none" w:sz="0" w:space="0" w:color="auto"/>
        <w:left w:val="none" w:sz="0" w:space="0" w:color="auto"/>
        <w:bottom w:val="none" w:sz="0" w:space="0" w:color="auto"/>
        <w:right w:val="none" w:sz="0" w:space="0" w:color="auto"/>
      </w:divBdr>
    </w:div>
    <w:div w:id="311368583">
      <w:bodyDiv w:val="1"/>
      <w:marLeft w:val="0"/>
      <w:marRight w:val="0"/>
      <w:marTop w:val="0"/>
      <w:marBottom w:val="0"/>
      <w:divBdr>
        <w:top w:val="none" w:sz="0" w:space="0" w:color="auto"/>
        <w:left w:val="none" w:sz="0" w:space="0" w:color="auto"/>
        <w:bottom w:val="none" w:sz="0" w:space="0" w:color="auto"/>
        <w:right w:val="none" w:sz="0" w:space="0" w:color="auto"/>
      </w:divBdr>
      <w:divsChild>
        <w:div w:id="346256113">
          <w:marLeft w:val="0"/>
          <w:marRight w:val="0"/>
          <w:marTop w:val="0"/>
          <w:marBottom w:val="0"/>
          <w:divBdr>
            <w:top w:val="none" w:sz="0" w:space="0" w:color="auto"/>
            <w:left w:val="none" w:sz="0" w:space="0" w:color="auto"/>
            <w:bottom w:val="none" w:sz="0" w:space="0" w:color="auto"/>
            <w:right w:val="none" w:sz="0" w:space="0" w:color="auto"/>
          </w:divBdr>
        </w:div>
        <w:div w:id="549342141">
          <w:marLeft w:val="0"/>
          <w:marRight w:val="0"/>
          <w:marTop w:val="0"/>
          <w:marBottom w:val="0"/>
          <w:divBdr>
            <w:top w:val="none" w:sz="0" w:space="0" w:color="auto"/>
            <w:left w:val="none" w:sz="0" w:space="0" w:color="auto"/>
            <w:bottom w:val="none" w:sz="0" w:space="0" w:color="auto"/>
            <w:right w:val="none" w:sz="0" w:space="0" w:color="auto"/>
          </w:divBdr>
        </w:div>
        <w:div w:id="587690132">
          <w:marLeft w:val="0"/>
          <w:marRight w:val="0"/>
          <w:marTop w:val="0"/>
          <w:marBottom w:val="0"/>
          <w:divBdr>
            <w:top w:val="none" w:sz="0" w:space="0" w:color="auto"/>
            <w:left w:val="none" w:sz="0" w:space="0" w:color="auto"/>
            <w:bottom w:val="none" w:sz="0" w:space="0" w:color="auto"/>
            <w:right w:val="none" w:sz="0" w:space="0" w:color="auto"/>
          </w:divBdr>
        </w:div>
      </w:divsChild>
    </w:div>
    <w:div w:id="324935488">
      <w:bodyDiv w:val="1"/>
      <w:marLeft w:val="0"/>
      <w:marRight w:val="0"/>
      <w:marTop w:val="0"/>
      <w:marBottom w:val="0"/>
      <w:divBdr>
        <w:top w:val="none" w:sz="0" w:space="0" w:color="auto"/>
        <w:left w:val="none" w:sz="0" w:space="0" w:color="auto"/>
        <w:bottom w:val="none" w:sz="0" w:space="0" w:color="auto"/>
        <w:right w:val="none" w:sz="0" w:space="0" w:color="auto"/>
      </w:divBdr>
    </w:div>
    <w:div w:id="333458315">
      <w:bodyDiv w:val="1"/>
      <w:marLeft w:val="0"/>
      <w:marRight w:val="0"/>
      <w:marTop w:val="0"/>
      <w:marBottom w:val="0"/>
      <w:divBdr>
        <w:top w:val="none" w:sz="0" w:space="0" w:color="auto"/>
        <w:left w:val="none" w:sz="0" w:space="0" w:color="auto"/>
        <w:bottom w:val="none" w:sz="0" w:space="0" w:color="auto"/>
        <w:right w:val="none" w:sz="0" w:space="0" w:color="auto"/>
      </w:divBdr>
    </w:div>
    <w:div w:id="340084427">
      <w:bodyDiv w:val="1"/>
      <w:marLeft w:val="0"/>
      <w:marRight w:val="0"/>
      <w:marTop w:val="0"/>
      <w:marBottom w:val="0"/>
      <w:divBdr>
        <w:top w:val="none" w:sz="0" w:space="0" w:color="auto"/>
        <w:left w:val="none" w:sz="0" w:space="0" w:color="auto"/>
        <w:bottom w:val="none" w:sz="0" w:space="0" w:color="auto"/>
        <w:right w:val="none" w:sz="0" w:space="0" w:color="auto"/>
      </w:divBdr>
    </w:div>
    <w:div w:id="356543026">
      <w:bodyDiv w:val="1"/>
      <w:marLeft w:val="0"/>
      <w:marRight w:val="0"/>
      <w:marTop w:val="0"/>
      <w:marBottom w:val="0"/>
      <w:divBdr>
        <w:top w:val="none" w:sz="0" w:space="0" w:color="auto"/>
        <w:left w:val="none" w:sz="0" w:space="0" w:color="auto"/>
        <w:bottom w:val="none" w:sz="0" w:space="0" w:color="auto"/>
        <w:right w:val="none" w:sz="0" w:space="0" w:color="auto"/>
      </w:divBdr>
    </w:div>
    <w:div w:id="358042733">
      <w:bodyDiv w:val="1"/>
      <w:marLeft w:val="0"/>
      <w:marRight w:val="0"/>
      <w:marTop w:val="0"/>
      <w:marBottom w:val="0"/>
      <w:divBdr>
        <w:top w:val="none" w:sz="0" w:space="0" w:color="auto"/>
        <w:left w:val="none" w:sz="0" w:space="0" w:color="auto"/>
        <w:bottom w:val="none" w:sz="0" w:space="0" w:color="auto"/>
        <w:right w:val="none" w:sz="0" w:space="0" w:color="auto"/>
      </w:divBdr>
    </w:div>
    <w:div w:id="362825033">
      <w:bodyDiv w:val="1"/>
      <w:marLeft w:val="0"/>
      <w:marRight w:val="0"/>
      <w:marTop w:val="0"/>
      <w:marBottom w:val="0"/>
      <w:divBdr>
        <w:top w:val="none" w:sz="0" w:space="0" w:color="auto"/>
        <w:left w:val="none" w:sz="0" w:space="0" w:color="auto"/>
        <w:bottom w:val="none" w:sz="0" w:space="0" w:color="auto"/>
        <w:right w:val="none" w:sz="0" w:space="0" w:color="auto"/>
      </w:divBdr>
    </w:div>
    <w:div w:id="375811979">
      <w:bodyDiv w:val="1"/>
      <w:marLeft w:val="0"/>
      <w:marRight w:val="0"/>
      <w:marTop w:val="0"/>
      <w:marBottom w:val="0"/>
      <w:divBdr>
        <w:top w:val="none" w:sz="0" w:space="0" w:color="auto"/>
        <w:left w:val="none" w:sz="0" w:space="0" w:color="auto"/>
        <w:bottom w:val="none" w:sz="0" w:space="0" w:color="auto"/>
        <w:right w:val="none" w:sz="0" w:space="0" w:color="auto"/>
      </w:divBdr>
    </w:div>
    <w:div w:id="379323172">
      <w:bodyDiv w:val="1"/>
      <w:marLeft w:val="0"/>
      <w:marRight w:val="0"/>
      <w:marTop w:val="0"/>
      <w:marBottom w:val="0"/>
      <w:divBdr>
        <w:top w:val="none" w:sz="0" w:space="0" w:color="auto"/>
        <w:left w:val="none" w:sz="0" w:space="0" w:color="auto"/>
        <w:bottom w:val="none" w:sz="0" w:space="0" w:color="auto"/>
        <w:right w:val="none" w:sz="0" w:space="0" w:color="auto"/>
      </w:divBdr>
    </w:div>
    <w:div w:id="400719848">
      <w:bodyDiv w:val="1"/>
      <w:marLeft w:val="0"/>
      <w:marRight w:val="0"/>
      <w:marTop w:val="0"/>
      <w:marBottom w:val="0"/>
      <w:divBdr>
        <w:top w:val="none" w:sz="0" w:space="0" w:color="auto"/>
        <w:left w:val="none" w:sz="0" w:space="0" w:color="auto"/>
        <w:bottom w:val="none" w:sz="0" w:space="0" w:color="auto"/>
        <w:right w:val="none" w:sz="0" w:space="0" w:color="auto"/>
      </w:divBdr>
    </w:div>
    <w:div w:id="442191167">
      <w:bodyDiv w:val="1"/>
      <w:marLeft w:val="0"/>
      <w:marRight w:val="0"/>
      <w:marTop w:val="0"/>
      <w:marBottom w:val="0"/>
      <w:divBdr>
        <w:top w:val="none" w:sz="0" w:space="0" w:color="auto"/>
        <w:left w:val="none" w:sz="0" w:space="0" w:color="auto"/>
        <w:bottom w:val="none" w:sz="0" w:space="0" w:color="auto"/>
        <w:right w:val="none" w:sz="0" w:space="0" w:color="auto"/>
      </w:divBdr>
    </w:div>
    <w:div w:id="455104104">
      <w:bodyDiv w:val="1"/>
      <w:marLeft w:val="0"/>
      <w:marRight w:val="0"/>
      <w:marTop w:val="0"/>
      <w:marBottom w:val="0"/>
      <w:divBdr>
        <w:top w:val="none" w:sz="0" w:space="0" w:color="auto"/>
        <w:left w:val="none" w:sz="0" w:space="0" w:color="auto"/>
        <w:bottom w:val="none" w:sz="0" w:space="0" w:color="auto"/>
        <w:right w:val="none" w:sz="0" w:space="0" w:color="auto"/>
      </w:divBdr>
    </w:div>
    <w:div w:id="471366051">
      <w:bodyDiv w:val="1"/>
      <w:marLeft w:val="0"/>
      <w:marRight w:val="0"/>
      <w:marTop w:val="0"/>
      <w:marBottom w:val="0"/>
      <w:divBdr>
        <w:top w:val="none" w:sz="0" w:space="0" w:color="auto"/>
        <w:left w:val="none" w:sz="0" w:space="0" w:color="auto"/>
        <w:bottom w:val="none" w:sz="0" w:space="0" w:color="auto"/>
        <w:right w:val="none" w:sz="0" w:space="0" w:color="auto"/>
      </w:divBdr>
    </w:div>
    <w:div w:id="473716651">
      <w:bodyDiv w:val="1"/>
      <w:marLeft w:val="0"/>
      <w:marRight w:val="0"/>
      <w:marTop w:val="0"/>
      <w:marBottom w:val="0"/>
      <w:divBdr>
        <w:top w:val="none" w:sz="0" w:space="0" w:color="auto"/>
        <w:left w:val="none" w:sz="0" w:space="0" w:color="auto"/>
        <w:bottom w:val="none" w:sz="0" w:space="0" w:color="auto"/>
        <w:right w:val="none" w:sz="0" w:space="0" w:color="auto"/>
      </w:divBdr>
    </w:div>
    <w:div w:id="480124795">
      <w:bodyDiv w:val="1"/>
      <w:marLeft w:val="0"/>
      <w:marRight w:val="0"/>
      <w:marTop w:val="0"/>
      <w:marBottom w:val="0"/>
      <w:divBdr>
        <w:top w:val="none" w:sz="0" w:space="0" w:color="auto"/>
        <w:left w:val="none" w:sz="0" w:space="0" w:color="auto"/>
        <w:bottom w:val="none" w:sz="0" w:space="0" w:color="auto"/>
        <w:right w:val="none" w:sz="0" w:space="0" w:color="auto"/>
      </w:divBdr>
    </w:div>
    <w:div w:id="530414283">
      <w:bodyDiv w:val="1"/>
      <w:marLeft w:val="0"/>
      <w:marRight w:val="0"/>
      <w:marTop w:val="0"/>
      <w:marBottom w:val="0"/>
      <w:divBdr>
        <w:top w:val="none" w:sz="0" w:space="0" w:color="auto"/>
        <w:left w:val="none" w:sz="0" w:space="0" w:color="auto"/>
        <w:bottom w:val="none" w:sz="0" w:space="0" w:color="auto"/>
        <w:right w:val="none" w:sz="0" w:space="0" w:color="auto"/>
      </w:divBdr>
    </w:div>
    <w:div w:id="573508536">
      <w:bodyDiv w:val="1"/>
      <w:marLeft w:val="0"/>
      <w:marRight w:val="0"/>
      <w:marTop w:val="0"/>
      <w:marBottom w:val="0"/>
      <w:divBdr>
        <w:top w:val="none" w:sz="0" w:space="0" w:color="auto"/>
        <w:left w:val="none" w:sz="0" w:space="0" w:color="auto"/>
        <w:bottom w:val="none" w:sz="0" w:space="0" w:color="auto"/>
        <w:right w:val="none" w:sz="0" w:space="0" w:color="auto"/>
      </w:divBdr>
    </w:div>
    <w:div w:id="594898238">
      <w:bodyDiv w:val="1"/>
      <w:marLeft w:val="0"/>
      <w:marRight w:val="0"/>
      <w:marTop w:val="0"/>
      <w:marBottom w:val="0"/>
      <w:divBdr>
        <w:top w:val="none" w:sz="0" w:space="0" w:color="auto"/>
        <w:left w:val="none" w:sz="0" w:space="0" w:color="auto"/>
        <w:bottom w:val="none" w:sz="0" w:space="0" w:color="auto"/>
        <w:right w:val="none" w:sz="0" w:space="0" w:color="auto"/>
      </w:divBdr>
    </w:div>
    <w:div w:id="630479630">
      <w:bodyDiv w:val="1"/>
      <w:marLeft w:val="0"/>
      <w:marRight w:val="0"/>
      <w:marTop w:val="0"/>
      <w:marBottom w:val="0"/>
      <w:divBdr>
        <w:top w:val="none" w:sz="0" w:space="0" w:color="auto"/>
        <w:left w:val="none" w:sz="0" w:space="0" w:color="auto"/>
        <w:bottom w:val="none" w:sz="0" w:space="0" w:color="auto"/>
        <w:right w:val="none" w:sz="0" w:space="0" w:color="auto"/>
      </w:divBdr>
    </w:div>
    <w:div w:id="654842888">
      <w:bodyDiv w:val="1"/>
      <w:marLeft w:val="0"/>
      <w:marRight w:val="0"/>
      <w:marTop w:val="0"/>
      <w:marBottom w:val="0"/>
      <w:divBdr>
        <w:top w:val="none" w:sz="0" w:space="0" w:color="auto"/>
        <w:left w:val="none" w:sz="0" w:space="0" w:color="auto"/>
        <w:bottom w:val="none" w:sz="0" w:space="0" w:color="auto"/>
        <w:right w:val="none" w:sz="0" w:space="0" w:color="auto"/>
      </w:divBdr>
    </w:div>
    <w:div w:id="679358647">
      <w:bodyDiv w:val="1"/>
      <w:marLeft w:val="0"/>
      <w:marRight w:val="0"/>
      <w:marTop w:val="0"/>
      <w:marBottom w:val="0"/>
      <w:divBdr>
        <w:top w:val="none" w:sz="0" w:space="0" w:color="auto"/>
        <w:left w:val="none" w:sz="0" w:space="0" w:color="auto"/>
        <w:bottom w:val="none" w:sz="0" w:space="0" w:color="auto"/>
        <w:right w:val="none" w:sz="0" w:space="0" w:color="auto"/>
      </w:divBdr>
    </w:div>
    <w:div w:id="696203787">
      <w:bodyDiv w:val="1"/>
      <w:marLeft w:val="0"/>
      <w:marRight w:val="0"/>
      <w:marTop w:val="0"/>
      <w:marBottom w:val="0"/>
      <w:divBdr>
        <w:top w:val="none" w:sz="0" w:space="0" w:color="auto"/>
        <w:left w:val="none" w:sz="0" w:space="0" w:color="auto"/>
        <w:bottom w:val="none" w:sz="0" w:space="0" w:color="auto"/>
        <w:right w:val="none" w:sz="0" w:space="0" w:color="auto"/>
      </w:divBdr>
    </w:div>
    <w:div w:id="696471298">
      <w:bodyDiv w:val="1"/>
      <w:marLeft w:val="0"/>
      <w:marRight w:val="0"/>
      <w:marTop w:val="0"/>
      <w:marBottom w:val="0"/>
      <w:divBdr>
        <w:top w:val="none" w:sz="0" w:space="0" w:color="auto"/>
        <w:left w:val="none" w:sz="0" w:space="0" w:color="auto"/>
        <w:bottom w:val="none" w:sz="0" w:space="0" w:color="auto"/>
        <w:right w:val="none" w:sz="0" w:space="0" w:color="auto"/>
      </w:divBdr>
    </w:div>
    <w:div w:id="701201074">
      <w:bodyDiv w:val="1"/>
      <w:marLeft w:val="0"/>
      <w:marRight w:val="0"/>
      <w:marTop w:val="0"/>
      <w:marBottom w:val="0"/>
      <w:divBdr>
        <w:top w:val="none" w:sz="0" w:space="0" w:color="auto"/>
        <w:left w:val="none" w:sz="0" w:space="0" w:color="auto"/>
        <w:bottom w:val="none" w:sz="0" w:space="0" w:color="auto"/>
        <w:right w:val="none" w:sz="0" w:space="0" w:color="auto"/>
      </w:divBdr>
    </w:div>
    <w:div w:id="713626299">
      <w:bodyDiv w:val="1"/>
      <w:marLeft w:val="0"/>
      <w:marRight w:val="0"/>
      <w:marTop w:val="0"/>
      <w:marBottom w:val="0"/>
      <w:divBdr>
        <w:top w:val="none" w:sz="0" w:space="0" w:color="auto"/>
        <w:left w:val="none" w:sz="0" w:space="0" w:color="auto"/>
        <w:bottom w:val="none" w:sz="0" w:space="0" w:color="auto"/>
        <w:right w:val="none" w:sz="0" w:space="0" w:color="auto"/>
      </w:divBdr>
    </w:div>
    <w:div w:id="717628390">
      <w:bodyDiv w:val="1"/>
      <w:marLeft w:val="0"/>
      <w:marRight w:val="0"/>
      <w:marTop w:val="0"/>
      <w:marBottom w:val="0"/>
      <w:divBdr>
        <w:top w:val="none" w:sz="0" w:space="0" w:color="auto"/>
        <w:left w:val="none" w:sz="0" w:space="0" w:color="auto"/>
        <w:bottom w:val="none" w:sz="0" w:space="0" w:color="auto"/>
        <w:right w:val="none" w:sz="0" w:space="0" w:color="auto"/>
      </w:divBdr>
    </w:div>
    <w:div w:id="741559189">
      <w:bodyDiv w:val="1"/>
      <w:marLeft w:val="0"/>
      <w:marRight w:val="0"/>
      <w:marTop w:val="0"/>
      <w:marBottom w:val="0"/>
      <w:divBdr>
        <w:top w:val="none" w:sz="0" w:space="0" w:color="auto"/>
        <w:left w:val="none" w:sz="0" w:space="0" w:color="auto"/>
        <w:bottom w:val="none" w:sz="0" w:space="0" w:color="auto"/>
        <w:right w:val="none" w:sz="0" w:space="0" w:color="auto"/>
      </w:divBdr>
    </w:div>
    <w:div w:id="742068346">
      <w:bodyDiv w:val="1"/>
      <w:marLeft w:val="0"/>
      <w:marRight w:val="0"/>
      <w:marTop w:val="0"/>
      <w:marBottom w:val="0"/>
      <w:divBdr>
        <w:top w:val="none" w:sz="0" w:space="0" w:color="auto"/>
        <w:left w:val="none" w:sz="0" w:space="0" w:color="auto"/>
        <w:bottom w:val="none" w:sz="0" w:space="0" w:color="auto"/>
        <w:right w:val="none" w:sz="0" w:space="0" w:color="auto"/>
      </w:divBdr>
    </w:div>
    <w:div w:id="745150969">
      <w:bodyDiv w:val="1"/>
      <w:marLeft w:val="0"/>
      <w:marRight w:val="0"/>
      <w:marTop w:val="0"/>
      <w:marBottom w:val="0"/>
      <w:divBdr>
        <w:top w:val="none" w:sz="0" w:space="0" w:color="auto"/>
        <w:left w:val="none" w:sz="0" w:space="0" w:color="auto"/>
        <w:bottom w:val="none" w:sz="0" w:space="0" w:color="auto"/>
        <w:right w:val="none" w:sz="0" w:space="0" w:color="auto"/>
      </w:divBdr>
    </w:div>
    <w:div w:id="758453093">
      <w:bodyDiv w:val="1"/>
      <w:marLeft w:val="0"/>
      <w:marRight w:val="0"/>
      <w:marTop w:val="0"/>
      <w:marBottom w:val="0"/>
      <w:divBdr>
        <w:top w:val="none" w:sz="0" w:space="0" w:color="auto"/>
        <w:left w:val="none" w:sz="0" w:space="0" w:color="auto"/>
        <w:bottom w:val="none" w:sz="0" w:space="0" w:color="auto"/>
        <w:right w:val="none" w:sz="0" w:space="0" w:color="auto"/>
      </w:divBdr>
    </w:div>
    <w:div w:id="785929227">
      <w:bodyDiv w:val="1"/>
      <w:marLeft w:val="0"/>
      <w:marRight w:val="0"/>
      <w:marTop w:val="0"/>
      <w:marBottom w:val="0"/>
      <w:divBdr>
        <w:top w:val="none" w:sz="0" w:space="0" w:color="auto"/>
        <w:left w:val="none" w:sz="0" w:space="0" w:color="auto"/>
        <w:bottom w:val="none" w:sz="0" w:space="0" w:color="auto"/>
        <w:right w:val="none" w:sz="0" w:space="0" w:color="auto"/>
      </w:divBdr>
    </w:div>
    <w:div w:id="808740222">
      <w:bodyDiv w:val="1"/>
      <w:marLeft w:val="0"/>
      <w:marRight w:val="0"/>
      <w:marTop w:val="0"/>
      <w:marBottom w:val="0"/>
      <w:divBdr>
        <w:top w:val="none" w:sz="0" w:space="0" w:color="auto"/>
        <w:left w:val="none" w:sz="0" w:space="0" w:color="auto"/>
        <w:bottom w:val="none" w:sz="0" w:space="0" w:color="auto"/>
        <w:right w:val="none" w:sz="0" w:space="0" w:color="auto"/>
      </w:divBdr>
    </w:div>
    <w:div w:id="834687846">
      <w:bodyDiv w:val="1"/>
      <w:marLeft w:val="0"/>
      <w:marRight w:val="0"/>
      <w:marTop w:val="0"/>
      <w:marBottom w:val="0"/>
      <w:divBdr>
        <w:top w:val="none" w:sz="0" w:space="0" w:color="auto"/>
        <w:left w:val="none" w:sz="0" w:space="0" w:color="auto"/>
        <w:bottom w:val="none" w:sz="0" w:space="0" w:color="auto"/>
        <w:right w:val="none" w:sz="0" w:space="0" w:color="auto"/>
      </w:divBdr>
    </w:div>
    <w:div w:id="886065735">
      <w:bodyDiv w:val="1"/>
      <w:marLeft w:val="0"/>
      <w:marRight w:val="0"/>
      <w:marTop w:val="0"/>
      <w:marBottom w:val="0"/>
      <w:divBdr>
        <w:top w:val="none" w:sz="0" w:space="0" w:color="auto"/>
        <w:left w:val="none" w:sz="0" w:space="0" w:color="auto"/>
        <w:bottom w:val="none" w:sz="0" w:space="0" w:color="auto"/>
        <w:right w:val="none" w:sz="0" w:space="0" w:color="auto"/>
      </w:divBdr>
    </w:div>
    <w:div w:id="915550633">
      <w:bodyDiv w:val="1"/>
      <w:marLeft w:val="0"/>
      <w:marRight w:val="0"/>
      <w:marTop w:val="0"/>
      <w:marBottom w:val="0"/>
      <w:divBdr>
        <w:top w:val="none" w:sz="0" w:space="0" w:color="auto"/>
        <w:left w:val="none" w:sz="0" w:space="0" w:color="auto"/>
        <w:bottom w:val="none" w:sz="0" w:space="0" w:color="auto"/>
        <w:right w:val="none" w:sz="0" w:space="0" w:color="auto"/>
      </w:divBdr>
    </w:div>
    <w:div w:id="955864670">
      <w:bodyDiv w:val="1"/>
      <w:marLeft w:val="0"/>
      <w:marRight w:val="0"/>
      <w:marTop w:val="0"/>
      <w:marBottom w:val="0"/>
      <w:divBdr>
        <w:top w:val="none" w:sz="0" w:space="0" w:color="auto"/>
        <w:left w:val="none" w:sz="0" w:space="0" w:color="auto"/>
        <w:bottom w:val="none" w:sz="0" w:space="0" w:color="auto"/>
        <w:right w:val="none" w:sz="0" w:space="0" w:color="auto"/>
      </w:divBdr>
    </w:div>
    <w:div w:id="965548883">
      <w:bodyDiv w:val="1"/>
      <w:marLeft w:val="0"/>
      <w:marRight w:val="0"/>
      <w:marTop w:val="0"/>
      <w:marBottom w:val="0"/>
      <w:divBdr>
        <w:top w:val="none" w:sz="0" w:space="0" w:color="auto"/>
        <w:left w:val="none" w:sz="0" w:space="0" w:color="auto"/>
        <w:bottom w:val="none" w:sz="0" w:space="0" w:color="auto"/>
        <w:right w:val="none" w:sz="0" w:space="0" w:color="auto"/>
      </w:divBdr>
    </w:div>
    <w:div w:id="983391294">
      <w:bodyDiv w:val="1"/>
      <w:marLeft w:val="0"/>
      <w:marRight w:val="0"/>
      <w:marTop w:val="0"/>
      <w:marBottom w:val="0"/>
      <w:divBdr>
        <w:top w:val="none" w:sz="0" w:space="0" w:color="auto"/>
        <w:left w:val="none" w:sz="0" w:space="0" w:color="auto"/>
        <w:bottom w:val="none" w:sz="0" w:space="0" w:color="auto"/>
        <w:right w:val="none" w:sz="0" w:space="0" w:color="auto"/>
      </w:divBdr>
    </w:div>
    <w:div w:id="999385025">
      <w:bodyDiv w:val="1"/>
      <w:marLeft w:val="0"/>
      <w:marRight w:val="0"/>
      <w:marTop w:val="0"/>
      <w:marBottom w:val="0"/>
      <w:divBdr>
        <w:top w:val="none" w:sz="0" w:space="0" w:color="auto"/>
        <w:left w:val="none" w:sz="0" w:space="0" w:color="auto"/>
        <w:bottom w:val="none" w:sz="0" w:space="0" w:color="auto"/>
        <w:right w:val="none" w:sz="0" w:space="0" w:color="auto"/>
      </w:divBdr>
    </w:div>
    <w:div w:id="1037659599">
      <w:bodyDiv w:val="1"/>
      <w:marLeft w:val="0"/>
      <w:marRight w:val="0"/>
      <w:marTop w:val="0"/>
      <w:marBottom w:val="0"/>
      <w:divBdr>
        <w:top w:val="none" w:sz="0" w:space="0" w:color="auto"/>
        <w:left w:val="none" w:sz="0" w:space="0" w:color="auto"/>
        <w:bottom w:val="none" w:sz="0" w:space="0" w:color="auto"/>
        <w:right w:val="none" w:sz="0" w:space="0" w:color="auto"/>
      </w:divBdr>
    </w:div>
    <w:div w:id="1042023926">
      <w:bodyDiv w:val="1"/>
      <w:marLeft w:val="0"/>
      <w:marRight w:val="0"/>
      <w:marTop w:val="0"/>
      <w:marBottom w:val="0"/>
      <w:divBdr>
        <w:top w:val="none" w:sz="0" w:space="0" w:color="auto"/>
        <w:left w:val="none" w:sz="0" w:space="0" w:color="auto"/>
        <w:bottom w:val="none" w:sz="0" w:space="0" w:color="auto"/>
        <w:right w:val="none" w:sz="0" w:space="0" w:color="auto"/>
      </w:divBdr>
    </w:div>
    <w:div w:id="1053890138">
      <w:bodyDiv w:val="1"/>
      <w:marLeft w:val="0"/>
      <w:marRight w:val="0"/>
      <w:marTop w:val="0"/>
      <w:marBottom w:val="0"/>
      <w:divBdr>
        <w:top w:val="none" w:sz="0" w:space="0" w:color="auto"/>
        <w:left w:val="none" w:sz="0" w:space="0" w:color="auto"/>
        <w:bottom w:val="none" w:sz="0" w:space="0" w:color="auto"/>
        <w:right w:val="none" w:sz="0" w:space="0" w:color="auto"/>
      </w:divBdr>
    </w:div>
    <w:div w:id="1059204965">
      <w:bodyDiv w:val="1"/>
      <w:marLeft w:val="0"/>
      <w:marRight w:val="0"/>
      <w:marTop w:val="0"/>
      <w:marBottom w:val="0"/>
      <w:divBdr>
        <w:top w:val="none" w:sz="0" w:space="0" w:color="auto"/>
        <w:left w:val="none" w:sz="0" w:space="0" w:color="auto"/>
        <w:bottom w:val="none" w:sz="0" w:space="0" w:color="auto"/>
        <w:right w:val="none" w:sz="0" w:space="0" w:color="auto"/>
      </w:divBdr>
    </w:div>
    <w:div w:id="1077629560">
      <w:bodyDiv w:val="1"/>
      <w:marLeft w:val="0"/>
      <w:marRight w:val="0"/>
      <w:marTop w:val="0"/>
      <w:marBottom w:val="0"/>
      <w:divBdr>
        <w:top w:val="none" w:sz="0" w:space="0" w:color="auto"/>
        <w:left w:val="none" w:sz="0" w:space="0" w:color="auto"/>
        <w:bottom w:val="none" w:sz="0" w:space="0" w:color="auto"/>
        <w:right w:val="none" w:sz="0" w:space="0" w:color="auto"/>
      </w:divBdr>
    </w:div>
    <w:div w:id="1107896056">
      <w:bodyDiv w:val="1"/>
      <w:marLeft w:val="0"/>
      <w:marRight w:val="0"/>
      <w:marTop w:val="0"/>
      <w:marBottom w:val="0"/>
      <w:divBdr>
        <w:top w:val="none" w:sz="0" w:space="0" w:color="auto"/>
        <w:left w:val="none" w:sz="0" w:space="0" w:color="auto"/>
        <w:bottom w:val="none" w:sz="0" w:space="0" w:color="auto"/>
        <w:right w:val="none" w:sz="0" w:space="0" w:color="auto"/>
      </w:divBdr>
    </w:div>
    <w:div w:id="1112091836">
      <w:bodyDiv w:val="1"/>
      <w:marLeft w:val="0"/>
      <w:marRight w:val="0"/>
      <w:marTop w:val="0"/>
      <w:marBottom w:val="0"/>
      <w:divBdr>
        <w:top w:val="none" w:sz="0" w:space="0" w:color="auto"/>
        <w:left w:val="none" w:sz="0" w:space="0" w:color="auto"/>
        <w:bottom w:val="none" w:sz="0" w:space="0" w:color="auto"/>
        <w:right w:val="none" w:sz="0" w:space="0" w:color="auto"/>
      </w:divBdr>
    </w:div>
    <w:div w:id="1113286881">
      <w:bodyDiv w:val="1"/>
      <w:marLeft w:val="0"/>
      <w:marRight w:val="0"/>
      <w:marTop w:val="0"/>
      <w:marBottom w:val="0"/>
      <w:divBdr>
        <w:top w:val="none" w:sz="0" w:space="0" w:color="auto"/>
        <w:left w:val="none" w:sz="0" w:space="0" w:color="auto"/>
        <w:bottom w:val="none" w:sz="0" w:space="0" w:color="auto"/>
        <w:right w:val="none" w:sz="0" w:space="0" w:color="auto"/>
      </w:divBdr>
      <w:divsChild>
        <w:div w:id="197010049">
          <w:marLeft w:val="0"/>
          <w:marRight w:val="0"/>
          <w:marTop w:val="0"/>
          <w:marBottom w:val="0"/>
          <w:divBdr>
            <w:top w:val="none" w:sz="0" w:space="0" w:color="auto"/>
            <w:left w:val="none" w:sz="0" w:space="0" w:color="auto"/>
            <w:bottom w:val="none" w:sz="0" w:space="0" w:color="auto"/>
            <w:right w:val="none" w:sz="0" w:space="0" w:color="auto"/>
          </w:divBdr>
        </w:div>
        <w:div w:id="232468445">
          <w:marLeft w:val="0"/>
          <w:marRight w:val="0"/>
          <w:marTop w:val="0"/>
          <w:marBottom w:val="0"/>
          <w:divBdr>
            <w:top w:val="none" w:sz="0" w:space="0" w:color="auto"/>
            <w:left w:val="none" w:sz="0" w:space="0" w:color="auto"/>
            <w:bottom w:val="none" w:sz="0" w:space="0" w:color="auto"/>
            <w:right w:val="none" w:sz="0" w:space="0" w:color="auto"/>
          </w:divBdr>
        </w:div>
        <w:div w:id="512453580">
          <w:marLeft w:val="0"/>
          <w:marRight w:val="0"/>
          <w:marTop w:val="0"/>
          <w:marBottom w:val="0"/>
          <w:divBdr>
            <w:top w:val="none" w:sz="0" w:space="0" w:color="auto"/>
            <w:left w:val="none" w:sz="0" w:space="0" w:color="auto"/>
            <w:bottom w:val="none" w:sz="0" w:space="0" w:color="auto"/>
            <w:right w:val="none" w:sz="0" w:space="0" w:color="auto"/>
          </w:divBdr>
        </w:div>
        <w:div w:id="1084494132">
          <w:marLeft w:val="0"/>
          <w:marRight w:val="0"/>
          <w:marTop w:val="0"/>
          <w:marBottom w:val="0"/>
          <w:divBdr>
            <w:top w:val="none" w:sz="0" w:space="0" w:color="auto"/>
            <w:left w:val="none" w:sz="0" w:space="0" w:color="auto"/>
            <w:bottom w:val="none" w:sz="0" w:space="0" w:color="auto"/>
            <w:right w:val="none" w:sz="0" w:space="0" w:color="auto"/>
          </w:divBdr>
        </w:div>
      </w:divsChild>
    </w:div>
    <w:div w:id="1161846531">
      <w:bodyDiv w:val="1"/>
      <w:marLeft w:val="0"/>
      <w:marRight w:val="0"/>
      <w:marTop w:val="0"/>
      <w:marBottom w:val="0"/>
      <w:divBdr>
        <w:top w:val="none" w:sz="0" w:space="0" w:color="auto"/>
        <w:left w:val="none" w:sz="0" w:space="0" w:color="auto"/>
        <w:bottom w:val="none" w:sz="0" w:space="0" w:color="auto"/>
        <w:right w:val="none" w:sz="0" w:space="0" w:color="auto"/>
      </w:divBdr>
    </w:div>
    <w:div w:id="1206722785">
      <w:bodyDiv w:val="1"/>
      <w:marLeft w:val="0"/>
      <w:marRight w:val="0"/>
      <w:marTop w:val="0"/>
      <w:marBottom w:val="0"/>
      <w:divBdr>
        <w:top w:val="none" w:sz="0" w:space="0" w:color="auto"/>
        <w:left w:val="none" w:sz="0" w:space="0" w:color="auto"/>
        <w:bottom w:val="none" w:sz="0" w:space="0" w:color="auto"/>
        <w:right w:val="none" w:sz="0" w:space="0" w:color="auto"/>
      </w:divBdr>
    </w:div>
    <w:div w:id="1225876206">
      <w:bodyDiv w:val="1"/>
      <w:marLeft w:val="0"/>
      <w:marRight w:val="0"/>
      <w:marTop w:val="0"/>
      <w:marBottom w:val="0"/>
      <w:divBdr>
        <w:top w:val="none" w:sz="0" w:space="0" w:color="auto"/>
        <w:left w:val="none" w:sz="0" w:space="0" w:color="auto"/>
        <w:bottom w:val="none" w:sz="0" w:space="0" w:color="auto"/>
        <w:right w:val="none" w:sz="0" w:space="0" w:color="auto"/>
      </w:divBdr>
    </w:div>
    <w:div w:id="1284657253">
      <w:bodyDiv w:val="1"/>
      <w:marLeft w:val="0"/>
      <w:marRight w:val="0"/>
      <w:marTop w:val="0"/>
      <w:marBottom w:val="0"/>
      <w:divBdr>
        <w:top w:val="none" w:sz="0" w:space="0" w:color="auto"/>
        <w:left w:val="none" w:sz="0" w:space="0" w:color="auto"/>
        <w:bottom w:val="none" w:sz="0" w:space="0" w:color="auto"/>
        <w:right w:val="none" w:sz="0" w:space="0" w:color="auto"/>
      </w:divBdr>
    </w:div>
    <w:div w:id="1293438701">
      <w:bodyDiv w:val="1"/>
      <w:marLeft w:val="0"/>
      <w:marRight w:val="0"/>
      <w:marTop w:val="0"/>
      <w:marBottom w:val="0"/>
      <w:divBdr>
        <w:top w:val="none" w:sz="0" w:space="0" w:color="auto"/>
        <w:left w:val="none" w:sz="0" w:space="0" w:color="auto"/>
        <w:bottom w:val="none" w:sz="0" w:space="0" w:color="auto"/>
        <w:right w:val="none" w:sz="0" w:space="0" w:color="auto"/>
      </w:divBdr>
    </w:div>
    <w:div w:id="1312518413">
      <w:bodyDiv w:val="1"/>
      <w:marLeft w:val="0"/>
      <w:marRight w:val="0"/>
      <w:marTop w:val="0"/>
      <w:marBottom w:val="0"/>
      <w:divBdr>
        <w:top w:val="none" w:sz="0" w:space="0" w:color="auto"/>
        <w:left w:val="none" w:sz="0" w:space="0" w:color="auto"/>
        <w:bottom w:val="none" w:sz="0" w:space="0" w:color="auto"/>
        <w:right w:val="none" w:sz="0" w:space="0" w:color="auto"/>
      </w:divBdr>
    </w:div>
    <w:div w:id="1334607324">
      <w:bodyDiv w:val="1"/>
      <w:marLeft w:val="0"/>
      <w:marRight w:val="0"/>
      <w:marTop w:val="0"/>
      <w:marBottom w:val="0"/>
      <w:divBdr>
        <w:top w:val="none" w:sz="0" w:space="0" w:color="auto"/>
        <w:left w:val="none" w:sz="0" w:space="0" w:color="auto"/>
        <w:bottom w:val="none" w:sz="0" w:space="0" w:color="auto"/>
        <w:right w:val="none" w:sz="0" w:space="0" w:color="auto"/>
      </w:divBdr>
    </w:div>
    <w:div w:id="1335106415">
      <w:bodyDiv w:val="1"/>
      <w:marLeft w:val="0"/>
      <w:marRight w:val="0"/>
      <w:marTop w:val="0"/>
      <w:marBottom w:val="0"/>
      <w:divBdr>
        <w:top w:val="none" w:sz="0" w:space="0" w:color="auto"/>
        <w:left w:val="none" w:sz="0" w:space="0" w:color="auto"/>
        <w:bottom w:val="none" w:sz="0" w:space="0" w:color="auto"/>
        <w:right w:val="none" w:sz="0" w:space="0" w:color="auto"/>
      </w:divBdr>
    </w:div>
    <w:div w:id="1378042196">
      <w:bodyDiv w:val="1"/>
      <w:marLeft w:val="0"/>
      <w:marRight w:val="0"/>
      <w:marTop w:val="0"/>
      <w:marBottom w:val="0"/>
      <w:divBdr>
        <w:top w:val="none" w:sz="0" w:space="0" w:color="auto"/>
        <w:left w:val="none" w:sz="0" w:space="0" w:color="auto"/>
        <w:bottom w:val="none" w:sz="0" w:space="0" w:color="auto"/>
        <w:right w:val="none" w:sz="0" w:space="0" w:color="auto"/>
      </w:divBdr>
    </w:div>
    <w:div w:id="1391924802">
      <w:bodyDiv w:val="1"/>
      <w:marLeft w:val="0"/>
      <w:marRight w:val="0"/>
      <w:marTop w:val="0"/>
      <w:marBottom w:val="0"/>
      <w:divBdr>
        <w:top w:val="none" w:sz="0" w:space="0" w:color="auto"/>
        <w:left w:val="none" w:sz="0" w:space="0" w:color="auto"/>
        <w:bottom w:val="none" w:sz="0" w:space="0" w:color="auto"/>
        <w:right w:val="none" w:sz="0" w:space="0" w:color="auto"/>
      </w:divBdr>
    </w:div>
    <w:div w:id="1397892620">
      <w:bodyDiv w:val="1"/>
      <w:marLeft w:val="0"/>
      <w:marRight w:val="0"/>
      <w:marTop w:val="0"/>
      <w:marBottom w:val="0"/>
      <w:divBdr>
        <w:top w:val="none" w:sz="0" w:space="0" w:color="auto"/>
        <w:left w:val="none" w:sz="0" w:space="0" w:color="auto"/>
        <w:bottom w:val="none" w:sz="0" w:space="0" w:color="auto"/>
        <w:right w:val="none" w:sz="0" w:space="0" w:color="auto"/>
      </w:divBdr>
    </w:div>
    <w:div w:id="1413308625">
      <w:bodyDiv w:val="1"/>
      <w:marLeft w:val="0"/>
      <w:marRight w:val="0"/>
      <w:marTop w:val="0"/>
      <w:marBottom w:val="0"/>
      <w:divBdr>
        <w:top w:val="none" w:sz="0" w:space="0" w:color="auto"/>
        <w:left w:val="none" w:sz="0" w:space="0" w:color="auto"/>
        <w:bottom w:val="none" w:sz="0" w:space="0" w:color="auto"/>
        <w:right w:val="none" w:sz="0" w:space="0" w:color="auto"/>
      </w:divBdr>
    </w:div>
    <w:div w:id="1439376865">
      <w:bodyDiv w:val="1"/>
      <w:marLeft w:val="0"/>
      <w:marRight w:val="0"/>
      <w:marTop w:val="0"/>
      <w:marBottom w:val="0"/>
      <w:divBdr>
        <w:top w:val="none" w:sz="0" w:space="0" w:color="auto"/>
        <w:left w:val="none" w:sz="0" w:space="0" w:color="auto"/>
        <w:bottom w:val="none" w:sz="0" w:space="0" w:color="auto"/>
        <w:right w:val="none" w:sz="0" w:space="0" w:color="auto"/>
      </w:divBdr>
    </w:div>
    <w:div w:id="1477140583">
      <w:bodyDiv w:val="1"/>
      <w:marLeft w:val="0"/>
      <w:marRight w:val="0"/>
      <w:marTop w:val="0"/>
      <w:marBottom w:val="0"/>
      <w:divBdr>
        <w:top w:val="none" w:sz="0" w:space="0" w:color="auto"/>
        <w:left w:val="none" w:sz="0" w:space="0" w:color="auto"/>
        <w:bottom w:val="none" w:sz="0" w:space="0" w:color="auto"/>
        <w:right w:val="none" w:sz="0" w:space="0" w:color="auto"/>
      </w:divBdr>
    </w:div>
    <w:div w:id="1488092985">
      <w:bodyDiv w:val="1"/>
      <w:marLeft w:val="0"/>
      <w:marRight w:val="0"/>
      <w:marTop w:val="0"/>
      <w:marBottom w:val="0"/>
      <w:divBdr>
        <w:top w:val="none" w:sz="0" w:space="0" w:color="auto"/>
        <w:left w:val="none" w:sz="0" w:space="0" w:color="auto"/>
        <w:bottom w:val="none" w:sz="0" w:space="0" w:color="auto"/>
        <w:right w:val="none" w:sz="0" w:space="0" w:color="auto"/>
      </w:divBdr>
    </w:div>
    <w:div w:id="1508862851">
      <w:bodyDiv w:val="1"/>
      <w:marLeft w:val="0"/>
      <w:marRight w:val="0"/>
      <w:marTop w:val="0"/>
      <w:marBottom w:val="0"/>
      <w:divBdr>
        <w:top w:val="none" w:sz="0" w:space="0" w:color="auto"/>
        <w:left w:val="none" w:sz="0" w:space="0" w:color="auto"/>
        <w:bottom w:val="none" w:sz="0" w:space="0" w:color="auto"/>
        <w:right w:val="none" w:sz="0" w:space="0" w:color="auto"/>
      </w:divBdr>
    </w:div>
    <w:div w:id="1521965129">
      <w:bodyDiv w:val="1"/>
      <w:marLeft w:val="0"/>
      <w:marRight w:val="0"/>
      <w:marTop w:val="0"/>
      <w:marBottom w:val="0"/>
      <w:divBdr>
        <w:top w:val="none" w:sz="0" w:space="0" w:color="auto"/>
        <w:left w:val="none" w:sz="0" w:space="0" w:color="auto"/>
        <w:bottom w:val="none" w:sz="0" w:space="0" w:color="auto"/>
        <w:right w:val="none" w:sz="0" w:space="0" w:color="auto"/>
      </w:divBdr>
    </w:div>
    <w:div w:id="1541161216">
      <w:bodyDiv w:val="1"/>
      <w:marLeft w:val="0"/>
      <w:marRight w:val="0"/>
      <w:marTop w:val="0"/>
      <w:marBottom w:val="0"/>
      <w:divBdr>
        <w:top w:val="none" w:sz="0" w:space="0" w:color="auto"/>
        <w:left w:val="none" w:sz="0" w:space="0" w:color="auto"/>
        <w:bottom w:val="none" w:sz="0" w:space="0" w:color="auto"/>
        <w:right w:val="none" w:sz="0" w:space="0" w:color="auto"/>
      </w:divBdr>
    </w:div>
    <w:div w:id="1550992036">
      <w:bodyDiv w:val="1"/>
      <w:marLeft w:val="0"/>
      <w:marRight w:val="0"/>
      <w:marTop w:val="0"/>
      <w:marBottom w:val="0"/>
      <w:divBdr>
        <w:top w:val="none" w:sz="0" w:space="0" w:color="auto"/>
        <w:left w:val="none" w:sz="0" w:space="0" w:color="auto"/>
        <w:bottom w:val="none" w:sz="0" w:space="0" w:color="auto"/>
        <w:right w:val="none" w:sz="0" w:space="0" w:color="auto"/>
      </w:divBdr>
    </w:div>
    <w:div w:id="1569726068">
      <w:bodyDiv w:val="1"/>
      <w:marLeft w:val="0"/>
      <w:marRight w:val="0"/>
      <w:marTop w:val="0"/>
      <w:marBottom w:val="0"/>
      <w:divBdr>
        <w:top w:val="none" w:sz="0" w:space="0" w:color="auto"/>
        <w:left w:val="none" w:sz="0" w:space="0" w:color="auto"/>
        <w:bottom w:val="none" w:sz="0" w:space="0" w:color="auto"/>
        <w:right w:val="none" w:sz="0" w:space="0" w:color="auto"/>
      </w:divBdr>
    </w:div>
    <w:div w:id="1587959413">
      <w:bodyDiv w:val="1"/>
      <w:marLeft w:val="0"/>
      <w:marRight w:val="0"/>
      <w:marTop w:val="0"/>
      <w:marBottom w:val="0"/>
      <w:divBdr>
        <w:top w:val="none" w:sz="0" w:space="0" w:color="auto"/>
        <w:left w:val="none" w:sz="0" w:space="0" w:color="auto"/>
        <w:bottom w:val="none" w:sz="0" w:space="0" w:color="auto"/>
        <w:right w:val="none" w:sz="0" w:space="0" w:color="auto"/>
      </w:divBdr>
    </w:div>
    <w:div w:id="1588268553">
      <w:bodyDiv w:val="1"/>
      <w:marLeft w:val="0"/>
      <w:marRight w:val="0"/>
      <w:marTop w:val="0"/>
      <w:marBottom w:val="0"/>
      <w:divBdr>
        <w:top w:val="none" w:sz="0" w:space="0" w:color="auto"/>
        <w:left w:val="none" w:sz="0" w:space="0" w:color="auto"/>
        <w:bottom w:val="none" w:sz="0" w:space="0" w:color="auto"/>
        <w:right w:val="none" w:sz="0" w:space="0" w:color="auto"/>
      </w:divBdr>
    </w:div>
    <w:div w:id="1607348329">
      <w:bodyDiv w:val="1"/>
      <w:marLeft w:val="0"/>
      <w:marRight w:val="0"/>
      <w:marTop w:val="0"/>
      <w:marBottom w:val="0"/>
      <w:divBdr>
        <w:top w:val="none" w:sz="0" w:space="0" w:color="auto"/>
        <w:left w:val="none" w:sz="0" w:space="0" w:color="auto"/>
        <w:bottom w:val="none" w:sz="0" w:space="0" w:color="auto"/>
        <w:right w:val="none" w:sz="0" w:space="0" w:color="auto"/>
      </w:divBdr>
    </w:div>
    <w:div w:id="1619795375">
      <w:bodyDiv w:val="1"/>
      <w:marLeft w:val="0"/>
      <w:marRight w:val="0"/>
      <w:marTop w:val="0"/>
      <w:marBottom w:val="0"/>
      <w:divBdr>
        <w:top w:val="none" w:sz="0" w:space="0" w:color="auto"/>
        <w:left w:val="none" w:sz="0" w:space="0" w:color="auto"/>
        <w:bottom w:val="none" w:sz="0" w:space="0" w:color="auto"/>
        <w:right w:val="none" w:sz="0" w:space="0" w:color="auto"/>
      </w:divBdr>
    </w:div>
    <w:div w:id="1625429783">
      <w:bodyDiv w:val="1"/>
      <w:marLeft w:val="0"/>
      <w:marRight w:val="0"/>
      <w:marTop w:val="0"/>
      <w:marBottom w:val="0"/>
      <w:divBdr>
        <w:top w:val="none" w:sz="0" w:space="0" w:color="auto"/>
        <w:left w:val="none" w:sz="0" w:space="0" w:color="auto"/>
        <w:bottom w:val="none" w:sz="0" w:space="0" w:color="auto"/>
        <w:right w:val="none" w:sz="0" w:space="0" w:color="auto"/>
      </w:divBdr>
    </w:div>
    <w:div w:id="1641034428">
      <w:bodyDiv w:val="1"/>
      <w:marLeft w:val="0"/>
      <w:marRight w:val="0"/>
      <w:marTop w:val="0"/>
      <w:marBottom w:val="0"/>
      <w:divBdr>
        <w:top w:val="none" w:sz="0" w:space="0" w:color="auto"/>
        <w:left w:val="none" w:sz="0" w:space="0" w:color="auto"/>
        <w:bottom w:val="none" w:sz="0" w:space="0" w:color="auto"/>
        <w:right w:val="none" w:sz="0" w:space="0" w:color="auto"/>
      </w:divBdr>
    </w:div>
    <w:div w:id="1670673764">
      <w:bodyDiv w:val="1"/>
      <w:marLeft w:val="0"/>
      <w:marRight w:val="0"/>
      <w:marTop w:val="0"/>
      <w:marBottom w:val="0"/>
      <w:divBdr>
        <w:top w:val="none" w:sz="0" w:space="0" w:color="auto"/>
        <w:left w:val="none" w:sz="0" w:space="0" w:color="auto"/>
        <w:bottom w:val="none" w:sz="0" w:space="0" w:color="auto"/>
        <w:right w:val="none" w:sz="0" w:space="0" w:color="auto"/>
      </w:divBdr>
    </w:div>
    <w:div w:id="1770392988">
      <w:bodyDiv w:val="1"/>
      <w:marLeft w:val="0"/>
      <w:marRight w:val="0"/>
      <w:marTop w:val="0"/>
      <w:marBottom w:val="0"/>
      <w:divBdr>
        <w:top w:val="none" w:sz="0" w:space="0" w:color="auto"/>
        <w:left w:val="none" w:sz="0" w:space="0" w:color="auto"/>
        <w:bottom w:val="none" w:sz="0" w:space="0" w:color="auto"/>
        <w:right w:val="none" w:sz="0" w:space="0" w:color="auto"/>
      </w:divBdr>
    </w:div>
    <w:div w:id="1819491168">
      <w:bodyDiv w:val="1"/>
      <w:marLeft w:val="0"/>
      <w:marRight w:val="0"/>
      <w:marTop w:val="0"/>
      <w:marBottom w:val="0"/>
      <w:divBdr>
        <w:top w:val="none" w:sz="0" w:space="0" w:color="auto"/>
        <w:left w:val="none" w:sz="0" w:space="0" w:color="auto"/>
        <w:bottom w:val="none" w:sz="0" w:space="0" w:color="auto"/>
        <w:right w:val="none" w:sz="0" w:space="0" w:color="auto"/>
      </w:divBdr>
    </w:div>
    <w:div w:id="1861316621">
      <w:bodyDiv w:val="1"/>
      <w:marLeft w:val="0"/>
      <w:marRight w:val="0"/>
      <w:marTop w:val="0"/>
      <w:marBottom w:val="0"/>
      <w:divBdr>
        <w:top w:val="none" w:sz="0" w:space="0" w:color="auto"/>
        <w:left w:val="none" w:sz="0" w:space="0" w:color="auto"/>
        <w:bottom w:val="none" w:sz="0" w:space="0" w:color="auto"/>
        <w:right w:val="none" w:sz="0" w:space="0" w:color="auto"/>
      </w:divBdr>
    </w:div>
    <w:div w:id="1927611260">
      <w:bodyDiv w:val="1"/>
      <w:marLeft w:val="0"/>
      <w:marRight w:val="0"/>
      <w:marTop w:val="0"/>
      <w:marBottom w:val="0"/>
      <w:divBdr>
        <w:top w:val="none" w:sz="0" w:space="0" w:color="auto"/>
        <w:left w:val="none" w:sz="0" w:space="0" w:color="auto"/>
        <w:bottom w:val="none" w:sz="0" w:space="0" w:color="auto"/>
        <w:right w:val="none" w:sz="0" w:space="0" w:color="auto"/>
      </w:divBdr>
    </w:div>
    <w:div w:id="1933971433">
      <w:bodyDiv w:val="1"/>
      <w:marLeft w:val="0"/>
      <w:marRight w:val="0"/>
      <w:marTop w:val="0"/>
      <w:marBottom w:val="0"/>
      <w:divBdr>
        <w:top w:val="none" w:sz="0" w:space="0" w:color="auto"/>
        <w:left w:val="none" w:sz="0" w:space="0" w:color="auto"/>
        <w:bottom w:val="none" w:sz="0" w:space="0" w:color="auto"/>
        <w:right w:val="none" w:sz="0" w:space="0" w:color="auto"/>
      </w:divBdr>
    </w:div>
    <w:div w:id="1950968390">
      <w:bodyDiv w:val="1"/>
      <w:marLeft w:val="0"/>
      <w:marRight w:val="0"/>
      <w:marTop w:val="0"/>
      <w:marBottom w:val="0"/>
      <w:divBdr>
        <w:top w:val="none" w:sz="0" w:space="0" w:color="auto"/>
        <w:left w:val="none" w:sz="0" w:space="0" w:color="auto"/>
        <w:bottom w:val="none" w:sz="0" w:space="0" w:color="auto"/>
        <w:right w:val="none" w:sz="0" w:space="0" w:color="auto"/>
      </w:divBdr>
    </w:div>
    <w:div w:id="1958023493">
      <w:bodyDiv w:val="1"/>
      <w:marLeft w:val="0"/>
      <w:marRight w:val="0"/>
      <w:marTop w:val="0"/>
      <w:marBottom w:val="0"/>
      <w:divBdr>
        <w:top w:val="none" w:sz="0" w:space="0" w:color="auto"/>
        <w:left w:val="none" w:sz="0" w:space="0" w:color="auto"/>
        <w:bottom w:val="none" w:sz="0" w:space="0" w:color="auto"/>
        <w:right w:val="none" w:sz="0" w:space="0" w:color="auto"/>
      </w:divBdr>
    </w:div>
    <w:div w:id="1972515867">
      <w:bodyDiv w:val="1"/>
      <w:marLeft w:val="0"/>
      <w:marRight w:val="0"/>
      <w:marTop w:val="0"/>
      <w:marBottom w:val="0"/>
      <w:divBdr>
        <w:top w:val="none" w:sz="0" w:space="0" w:color="auto"/>
        <w:left w:val="none" w:sz="0" w:space="0" w:color="auto"/>
        <w:bottom w:val="none" w:sz="0" w:space="0" w:color="auto"/>
        <w:right w:val="none" w:sz="0" w:space="0" w:color="auto"/>
      </w:divBdr>
    </w:div>
    <w:div w:id="1975401842">
      <w:bodyDiv w:val="1"/>
      <w:marLeft w:val="0"/>
      <w:marRight w:val="0"/>
      <w:marTop w:val="0"/>
      <w:marBottom w:val="0"/>
      <w:divBdr>
        <w:top w:val="none" w:sz="0" w:space="0" w:color="auto"/>
        <w:left w:val="none" w:sz="0" w:space="0" w:color="auto"/>
        <w:bottom w:val="none" w:sz="0" w:space="0" w:color="auto"/>
        <w:right w:val="none" w:sz="0" w:space="0" w:color="auto"/>
      </w:divBdr>
    </w:div>
    <w:div w:id="1988708106">
      <w:bodyDiv w:val="1"/>
      <w:marLeft w:val="0"/>
      <w:marRight w:val="0"/>
      <w:marTop w:val="0"/>
      <w:marBottom w:val="0"/>
      <w:divBdr>
        <w:top w:val="none" w:sz="0" w:space="0" w:color="auto"/>
        <w:left w:val="none" w:sz="0" w:space="0" w:color="auto"/>
        <w:bottom w:val="none" w:sz="0" w:space="0" w:color="auto"/>
        <w:right w:val="none" w:sz="0" w:space="0" w:color="auto"/>
      </w:divBdr>
    </w:div>
    <w:div w:id="2031640678">
      <w:bodyDiv w:val="1"/>
      <w:marLeft w:val="0"/>
      <w:marRight w:val="0"/>
      <w:marTop w:val="0"/>
      <w:marBottom w:val="0"/>
      <w:divBdr>
        <w:top w:val="none" w:sz="0" w:space="0" w:color="auto"/>
        <w:left w:val="none" w:sz="0" w:space="0" w:color="auto"/>
        <w:bottom w:val="none" w:sz="0" w:space="0" w:color="auto"/>
        <w:right w:val="none" w:sz="0" w:space="0" w:color="auto"/>
      </w:divBdr>
    </w:div>
    <w:div w:id="2034841253">
      <w:bodyDiv w:val="1"/>
      <w:marLeft w:val="0"/>
      <w:marRight w:val="0"/>
      <w:marTop w:val="0"/>
      <w:marBottom w:val="0"/>
      <w:divBdr>
        <w:top w:val="none" w:sz="0" w:space="0" w:color="auto"/>
        <w:left w:val="none" w:sz="0" w:space="0" w:color="auto"/>
        <w:bottom w:val="none" w:sz="0" w:space="0" w:color="auto"/>
        <w:right w:val="none" w:sz="0" w:space="0" w:color="auto"/>
      </w:divBdr>
    </w:div>
    <w:div w:id="2038315503">
      <w:bodyDiv w:val="1"/>
      <w:marLeft w:val="0"/>
      <w:marRight w:val="0"/>
      <w:marTop w:val="0"/>
      <w:marBottom w:val="0"/>
      <w:divBdr>
        <w:top w:val="none" w:sz="0" w:space="0" w:color="auto"/>
        <w:left w:val="none" w:sz="0" w:space="0" w:color="auto"/>
        <w:bottom w:val="none" w:sz="0" w:space="0" w:color="auto"/>
        <w:right w:val="none" w:sz="0" w:space="0" w:color="auto"/>
      </w:divBdr>
    </w:div>
    <w:div w:id="2078235634">
      <w:bodyDiv w:val="1"/>
      <w:marLeft w:val="0"/>
      <w:marRight w:val="0"/>
      <w:marTop w:val="0"/>
      <w:marBottom w:val="0"/>
      <w:divBdr>
        <w:top w:val="none" w:sz="0" w:space="0" w:color="auto"/>
        <w:left w:val="none" w:sz="0" w:space="0" w:color="auto"/>
        <w:bottom w:val="none" w:sz="0" w:space="0" w:color="auto"/>
        <w:right w:val="none" w:sz="0" w:space="0" w:color="auto"/>
      </w:divBdr>
    </w:div>
    <w:div w:id="209270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86024-94CD-4443-B5EC-83DDCEE6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9</Pages>
  <Words>2289</Words>
  <Characters>15797</Characters>
  <Application>Microsoft Office Word</Application>
  <DocSecurity>0</DocSecurity>
  <Lines>131</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18050</CharactersWithSpaces>
  <SharedDoc>false</SharedDoc>
  <HLinks>
    <vt:vector size="6" baseType="variant">
      <vt:variant>
        <vt:i4>1114138</vt:i4>
      </vt:variant>
      <vt:variant>
        <vt:i4>0</vt:i4>
      </vt:variant>
      <vt:variant>
        <vt:i4>0</vt:i4>
      </vt:variant>
      <vt:variant>
        <vt:i4>5</vt:i4>
      </vt:variant>
      <vt:variant>
        <vt:lpwstr>http://obarok.hu/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Gyöngyi</dc:creator>
  <cp:keywords/>
  <dc:description/>
  <cp:lastModifiedBy>Gyöngyi</cp:lastModifiedBy>
  <cp:revision>62</cp:revision>
  <cp:lastPrinted>2023-12-20T09:30:00Z</cp:lastPrinted>
  <dcterms:created xsi:type="dcterms:W3CDTF">2024-01-25T14:11:00Z</dcterms:created>
  <dcterms:modified xsi:type="dcterms:W3CDTF">2026-02-04T13:44:00Z</dcterms:modified>
</cp:coreProperties>
</file>