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8</w:t>
      </w:r>
      <w:r w:rsidRPr="000F48FC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0F48FC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0F48FC" w:rsidRPr="000F48FC" w:rsidRDefault="000F48FC" w:rsidP="000F48FC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0F48FC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0F48FC" w:rsidRPr="000F48FC" w:rsidRDefault="000F48FC" w:rsidP="000F48FC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0F48FC">
        <w:rPr>
          <w:rFonts w:eastAsia="Andale Sans UI"/>
          <w:b/>
          <w:i/>
          <w:kern w:val="3"/>
          <w:lang w:eastAsia="zh-CN" w:bidi="hi-IN"/>
        </w:rPr>
        <w:t xml:space="preserve">2025. november 24. napjára összehívott </w:t>
      </w:r>
    </w:p>
    <w:p w:rsidR="000F48FC" w:rsidRPr="000F48FC" w:rsidRDefault="000F48FC" w:rsidP="000F48FC">
      <w:pPr>
        <w:suppressAutoHyphens/>
        <w:jc w:val="center"/>
        <w:rPr>
          <w:i/>
          <w:lang w:eastAsia="ar-SA"/>
        </w:rPr>
      </w:pPr>
      <w:proofErr w:type="gramStart"/>
      <w:r w:rsidRPr="000F48FC"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Pr="000F48FC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0F48FC" w:rsidRPr="000F48FC" w:rsidRDefault="000F48FC" w:rsidP="000F48FC">
      <w:pPr>
        <w:suppressAutoHyphens/>
        <w:rPr>
          <w:i/>
          <w:lang w:eastAsia="ar-SA"/>
        </w:rPr>
      </w:pPr>
    </w:p>
    <w:p w:rsidR="000F48FC" w:rsidRPr="000F48FC" w:rsidRDefault="000F48FC" w:rsidP="000F48FC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FF3F65" w:rsidRPr="00A964C4" w:rsidRDefault="00FF3F65" w:rsidP="00D34A23">
      <w:pPr>
        <w:rPr>
          <w:i/>
        </w:rPr>
      </w:pPr>
    </w:p>
    <w:p w:rsidR="00366CB0" w:rsidRDefault="00FF3F65" w:rsidP="00D34A23">
      <w:pPr>
        <w:jc w:val="both"/>
        <w:rPr>
          <w:b/>
          <w:i/>
        </w:rPr>
      </w:pPr>
      <w:r w:rsidRPr="00A964C4">
        <w:rPr>
          <w:b/>
          <w:i/>
          <w:u w:val="single"/>
        </w:rPr>
        <w:t>Előterjesztés címe és tárgya:</w:t>
      </w:r>
      <w:r w:rsidRPr="00A964C4">
        <w:rPr>
          <w:b/>
          <w:i/>
        </w:rPr>
        <w:t xml:space="preserve"> </w:t>
      </w:r>
    </w:p>
    <w:p w:rsidR="00637AFB" w:rsidRPr="00A964C4" w:rsidRDefault="000F48FC" w:rsidP="00366CB0">
      <w:pPr>
        <w:jc w:val="center"/>
        <w:rPr>
          <w:i/>
        </w:rPr>
      </w:pPr>
      <w:r w:rsidRPr="000F48FC">
        <w:rPr>
          <w:i/>
        </w:rPr>
        <w:t>Az önkormányzat tulajdonában álló lakások bérletéről szóló Szabályzatról</w:t>
      </w:r>
    </w:p>
    <w:p w:rsidR="00FF3F65" w:rsidRPr="00A964C4" w:rsidRDefault="00FF3F65" w:rsidP="00D34A23">
      <w:pPr>
        <w:jc w:val="both"/>
        <w:rPr>
          <w:i/>
        </w:rPr>
      </w:pPr>
    </w:p>
    <w:p w:rsidR="00FF3F65" w:rsidRPr="00A964C4" w:rsidRDefault="00FF3F65" w:rsidP="00D34A23">
      <w:pPr>
        <w:outlineLvl w:val="0"/>
        <w:rPr>
          <w:b/>
          <w:i/>
          <w:u w:val="single"/>
        </w:rPr>
      </w:pPr>
      <w:r w:rsidRPr="00A964C4">
        <w:rPr>
          <w:b/>
          <w:i/>
          <w:u w:val="single"/>
        </w:rPr>
        <w:t>Tárgykört rendező jogszabály:</w:t>
      </w:r>
    </w:p>
    <w:p w:rsidR="00FF3F65" w:rsidRPr="00A964C4" w:rsidRDefault="00FF3F65" w:rsidP="00D34A23">
      <w:pPr>
        <w:ind w:firstLine="708"/>
        <w:rPr>
          <w:i/>
        </w:rPr>
      </w:pPr>
      <w:r w:rsidRPr="00A964C4">
        <w:rPr>
          <w:i/>
        </w:rPr>
        <w:t>- Magyarország helyi önkormányzatairól szóló 2011. évi CLXXXIX. törvény</w:t>
      </w:r>
    </w:p>
    <w:p w:rsidR="00FF3F65" w:rsidRPr="00A964C4" w:rsidRDefault="00FF3F65" w:rsidP="00D34A23">
      <w:pPr>
        <w:ind w:firstLine="708"/>
        <w:rPr>
          <w:i/>
        </w:rPr>
      </w:pPr>
      <w:r w:rsidRPr="00A964C4">
        <w:rPr>
          <w:i/>
        </w:rPr>
        <w:t>- Alaptörvény</w:t>
      </w:r>
    </w:p>
    <w:p w:rsidR="00FF3F65" w:rsidRPr="00A964C4" w:rsidRDefault="00FF3F65" w:rsidP="00D34A23">
      <w:pPr>
        <w:rPr>
          <w:i/>
        </w:rPr>
      </w:pPr>
    </w:p>
    <w:p w:rsidR="00367718" w:rsidRPr="00A964C4" w:rsidRDefault="00367718" w:rsidP="00D34A23">
      <w:pPr>
        <w:rPr>
          <w:i/>
        </w:rPr>
      </w:pPr>
    </w:p>
    <w:p w:rsidR="00367718" w:rsidRPr="00A964C4" w:rsidRDefault="00367718" w:rsidP="00D34A23">
      <w:pPr>
        <w:rPr>
          <w:i/>
        </w:rPr>
      </w:pPr>
    </w:p>
    <w:p w:rsidR="00367718" w:rsidRPr="00A964C4" w:rsidRDefault="00367718" w:rsidP="00D34A23">
      <w:pPr>
        <w:rPr>
          <w:i/>
        </w:rPr>
      </w:pPr>
    </w:p>
    <w:p w:rsidR="00367718" w:rsidRDefault="00367718" w:rsidP="00D34A23">
      <w:pPr>
        <w:rPr>
          <w:i/>
        </w:rPr>
      </w:pPr>
    </w:p>
    <w:p w:rsidR="007E66F9" w:rsidRDefault="007E66F9" w:rsidP="00D34A23">
      <w:pPr>
        <w:rPr>
          <w:i/>
        </w:rPr>
      </w:pPr>
    </w:p>
    <w:p w:rsidR="007E66F9" w:rsidRDefault="007E66F9" w:rsidP="00D34A23">
      <w:pPr>
        <w:rPr>
          <w:i/>
        </w:rPr>
      </w:pPr>
    </w:p>
    <w:p w:rsidR="00497B21" w:rsidRDefault="00497B21" w:rsidP="00D34A23">
      <w:pPr>
        <w:rPr>
          <w:i/>
        </w:rPr>
      </w:pPr>
    </w:p>
    <w:p w:rsidR="00497B21" w:rsidRPr="00A964C4" w:rsidRDefault="00497B21" w:rsidP="00D34A23">
      <w:pPr>
        <w:rPr>
          <w:i/>
        </w:rPr>
      </w:pPr>
    </w:p>
    <w:p w:rsidR="00367718" w:rsidRPr="00A964C4" w:rsidRDefault="00367718" w:rsidP="00D34A23">
      <w:pPr>
        <w:ind w:firstLine="708"/>
        <w:rPr>
          <w:i/>
        </w:rPr>
      </w:pPr>
    </w:p>
    <w:p w:rsidR="000F48FC" w:rsidRPr="000F48FC" w:rsidRDefault="000F48FC" w:rsidP="000F48FC">
      <w:pPr>
        <w:spacing w:before="100" w:beforeAutospacing="1"/>
        <w:rPr>
          <w:i/>
        </w:rPr>
      </w:pPr>
      <w:r w:rsidRPr="000F48FC">
        <w:rPr>
          <w:b/>
          <w:bCs/>
          <w:i/>
          <w:iCs/>
          <w:u w:val="single"/>
        </w:rPr>
        <w:t>Előterjesztő</w:t>
      </w:r>
      <w:r w:rsidRPr="000F48FC">
        <w:rPr>
          <w:b/>
          <w:bCs/>
          <w:i/>
          <w:iCs/>
        </w:rPr>
        <w:t xml:space="preserve">: </w:t>
      </w:r>
      <w:r w:rsidRPr="000F48FC">
        <w:rPr>
          <w:b/>
          <w:bCs/>
          <w:i/>
          <w:iCs/>
        </w:rPr>
        <w:tab/>
      </w:r>
      <w:r w:rsidRPr="000F48FC">
        <w:rPr>
          <w:b/>
          <w:bCs/>
          <w:i/>
          <w:iCs/>
        </w:rPr>
        <w:tab/>
      </w:r>
      <w:r w:rsidRPr="000F48FC">
        <w:rPr>
          <w:b/>
          <w:bCs/>
          <w:i/>
          <w:iCs/>
        </w:rPr>
        <w:tab/>
        <w:t>Mészáros Kartal polgármester</w:t>
      </w:r>
    </w:p>
    <w:p w:rsidR="000F48FC" w:rsidRPr="000F48FC" w:rsidRDefault="000F48FC" w:rsidP="000F48FC">
      <w:pPr>
        <w:rPr>
          <w:b/>
          <w:bCs/>
          <w:i/>
          <w:iCs/>
        </w:rPr>
      </w:pPr>
      <w:r w:rsidRPr="000F48FC">
        <w:rPr>
          <w:b/>
          <w:i/>
          <w:u w:val="single"/>
        </w:rPr>
        <w:t>Az előterjesztést készítette</w:t>
      </w:r>
      <w:r w:rsidRPr="000F48FC">
        <w:rPr>
          <w:i/>
        </w:rPr>
        <w:t xml:space="preserve">: </w:t>
      </w:r>
      <w:r w:rsidRPr="000F48FC">
        <w:rPr>
          <w:i/>
        </w:rPr>
        <w:tab/>
      </w:r>
      <w:r w:rsidRPr="000F48FC">
        <w:rPr>
          <w:b/>
          <w:bCs/>
          <w:i/>
          <w:iCs/>
        </w:rPr>
        <w:t>Dr. Fehér Diána aljegyző</w:t>
      </w:r>
    </w:p>
    <w:p w:rsidR="000F48FC" w:rsidRPr="000F48FC" w:rsidRDefault="000F48FC" w:rsidP="000F48FC">
      <w:pPr>
        <w:rPr>
          <w:b/>
          <w:i/>
        </w:rPr>
      </w:pPr>
      <w:r w:rsidRPr="000F48FC">
        <w:rPr>
          <w:b/>
          <w:bCs/>
          <w:i/>
          <w:iCs/>
        </w:rPr>
        <w:tab/>
      </w:r>
      <w:r w:rsidRPr="000F48FC">
        <w:rPr>
          <w:b/>
          <w:bCs/>
          <w:i/>
          <w:iCs/>
        </w:rPr>
        <w:tab/>
      </w:r>
      <w:r w:rsidRPr="000F48FC">
        <w:rPr>
          <w:b/>
          <w:bCs/>
          <w:i/>
          <w:iCs/>
        </w:rPr>
        <w:tab/>
      </w:r>
      <w:r w:rsidRPr="000F48FC">
        <w:rPr>
          <w:b/>
          <w:bCs/>
          <w:i/>
          <w:iCs/>
        </w:rPr>
        <w:tab/>
        <w:t>Freész Józsefné jegyzőkönyvvezető</w:t>
      </w:r>
    </w:p>
    <w:p w:rsidR="00FF3F65" w:rsidRPr="00A964C4" w:rsidRDefault="00FF3F65" w:rsidP="00D34A23">
      <w:pPr>
        <w:jc w:val="center"/>
        <w:rPr>
          <w:b/>
          <w:i/>
        </w:rPr>
      </w:pPr>
      <w:r w:rsidRPr="00A964C4">
        <w:rPr>
          <w:b/>
          <w:i/>
        </w:rPr>
        <w:lastRenderedPageBreak/>
        <w:t>Tisztelt Képviselő-testület!</w:t>
      </w:r>
    </w:p>
    <w:p w:rsidR="007C28BC" w:rsidRPr="00A964C4" w:rsidRDefault="007C28BC" w:rsidP="00D34A23">
      <w:pPr>
        <w:pStyle w:val="Alcm"/>
        <w:spacing w:after="0"/>
        <w:rPr>
          <w:rFonts w:ascii="Times New Roman" w:hAnsi="Times New Roman"/>
          <w:i/>
          <w:lang w:eastAsia="ar-SA"/>
        </w:rPr>
      </w:pPr>
    </w:p>
    <w:p w:rsidR="004F2D15" w:rsidRPr="00A964C4" w:rsidRDefault="004F2D15" w:rsidP="00D34A23">
      <w:pPr>
        <w:tabs>
          <w:tab w:val="left" w:pos="3105"/>
        </w:tabs>
        <w:jc w:val="both"/>
        <w:rPr>
          <w:i/>
          <w:highlight w:val="yellow"/>
          <w:lang w:eastAsia="ar-SA"/>
        </w:rPr>
      </w:pPr>
    </w:p>
    <w:p w:rsidR="00497B21" w:rsidRDefault="000F48FC" w:rsidP="00497B21">
      <w:pPr>
        <w:jc w:val="both"/>
        <w:rPr>
          <w:i/>
        </w:rPr>
      </w:pPr>
      <w:r>
        <w:rPr>
          <w:i/>
        </w:rPr>
        <w:t>Óbarok Község Önkormányzat</w:t>
      </w:r>
      <w:r w:rsidRPr="000F48FC">
        <w:rPr>
          <w:i/>
        </w:rPr>
        <w:t xml:space="preserve"> tulajdonában álló lakások bérleté</w:t>
      </w:r>
      <w:r w:rsidR="00497B21">
        <w:rPr>
          <w:i/>
        </w:rPr>
        <w:t>t</w:t>
      </w:r>
      <w:r w:rsidRPr="000F48FC">
        <w:rPr>
          <w:i/>
        </w:rPr>
        <w:t xml:space="preserve"> szabályozó </w:t>
      </w:r>
      <w:r w:rsidR="00497B21">
        <w:rPr>
          <w:i/>
        </w:rPr>
        <w:t>S</w:t>
      </w:r>
      <w:r w:rsidRPr="000F48FC">
        <w:rPr>
          <w:i/>
        </w:rPr>
        <w:t>zabályzat elfogadására irányuló javaslatot</w:t>
      </w:r>
      <w:r w:rsidR="00497B21">
        <w:rPr>
          <w:i/>
        </w:rPr>
        <w:t xml:space="preserve"> a</w:t>
      </w:r>
      <w:r w:rsidR="00497B21" w:rsidRPr="000F48FC">
        <w:rPr>
          <w:i/>
        </w:rPr>
        <w:t xml:space="preserve"> képviselő-testület elé terjesztem</w:t>
      </w:r>
      <w:r w:rsidRPr="000F48FC">
        <w:rPr>
          <w:i/>
        </w:rPr>
        <w:t xml:space="preserve">. </w:t>
      </w:r>
    </w:p>
    <w:p w:rsidR="00497B21" w:rsidRDefault="00497B21" w:rsidP="00497B21">
      <w:pPr>
        <w:jc w:val="both"/>
        <w:rPr>
          <w:i/>
        </w:rPr>
      </w:pPr>
    </w:p>
    <w:p w:rsidR="00CB1614" w:rsidRDefault="000F48FC" w:rsidP="00497B21">
      <w:pPr>
        <w:jc w:val="both"/>
        <w:rPr>
          <w:i/>
          <w:lang w:eastAsia="ar-SA"/>
        </w:rPr>
      </w:pPr>
      <w:r w:rsidRPr="000F48FC">
        <w:rPr>
          <w:i/>
        </w:rPr>
        <w:t>A szabályzat célja a lakásgazdálkodás átlátható, egységes és jogszerű működésének</w:t>
      </w:r>
      <w:r w:rsidRPr="000F48FC">
        <w:rPr>
          <w:i/>
          <w:lang w:eastAsia="ar-SA"/>
        </w:rPr>
        <w:t xml:space="preserve"> biztosítása.</w:t>
      </w:r>
    </w:p>
    <w:p w:rsidR="00497B21" w:rsidRDefault="00497B21" w:rsidP="00497B21">
      <w:pPr>
        <w:jc w:val="both"/>
        <w:rPr>
          <w:i/>
          <w:lang w:eastAsia="ar-SA"/>
        </w:rPr>
      </w:pPr>
    </w:p>
    <w:p w:rsidR="00497B21" w:rsidRDefault="00497B21" w:rsidP="00497B21">
      <w:pPr>
        <w:jc w:val="both"/>
        <w:rPr>
          <w:i/>
          <w:lang w:eastAsia="ar-SA"/>
        </w:rPr>
      </w:pPr>
      <w:r w:rsidRPr="00497B21">
        <w:rPr>
          <w:i/>
          <w:lang w:eastAsia="ar-SA"/>
        </w:rPr>
        <w:t>Az önkormányzati lakásállomány kezelése során szükségessé vált a meglévő szabályok aktualizálása.</w:t>
      </w:r>
    </w:p>
    <w:p w:rsidR="00497B21" w:rsidRPr="00497B21" w:rsidRDefault="00497B21" w:rsidP="00497B21">
      <w:pPr>
        <w:jc w:val="both"/>
        <w:rPr>
          <w:i/>
          <w:lang w:eastAsia="ar-SA"/>
        </w:rPr>
      </w:pPr>
    </w:p>
    <w:p w:rsidR="00497B21" w:rsidRDefault="00497B21" w:rsidP="00497B21">
      <w:pPr>
        <w:jc w:val="both"/>
        <w:rPr>
          <w:i/>
          <w:lang w:eastAsia="ar-SA"/>
        </w:rPr>
      </w:pPr>
      <w:r w:rsidRPr="00497B21">
        <w:rPr>
          <w:i/>
          <w:lang w:eastAsia="ar-SA"/>
        </w:rPr>
        <w:t xml:space="preserve">A korábbi lakásszabályzat elavult, nem felel meg </w:t>
      </w:r>
      <w:proofErr w:type="spellStart"/>
      <w:r w:rsidRPr="00497B21">
        <w:rPr>
          <w:i/>
          <w:lang w:eastAsia="ar-SA"/>
        </w:rPr>
        <w:t>teljeskörűen</w:t>
      </w:r>
      <w:proofErr w:type="spellEnd"/>
      <w:r w:rsidRPr="00497B21">
        <w:rPr>
          <w:i/>
          <w:lang w:eastAsia="ar-SA"/>
        </w:rPr>
        <w:t xml:space="preserve"> a hatályos jogszabályi környezetnek (pl. a lakások és helyiségek bérletére vonatkozó 1993. évi LXXVIII. törvény).</w:t>
      </w:r>
    </w:p>
    <w:p w:rsidR="00497B21" w:rsidRPr="00497B21" w:rsidRDefault="00497B21" w:rsidP="00497B21">
      <w:pPr>
        <w:jc w:val="both"/>
        <w:rPr>
          <w:i/>
          <w:lang w:eastAsia="ar-SA"/>
        </w:rPr>
      </w:pPr>
    </w:p>
    <w:p w:rsidR="00497B21" w:rsidRDefault="00497B21" w:rsidP="00497B21">
      <w:pPr>
        <w:jc w:val="both"/>
        <w:rPr>
          <w:i/>
          <w:lang w:eastAsia="ar-SA"/>
        </w:rPr>
      </w:pPr>
      <w:r w:rsidRPr="00497B21">
        <w:rPr>
          <w:i/>
          <w:lang w:eastAsia="ar-SA"/>
        </w:rPr>
        <w:t>A bérleti jogviszonyok átláthatósága és az egyenlő elbírálás érdekében indokolt egységes szabályrendszer megalkotása.</w:t>
      </w:r>
    </w:p>
    <w:p w:rsidR="00497B21" w:rsidRPr="00497B21" w:rsidRDefault="00497B21" w:rsidP="00497B21">
      <w:pPr>
        <w:jc w:val="both"/>
        <w:rPr>
          <w:i/>
          <w:lang w:eastAsia="ar-SA"/>
        </w:rPr>
      </w:pPr>
    </w:p>
    <w:p w:rsidR="00497B21" w:rsidRDefault="00497B21" w:rsidP="00497B21">
      <w:pPr>
        <w:jc w:val="both"/>
        <w:rPr>
          <w:i/>
          <w:lang w:eastAsia="ar-SA"/>
        </w:rPr>
      </w:pPr>
      <w:r w:rsidRPr="00497B21">
        <w:rPr>
          <w:i/>
          <w:lang w:eastAsia="ar-SA"/>
        </w:rPr>
        <w:t>Kérem a Tisztelt Képviselő-testületet, hogy az előterjesztést megtárgyalni és a mellékelt tartalommal a Lakásszabályzatot elfogadni szíveskedjen.</w:t>
      </w:r>
    </w:p>
    <w:p w:rsidR="00497B21" w:rsidRDefault="00497B21" w:rsidP="00497B21">
      <w:pPr>
        <w:jc w:val="both"/>
        <w:rPr>
          <w:i/>
          <w:lang w:eastAsia="ar-SA"/>
        </w:rPr>
      </w:pPr>
    </w:p>
    <w:p w:rsidR="00497B21" w:rsidRDefault="00497B21" w:rsidP="00497B21">
      <w:pPr>
        <w:jc w:val="both"/>
        <w:rPr>
          <w:i/>
          <w:lang w:eastAsia="ar-SA"/>
        </w:rPr>
      </w:pPr>
    </w:p>
    <w:p w:rsidR="00497B21" w:rsidRPr="00A964C4" w:rsidRDefault="00497B21" w:rsidP="00497B21">
      <w:pPr>
        <w:jc w:val="both"/>
        <w:rPr>
          <w:i/>
          <w:lang w:eastAsia="ar-SA"/>
        </w:rPr>
      </w:pPr>
    </w:p>
    <w:p w:rsidR="00FF3F65" w:rsidRDefault="00497B21" w:rsidP="00D34A23">
      <w:pPr>
        <w:jc w:val="both"/>
        <w:rPr>
          <w:i/>
        </w:rPr>
      </w:pPr>
      <w:r>
        <w:rPr>
          <w:i/>
        </w:rPr>
        <w:t>Óbarok</w:t>
      </w:r>
      <w:r w:rsidR="00CB1614" w:rsidRPr="00A964C4">
        <w:rPr>
          <w:i/>
        </w:rPr>
        <w:t xml:space="preserve">, </w:t>
      </w:r>
      <w:r w:rsidR="00637AFB">
        <w:rPr>
          <w:i/>
        </w:rPr>
        <w:t>202</w:t>
      </w:r>
      <w:r>
        <w:rPr>
          <w:i/>
        </w:rPr>
        <w:t>5. november 19.</w:t>
      </w:r>
    </w:p>
    <w:p w:rsidR="00637AFB" w:rsidRPr="00A964C4" w:rsidRDefault="00637AFB" w:rsidP="00D34A23">
      <w:pPr>
        <w:jc w:val="both"/>
        <w:rPr>
          <w:i/>
        </w:rPr>
      </w:pPr>
    </w:p>
    <w:p w:rsidR="00D34A23" w:rsidRPr="00A964C4" w:rsidRDefault="00FF3F65" w:rsidP="00D34A23">
      <w:pPr>
        <w:ind w:left="2832" w:firstLine="708"/>
        <w:jc w:val="both"/>
        <w:rPr>
          <w:i/>
        </w:rPr>
      </w:pPr>
      <w:r w:rsidRPr="00A964C4">
        <w:rPr>
          <w:i/>
        </w:rPr>
        <w:t xml:space="preserve">Tisztelettel:                                                                   </w:t>
      </w:r>
    </w:p>
    <w:p w:rsidR="00FF3F65" w:rsidRPr="00497B21" w:rsidRDefault="00FF3F65" w:rsidP="00D34A23">
      <w:pPr>
        <w:ind w:left="2832" w:firstLine="708"/>
        <w:jc w:val="both"/>
        <w:rPr>
          <w:b/>
          <w:i/>
        </w:rPr>
      </w:pPr>
      <w:r w:rsidRPr="00497B21">
        <w:rPr>
          <w:b/>
          <w:i/>
        </w:rPr>
        <w:t xml:space="preserve">             </w:t>
      </w:r>
      <w:r w:rsidR="00CB1614" w:rsidRPr="00497B21">
        <w:rPr>
          <w:b/>
          <w:i/>
        </w:rPr>
        <w:t xml:space="preserve">      </w:t>
      </w:r>
      <w:r w:rsidRPr="00497B21">
        <w:rPr>
          <w:b/>
          <w:i/>
        </w:rPr>
        <w:t xml:space="preserve">  </w:t>
      </w:r>
      <w:r w:rsidR="00D34A23" w:rsidRPr="00497B21">
        <w:rPr>
          <w:b/>
          <w:i/>
        </w:rPr>
        <w:tab/>
      </w:r>
      <w:r w:rsidR="00D34A23" w:rsidRPr="00497B21">
        <w:rPr>
          <w:b/>
          <w:i/>
        </w:rPr>
        <w:tab/>
      </w:r>
      <w:r w:rsidR="00AA5932" w:rsidRPr="00497B21">
        <w:rPr>
          <w:b/>
          <w:i/>
        </w:rPr>
        <w:t xml:space="preserve">   </w:t>
      </w:r>
      <w:r w:rsidR="00497B21" w:rsidRPr="00497B21">
        <w:rPr>
          <w:b/>
          <w:i/>
        </w:rPr>
        <w:t>Mészáros Kartal</w:t>
      </w:r>
    </w:p>
    <w:p w:rsidR="00FF3F65" w:rsidRPr="00A964C4" w:rsidRDefault="00FF3F65" w:rsidP="00D34A23">
      <w:pPr>
        <w:tabs>
          <w:tab w:val="center" w:pos="6521"/>
        </w:tabs>
        <w:jc w:val="both"/>
        <w:rPr>
          <w:i/>
        </w:rPr>
      </w:pPr>
      <w:r w:rsidRPr="00A964C4">
        <w:rPr>
          <w:i/>
        </w:rPr>
        <w:t xml:space="preserve">                                                                                                </w:t>
      </w:r>
      <w:r w:rsidR="00497B21">
        <w:rPr>
          <w:i/>
        </w:rPr>
        <w:t xml:space="preserve">  </w:t>
      </w:r>
      <w:r w:rsidRPr="00A964C4">
        <w:rPr>
          <w:i/>
        </w:rPr>
        <w:t xml:space="preserve"> </w:t>
      </w:r>
      <w:r w:rsidR="00871C32" w:rsidRPr="00A964C4">
        <w:rPr>
          <w:i/>
        </w:rPr>
        <w:t xml:space="preserve"> </w:t>
      </w:r>
      <w:proofErr w:type="gramStart"/>
      <w:r w:rsidR="00871C32" w:rsidRPr="00A964C4">
        <w:rPr>
          <w:i/>
        </w:rPr>
        <w:t>polgármester</w:t>
      </w:r>
      <w:proofErr w:type="gramEnd"/>
      <w:r w:rsidRPr="00A964C4">
        <w:rPr>
          <w:i/>
        </w:rPr>
        <w:t xml:space="preserve">   </w:t>
      </w:r>
    </w:p>
    <w:p w:rsidR="00482C83" w:rsidRDefault="00CB1614" w:rsidP="00482C83">
      <w:pPr>
        <w:rPr>
          <w:i/>
        </w:rPr>
      </w:pPr>
      <w:r w:rsidRPr="00A964C4">
        <w:rPr>
          <w:i/>
        </w:rPr>
        <w:t xml:space="preserve"> </w:t>
      </w:r>
    </w:p>
    <w:p w:rsidR="00482C83" w:rsidRDefault="00482C83" w:rsidP="00482C83">
      <w:pPr>
        <w:rPr>
          <w:i/>
        </w:rPr>
      </w:pPr>
    </w:p>
    <w:p w:rsidR="00713656" w:rsidRPr="00482C83" w:rsidRDefault="00497B21" w:rsidP="00482C83">
      <w:pPr>
        <w:rPr>
          <w:b/>
          <w:i/>
          <w:u w:val="single"/>
        </w:rPr>
      </w:pPr>
      <w:r>
        <w:rPr>
          <w:b/>
          <w:i/>
          <w:u w:val="single"/>
        </w:rPr>
        <w:t>Határozati javaslat</w:t>
      </w:r>
      <w:r w:rsidR="004B123E" w:rsidRPr="00482C83">
        <w:rPr>
          <w:b/>
          <w:i/>
          <w:u w:val="single"/>
        </w:rPr>
        <w:t>:</w:t>
      </w:r>
    </w:p>
    <w:p w:rsidR="004B123E" w:rsidRDefault="004B123E" w:rsidP="00D34A23">
      <w:pPr>
        <w:pStyle w:val="Cmsor11"/>
        <w:keepNext w:val="0"/>
        <w:shd w:val="clear" w:color="auto" w:fill="FFFFFF"/>
        <w:spacing w:before="0" w:after="0"/>
        <w:jc w:val="left"/>
        <w:rPr>
          <w:rFonts w:ascii="Times New Roman" w:hAnsi="Times New Roman"/>
          <w:i/>
          <w:sz w:val="24"/>
          <w:szCs w:val="24"/>
          <w:u w:val="single"/>
        </w:rPr>
      </w:pPr>
    </w:p>
    <w:p w:rsidR="004B123E" w:rsidRPr="00A964C4" w:rsidRDefault="00497B21" w:rsidP="004B123E">
      <w:pPr>
        <w:suppressAutoHyphens/>
        <w:jc w:val="center"/>
        <w:rPr>
          <w:b/>
          <w:bCs/>
          <w:i/>
          <w:lang w:eastAsia="ar-SA"/>
        </w:rPr>
      </w:pPr>
      <w:r>
        <w:rPr>
          <w:b/>
          <w:bCs/>
          <w:i/>
          <w:lang w:eastAsia="ar-SA"/>
        </w:rPr>
        <w:t>Óbarok Község Önkormányzat</w:t>
      </w:r>
      <w:r w:rsidR="004B123E">
        <w:rPr>
          <w:b/>
          <w:bCs/>
          <w:i/>
          <w:lang w:eastAsia="ar-SA"/>
        </w:rPr>
        <w:t xml:space="preserve"> </w:t>
      </w:r>
      <w:r w:rsidR="004B123E" w:rsidRPr="00A964C4">
        <w:rPr>
          <w:b/>
          <w:bCs/>
          <w:i/>
          <w:lang w:eastAsia="ar-SA"/>
        </w:rPr>
        <w:t xml:space="preserve">Képviselő-testületének </w:t>
      </w:r>
    </w:p>
    <w:p w:rsidR="004B123E" w:rsidRDefault="004B123E" w:rsidP="004B123E">
      <w:pPr>
        <w:suppressAutoHyphens/>
        <w:jc w:val="center"/>
        <w:rPr>
          <w:b/>
          <w:bCs/>
          <w:i/>
          <w:lang w:eastAsia="ar-SA"/>
        </w:rPr>
      </w:pPr>
      <w:bookmarkStart w:id="0" w:name="_Hlk131072968"/>
      <w:r w:rsidRPr="00937ADA">
        <w:rPr>
          <w:b/>
          <w:bCs/>
          <w:i/>
          <w:lang w:eastAsia="ar-SA"/>
        </w:rPr>
        <w:t>…/20</w:t>
      </w:r>
      <w:r>
        <w:rPr>
          <w:b/>
          <w:bCs/>
          <w:i/>
          <w:lang w:eastAsia="ar-SA"/>
        </w:rPr>
        <w:t>2</w:t>
      </w:r>
      <w:r w:rsidR="00497B21">
        <w:rPr>
          <w:b/>
          <w:bCs/>
          <w:i/>
          <w:lang w:eastAsia="ar-SA"/>
        </w:rPr>
        <w:t>5</w:t>
      </w:r>
      <w:r w:rsidRPr="00937ADA">
        <w:rPr>
          <w:b/>
          <w:bCs/>
          <w:i/>
          <w:lang w:eastAsia="ar-SA"/>
        </w:rPr>
        <w:t>. (</w:t>
      </w:r>
      <w:r w:rsidR="00497B21">
        <w:rPr>
          <w:b/>
          <w:bCs/>
          <w:i/>
          <w:lang w:eastAsia="ar-SA"/>
        </w:rPr>
        <w:t>XI. 24</w:t>
      </w:r>
      <w:r w:rsidRPr="00937ADA">
        <w:rPr>
          <w:b/>
          <w:bCs/>
          <w:i/>
          <w:lang w:eastAsia="ar-SA"/>
        </w:rPr>
        <w:t>.</w:t>
      </w:r>
      <w:r>
        <w:rPr>
          <w:b/>
          <w:bCs/>
          <w:i/>
          <w:lang w:eastAsia="ar-SA"/>
        </w:rPr>
        <w:t>) határozata</w:t>
      </w:r>
    </w:p>
    <w:p w:rsidR="00497B21" w:rsidRPr="00937ADA" w:rsidRDefault="00497B21" w:rsidP="004B123E">
      <w:pPr>
        <w:suppressAutoHyphens/>
        <w:jc w:val="center"/>
        <w:rPr>
          <w:b/>
          <w:bCs/>
          <w:i/>
          <w:lang w:eastAsia="ar-SA"/>
        </w:rPr>
      </w:pPr>
    </w:p>
    <w:p w:rsidR="004B123E" w:rsidRDefault="00497B21" w:rsidP="004B123E">
      <w:pPr>
        <w:suppressAutoHyphens/>
        <w:jc w:val="center"/>
        <w:rPr>
          <w:b/>
          <w:bCs/>
          <w:i/>
          <w:lang w:eastAsia="ar-SA"/>
        </w:rPr>
      </w:pPr>
      <w:proofErr w:type="gramStart"/>
      <w:r>
        <w:rPr>
          <w:b/>
          <w:bCs/>
          <w:i/>
          <w:lang w:eastAsia="ar-SA"/>
        </w:rPr>
        <w:t>a</w:t>
      </w:r>
      <w:r w:rsidRPr="00497B21">
        <w:rPr>
          <w:b/>
          <w:bCs/>
          <w:i/>
          <w:lang w:eastAsia="ar-SA"/>
        </w:rPr>
        <w:t>z</w:t>
      </w:r>
      <w:proofErr w:type="gramEnd"/>
      <w:r w:rsidRPr="00497B21">
        <w:rPr>
          <w:b/>
          <w:bCs/>
          <w:i/>
          <w:lang w:eastAsia="ar-SA"/>
        </w:rPr>
        <w:t xml:space="preserve"> önkormányzat tulajdonában álló lakások bérletéről szóló Szabályzatról</w:t>
      </w:r>
    </w:p>
    <w:p w:rsidR="004B123E" w:rsidRPr="00A964C4" w:rsidRDefault="004B123E" w:rsidP="004B123E">
      <w:pPr>
        <w:suppressAutoHyphens/>
        <w:jc w:val="center"/>
        <w:rPr>
          <w:b/>
          <w:bCs/>
          <w:i/>
          <w:lang w:eastAsia="ar-SA"/>
        </w:rPr>
      </w:pPr>
    </w:p>
    <w:p w:rsidR="00497B21" w:rsidRDefault="00497B21" w:rsidP="004B123E">
      <w:pPr>
        <w:jc w:val="both"/>
        <w:rPr>
          <w:rFonts w:eastAsia="Tahoma"/>
          <w:i/>
        </w:rPr>
      </w:pPr>
      <w:r>
        <w:rPr>
          <w:rFonts w:eastAsia="Tahoma"/>
          <w:i/>
        </w:rPr>
        <w:t>Óbarok</w:t>
      </w:r>
      <w:r w:rsidR="004B123E" w:rsidRPr="004B123E">
        <w:rPr>
          <w:rFonts w:eastAsia="Tahoma"/>
          <w:i/>
        </w:rPr>
        <w:t xml:space="preserve"> Község Önkormányzat Képviselő-</w:t>
      </w:r>
      <w:r w:rsidR="004B123E" w:rsidRPr="0046346B">
        <w:rPr>
          <w:rFonts w:eastAsia="Tahoma"/>
          <w:i/>
        </w:rPr>
        <w:t xml:space="preserve">testülete úgy dönt, hogy </w:t>
      </w:r>
      <w:r w:rsidRPr="00497B21">
        <w:rPr>
          <w:rFonts w:eastAsia="Tahoma"/>
          <w:i/>
        </w:rPr>
        <w:t>az önkormányzat tulajdonában álló lakások bérleté</w:t>
      </w:r>
      <w:r>
        <w:rPr>
          <w:rFonts w:eastAsia="Tahoma"/>
          <w:i/>
        </w:rPr>
        <w:t xml:space="preserve">re vonatkozó Szabályzatot a határozat </w:t>
      </w:r>
      <w:r w:rsidRPr="00497B21">
        <w:rPr>
          <w:rFonts w:eastAsia="Tahoma"/>
          <w:i/>
        </w:rPr>
        <w:t>melléklet</w:t>
      </w:r>
      <w:r>
        <w:rPr>
          <w:rFonts w:eastAsia="Tahoma"/>
          <w:i/>
        </w:rPr>
        <w:t>e</w:t>
      </w:r>
      <w:r w:rsidRPr="00497B21">
        <w:rPr>
          <w:rFonts w:eastAsia="Tahoma"/>
          <w:i/>
        </w:rPr>
        <w:t xml:space="preserve"> szerinti tartalommal </w:t>
      </w:r>
      <w:r>
        <w:rPr>
          <w:rFonts w:eastAsia="Tahoma"/>
          <w:i/>
        </w:rPr>
        <w:t xml:space="preserve">jóváhagyja. </w:t>
      </w:r>
    </w:p>
    <w:p w:rsidR="00497B21" w:rsidRDefault="00497B21" w:rsidP="004B123E">
      <w:pPr>
        <w:jc w:val="both"/>
        <w:rPr>
          <w:rFonts w:eastAsia="Tahoma"/>
          <w:i/>
        </w:rPr>
      </w:pPr>
    </w:p>
    <w:bookmarkEnd w:id="0"/>
    <w:p w:rsidR="0095498A" w:rsidRPr="00A764A6" w:rsidRDefault="0095498A" w:rsidP="0095498A">
      <w:pPr>
        <w:shd w:val="clear" w:color="auto" w:fill="FFFFFF"/>
        <w:ind w:left="4111" w:firstLine="708"/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 xml:space="preserve">Határidő: </w:t>
      </w:r>
      <w:r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>azonnal</w:t>
      </w:r>
    </w:p>
    <w:p w:rsidR="0095498A" w:rsidRDefault="0095498A" w:rsidP="0095498A">
      <w:pPr>
        <w:ind w:left="4111" w:firstLine="708"/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 xml:space="preserve">Felelős: </w:t>
      </w:r>
      <w:r w:rsidRPr="00A764A6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>polgármester</w:t>
      </w:r>
    </w:p>
    <w:p w:rsidR="0095498A" w:rsidRDefault="0095498A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117AF0" w:rsidRDefault="00117AF0" w:rsidP="0095498A">
      <w:pPr>
        <w:ind w:left="4111" w:firstLine="708"/>
        <w:jc w:val="both"/>
        <w:rPr>
          <w:i/>
          <w:sz w:val="22"/>
          <w:szCs w:val="22"/>
        </w:rPr>
      </w:pPr>
    </w:p>
    <w:p w:rsidR="00B2342E" w:rsidRPr="00A764A6" w:rsidRDefault="00B2342E" w:rsidP="0095498A">
      <w:pPr>
        <w:ind w:left="4111" w:firstLine="708"/>
        <w:jc w:val="both"/>
        <w:rPr>
          <w:i/>
          <w:sz w:val="22"/>
          <w:szCs w:val="22"/>
        </w:rPr>
      </w:pPr>
    </w:p>
    <w:p w:rsidR="004B123E" w:rsidRPr="004B123E" w:rsidRDefault="004B123E" w:rsidP="004B123E">
      <w:pPr>
        <w:jc w:val="both"/>
        <w:rPr>
          <w:rFonts w:eastAsia="Tahoma"/>
          <w:i/>
        </w:rPr>
      </w:pPr>
    </w:p>
    <w:p w:rsidR="004B123E" w:rsidRDefault="0095498A" w:rsidP="0095498A">
      <w:pPr>
        <w:pStyle w:val="Cmsor11"/>
        <w:keepNext w:val="0"/>
        <w:shd w:val="clear" w:color="auto" w:fill="FFFFFF"/>
        <w:spacing w:before="0" w:after="0"/>
        <w:jc w:val="right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95498A">
        <w:rPr>
          <w:rFonts w:ascii="Times New Roman" w:hAnsi="Times New Roman"/>
          <w:b w:val="0"/>
          <w:i/>
          <w:sz w:val="24"/>
          <w:szCs w:val="24"/>
          <w:u w:val="single"/>
        </w:rPr>
        <w:lastRenderedPageBreak/>
        <w:t xml:space="preserve">Melléklet </w:t>
      </w:r>
      <w:proofErr w:type="gramStart"/>
      <w:r w:rsidRPr="0095498A">
        <w:rPr>
          <w:rFonts w:ascii="Times New Roman" w:hAnsi="Times New Roman"/>
          <w:b w:val="0"/>
          <w:i/>
          <w:sz w:val="24"/>
          <w:szCs w:val="24"/>
          <w:u w:val="single"/>
        </w:rPr>
        <w:t>a    /</w:t>
      </w:r>
      <w:proofErr w:type="gramEnd"/>
      <w:r w:rsidRPr="0095498A">
        <w:rPr>
          <w:rFonts w:ascii="Times New Roman" w:hAnsi="Times New Roman"/>
          <w:b w:val="0"/>
          <w:i/>
          <w:sz w:val="24"/>
          <w:szCs w:val="24"/>
          <w:u w:val="single"/>
        </w:rPr>
        <w:t>2025. (XI. 24.) határozathoz</w:t>
      </w:r>
    </w:p>
    <w:p w:rsidR="00117AF0" w:rsidRPr="0095498A" w:rsidRDefault="00117AF0" w:rsidP="00117AF0">
      <w:pPr>
        <w:pStyle w:val="Cmsor11"/>
        <w:keepNext w:val="0"/>
        <w:shd w:val="clear" w:color="auto" w:fill="FFFFFF"/>
        <w:spacing w:before="0" w:after="0"/>
        <w:jc w:val="left"/>
        <w:rPr>
          <w:rFonts w:ascii="Times New Roman" w:hAnsi="Times New Roman"/>
          <w:b w:val="0"/>
          <w:i/>
          <w:sz w:val="24"/>
          <w:szCs w:val="24"/>
          <w:u w:val="single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color w:val="00000A"/>
          <w:szCs w:val="20"/>
          <w:lang w:eastAsia="en-US"/>
        </w:rPr>
      </w:pPr>
      <w:r>
        <w:rPr>
          <w:b/>
          <w:bCs/>
          <w:i/>
          <w:iCs/>
          <w:color w:val="00000A"/>
          <w:sz w:val="28"/>
          <w:szCs w:val="28"/>
          <w:lang w:eastAsia="en-US"/>
        </w:rPr>
        <w:t>Óbarok</w:t>
      </w:r>
      <w:r w:rsidRPr="00117AF0">
        <w:rPr>
          <w:b/>
          <w:bCs/>
          <w:i/>
          <w:iCs/>
          <w:color w:val="00000A"/>
          <w:sz w:val="28"/>
          <w:szCs w:val="28"/>
          <w:lang w:eastAsia="en-US"/>
        </w:rPr>
        <w:t xml:space="preserve"> Község Önkormányzat </w:t>
      </w:r>
      <w:r w:rsidRPr="00117AF0">
        <w:rPr>
          <w:b/>
          <w:i/>
          <w:color w:val="00000A"/>
          <w:sz w:val="28"/>
          <w:szCs w:val="28"/>
          <w:lang w:eastAsia="en-US"/>
        </w:rPr>
        <w:t>Képviselő-testületének</w:t>
      </w:r>
    </w:p>
    <w:p w:rsidR="00117AF0" w:rsidRPr="00117AF0" w:rsidRDefault="00117AF0" w:rsidP="00117AF0">
      <w:pPr>
        <w:keepNext/>
        <w:numPr>
          <w:ilvl w:val="1"/>
          <w:numId w:val="21"/>
        </w:numPr>
        <w:tabs>
          <w:tab w:val="left" w:pos="709"/>
        </w:tabs>
        <w:suppressAutoHyphens/>
        <w:spacing w:before="240" w:after="60" w:line="276" w:lineRule="auto"/>
        <w:jc w:val="center"/>
        <w:outlineLvl w:val="1"/>
        <w:rPr>
          <w:b/>
          <w:bCs/>
          <w:i/>
          <w:iCs/>
          <w:color w:val="00000A"/>
          <w:sz w:val="28"/>
          <w:szCs w:val="28"/>
          <w:lang w:eastAsia="en-US"/>
        </w:rPr>
      </w:pPr>
      <w:r w:rsidRPr="00117AF0">
        <w:rPr>
          <w:b/>
          <w:bCs/>
          <w:i/>
          <w:iCs/>
          <w:color w:val="00000A"/>
          <w:sz w:val="28"/>
          <w:szCs w:val="28"/>
          <w:lang w:eastAsia="en-US"/>
        </w:rPr>
        <w:t>SZABÁLYZATA</w:t>
      </w:r>
    </w:p>
    <w:p w:rsidR="00117AF0" w:rsidRPr="00117AF0" w:rsidRDefault="00117AF0" w:rsidP="00117AF0">
      <w:pPr>
        <w:keepNext/>
        <w:numPr>
          <w:ilvl w:val="1"/>
          <w:numId w:val="21"/>
        </w:numPr>
        <w:tabs>
          <w:tab w:val="left" w:pos="709"/>
        </w:tabs>
        <w:suppressAutoHyphens/>
        <w:spacing w:before="240" w:after="60" w:line="276" w:lineRule="auto"/>
        <w:jc w:val="center"/>
        <w:outlineLvl w:val="1"/>
        <w:rPr>
          <w:b/>
          <w:bCs/>
          <w:i/>
          <w:iCs/>
          <w:color w:val="00000A"/>
          <w:sz w:val="28"/>
          <w:szCs w:val="28"/>
          <w:lang w:eastAsia="en-US"/>
        </w:rPr>
      </w:pPr>
      <w:r w:rsidRPr="00117AF0">
        <w:rPr>
          <w:b/>
          <w:bCs/>
          <w:i/>
          <w:iCs/>
          <w:color w:val="00000A"/>
          <w:sz w:val="28"/>
          <w:szCs w:val="28"/>
          <w:lang w:eastAsia="en-US"/>
        </w:rPr>
        <w:t xml:space="preserve">az önkormányzat tulajdonában álló lakások bérletéről 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>
        <w:rPr>
          <w:i/>
          <w:color w:val="00000A"/>
          <w:szCs w:val="20"/>
          <w:lang w:eastAsia="en-US"/>
        </w:rPr>
        <w:t>Óbarok</w:t>
      </w:r>
      <w:r w:rsidRPr="00117AF0">
        <w:rPr>
          <w:i/>
          <w:color w:val="00000A"/>
          <w:szCs w:val="20"/>
          <w:lang w:eastAsia="en-US"/>
        </w:rPr>
        <w:t xml:space="preserve"> Község Önkormányzat Képviselő-testülete a lakások és helyiségek bérletére, az elidegenítésükre vonatkozó egyes szabályokról szóló 1993. évi LXXVIII. törvény (a továbbiakban: 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>.) rendelkezései figyelembevételével az Önkormányzat tulajdonában álló lakások bérletéről az alábbi „Szabályzat”</w:t>
      </w:r>
      <w:proofErr w:type="spellStart"/>
      <w:r w:rsidRPr="00117AF0">
        <w:rPr>
          <w:i/>
          <w:color w:val="00000A"/>
          <w:szCs w:val="20"/>
          <w:lang w:eastAsia="en-US"/>
        </w:rPr>
        <w:t>-ot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fogadja el: 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A Szabályzat hatálya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A Szabályzat hatálya kiterjed </w:t>
      </w:r>
      <w:r>
        <w:rPr>
          <w:i/>
          <w:color w:val="00000A"/>
          <w:szCs w:val="20"/>
          <w:lang w:eastAsia="en-US"/>
        </w:rPr>
        <w:t>Óbarok</w:t>
      </w:r>
      <w:r w:rsidRPr="00117AF0">
        <w:rPr>
          <w:i/>
          <w:color w:val="00000A"/>
          <w:szCs w:val="20"/>
          <w:lang w:eastAsia="en-US"/>
        </w:rPr>
        <w:t xml:space="preserve"> Község Önkormányzat tulajdonában álló lakásokra, valamint a hozzájuk tartozó földrészletekre.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A lakásbérlet létrejötte és megszűnése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2.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A lakásbérleti jogviszonyt a bérbeadó és a bérlő szerződése határozott időre, vagy valamely feltétel bekövetkezéséig hozza létre.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(2)  Önkormányzati lakás bármilyen jogcímen történő bérbeadásakor a bérleti szerződést határozott időre kell megkötni a bérlővel. A szerződés bármilyen okból történő megszűnése, megszüntetése vagy felmondása esetén a bérlő minden elhelyezési igény nélkül köteles elhagyni a lakást, a vele ott élőkkel együtt.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(3) A lakásbérleti jogviszony a lakásra, a lakáshoz tartozó helyiségekre és földrészletre terjed ki. A bérlőt és a vele együtt lakó személyeket a közös használatra szolgáló helyiségek és területek használatának joga is megilleti.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3.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A Szabályzat hatálya alá tartozó lakások esetében a bérleti szerződés megkötésével kapcsolatos</w:t>
      </w:r>
      <w:r>
        <w:rPr>
          <w:i/>
          <w:color w:val="00000A"/>
          <w:szCs w:val="20"/>
          <w:lang w:eastAsia="en-US"/>
        </w:rPr>
        <w:t xml:space="preserve"> bérbeadói jogokat a Képviselő-</w:t>
      </w:r>
      <w:r w:rsidRPr="00117AF0">
        <w:rPr>
          <w:i/>
          <w:color w:val="00000A"/>
          <w:szCs w:val="20"/>
          <w:lang w:eastAsia="en-US"/>
        </w:rPr>
        <w:t>testület gyakorolja.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(2) A lakásbérleti szerződést a Polgármester írja alá és gyakorolja az egyéb bérbeadói jogokat.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(3) A lakásbérleti szerződést az 1. melléklet tartalmazza.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A bérbeadás jogcímei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4.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A lakás bérbeadásának jogcímei: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lastRenderedPageBreak/>
        <w:t>a</w:t>
      </w:r>
      <w:proofErr w:type="gramEnd"/>
      <w:r w:rsidRPr="00117AF0">
        <w:rPr>
          <w:i/>
          <w:color w:val="00000A"/>
          <w:szCs w:val="20"/>
          <w:lang w:eastAsia="en-US"/>
        </w:rPr>
        <w:t xml:space="preserve">) pályáztatás útján: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spellStart"/>
      <w:r w:rsidRPr="00117AF0">
        <w:rPr>
          <w:i/>
          <w:color w:val="00000A"/>
          <w:szCs w:val="20"/>
          <w:lang w:eastAsia="en-US"/>
        </w:rPr>
        <w:t>aa</w:t>
      </w:r>
      <w:proofErr w:type="spellEnd"/>
      <w:r w:rsidRPr="00117AF0">
        <w:rPr>
          <w:i/>
          <w:color w:val="00000A"/>
          <w:szCs w:val="20"/>
          <w:lang w:eastAsia="en-US"/>
        </w:rPr>
        <w:t>) szociális helyzet alapján,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ab</w:t>
      </w:r>
      <w:proofErr w:type="gramEnd"/>
      <w:r w:rsidRPr="00117AF0">
        <w:rPr>
          <w:i/>
          <w:color w:val="00000A"/>
          <w:szCs w:val="20"/>
          <w:lang w:eastAsia="en-US"/>
        </w:rPr>
        <w:t>) piaci viszonyok alapján,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önkormányzati érdekből történő elhelyezéssel (szolgálati lakás).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 xml:space="preserve">Pályáztatás szociális helyzet alapján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5.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(1) Szociális helyzet alapján lakásbérleti szerződéskötésre irányuló pályázatot az a nagykorú személy jogosult beadni,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 xml:space="preserve">) aki a pályázat benyújtását megelőzően életvitelszerűen </w:t>
      </w:r>
      <w:r w:rsidR="008741FB">
        <w:rPr>
          <w:i/>
          <w:color w:val="00000A"/>
          <w:szCs w:val="20"/>
          <w:lang w:eastAsia="en-US"/>
        </w:rPr>
        <w:t>Óbarokon</w:t>
      </w:r>
      <w:r w:rsidRPr="00117AF0">
        <w:rPr>
          <w:i/>
          <w:color w:val="00000A"/>
          <w:szCs w:val="20"/>
          <w:lang w:eastAsia="en-US"/>
        </w:rPr>
        <w:t xml:space="preserve">  tartózkodik, és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akinek és a vele együtt költöző személyeknek az egy főre jutó havi nettó jövedelme a nyugdíjminimum összegének kétszeresét nem haladja meg, egyedülálló esetében a háromszorosát, és ingatlanainak, ingóságainak, továbbá vagyoni értékű jogainak együttes forgalmi értéke a nyugdíjminimum 50-szeresét nem haladja meg, továbbá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c) aki maga és a családja lakhatását önerőből biztosítani nem képes, és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d) aki a pályázati feltételeket elfogadja.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Az (1) bekezdésben foglalt feltételek teljesülése esetén sem adható bérbe a pályáztatott lakás annak a pályázónak, aki az ország területén bárhol rendelkezik: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>) önálló beköltözhető lakástulajdonnal, önálló lakástulajdonnak minősülő beköltözhető tulajdoni hányaddal, illetve beköltözhető ingatlanát a pályázat kiírását megelőző 5 éven belül elidegenítette,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önkormányzati bérlakás bérleti jogával.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6.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A p</w:t>
      </w:r>
      <w:r>
        <w:rPr>
          <w:i/>
          <w:color w:val="00000A"/>
          <w:szCs w:val="20"/>
          <w:lang w:eastAsia="en-US"/>
        </w:rPr>
        <w:t>ályázat kiírásáról a Képviselő-</w:t>
      </w:r>
      <w:r w:rsidRPr="00117AF0">
        <w:rPr>
          <w:i/>
          <w:color w:val="00000A"/>
          <w:szCs w:val="20"/>
          <w:lang w:eastAsia="en-US"/>
        </w:rPr>
        <w:t>testület dönt. A beérkezett pályázatokat a Képviselő- testület az alábbi szociális helyzet alapján kialakult sürgősségi sorrend figyelembevételével bírálja el: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– legalább két kiskorú gyermekről való gondoskodás,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– a kérelmezővel egy háztartásban élő közeli hozzátartozó ellátása,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– súlyosan fogyatékos személlyel egy háztartásban történő együttélés.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(2) A pályázati kiírást a </w:t>
      </w:r>
      <w:r>
        <w:rPr>
          <w:i/>
          <w:color w:val="00000A"/>
          <w:szCs w:val="20"/>
          <w:lang w:eastAsia="en-US"/>
        </w:rPr>
        <w:t xml:space="preserve">Felcsúti </w:t>
      </w:r>
      <w:r w:rsidRPr="00117AF0">
        <w:rPr>
          <w:i/>
          <w:color w:val="00000A"/>
          <w:szCs w:val="20"/>
          <w:lang w:eastAsia="en-US"/>
        </w:rPr>
        <w:t xml:space="preserve">Közös </w:t>
      </w:r>
      <w:r>
        <w:rPr>
          <w:i/>
          <w:color w:val="00000A"/>
          <w:szCs w:val="20"/>
          <w:lang w:eastAsia="en-US"/>
        </w:rPr>
        <w:t xml:space="preserve">Önkormányzati </w:t>
      </w:r>
      <w:r w:rsidRPr="00117AF0">
        <w:rPr>
          <w:i/>
          <w:color w:val="00000A"/>
          <w:szCs w:val="20"/>
          <w:lang w:eastAsia="en-US"/>
        </w:rPr>
        <w:t xml:space="preserve">Hivatal </w:t>
      </w:r>
      <w:proofErr w:type="spellStart"/>
      <w:r>
        <w:rPr>
          <w:i/>
          <w:color w:val="00000A"/>
          <w:szCs w:val="20"/>
          <w:lang w:eastAsia="en-US"/>
        </w:rPr>
        <w:t>Óbarki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Kirendeltségének hirdetőtábláján és az Önkormányzat hivatalos honlapján 8 napig közzé kell tenni. A beérkezett pályázatokat a Képviselő-testület bírálja el.</w:t>
      </w:r>
    </w:p>
    <w:p w:rsidR="00117AF0" w:rsidRPr="00117AF0" w:rsidRDefault="00117AF0" w:rsidP="00117AF0">
      <w:pPr>
        <w:tabs>
          <w:tab w:val="left" w:pos="709"/>
        </w:tabs>
        <w:suppressAutoHyphens/>
        <w:spacing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lastRenderedPageBreak/>
        <w:t xml:space="preserve">(3) A lakás szociális helyzet alapján történő pályázati eljárással maximum 5 év határozott időtartamra adható bérbe. A határozott időtartam leteltével kérelemre újabb bérleti szerződés meghosszabbítható szintén maximum 5 év időtartamra. Az erre irányuló kérelmet a határozott idő letelte előtt 5 nappal kell az Önkormányzathoz benyújtani. Az e bekezdésben foglalt eljárási rend szerint a bérleti szerződés több alkalommal is meghosszabbítható:  </w:t>
      </w:r>
    </w:p>
    <w:p w:rsidR="00117AF0" w:rsidRPr="00117AF0" w:rsidRDefault="00117AF0" w:rsidP="00117AF0">
      <w:pPr>
        <w:tabs>
          <w:tab w:val="left" w:pos="709"/>
        </w:tabs>
        <w:suppressAutoHyphens/>
        <w:spacing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>) amennyiben az eltelt időszakban bérlőnek nem áll fenn lakbér, és közüzemi tartozása, a szerződés meghosszabbításáról a polgármester átruházott hatáskörben dönt.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amennyiben az eltelt időszakban bérlőnek lakbér, és közüzemi tartozása keletkezett, a szerződés meghosszabbításáról a képviselő-testület dönt</w:t>
      </w:r>
      <w:r w:rsidRPr="00117AF0">
        <w:rPr>
          <w:i/>
          <w:color w:val="00000A"/>
          <w:lang w:eastAsia="en-US"/>
        </w:rPr>
        <w:t>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(4)  Amennyiben a bérlőnek a bérleti jogviszony időtartama alatt a szociális, jövedelmi és vagyoni viszonyaiban lényeges változás következik be és ezek alapján a szociális lakásokra vonatkozó bérleti feltételeknek már nem felel meg, úgy a piaci viszonyok alapján történő bérbeadási feltételek szerint kell vele a bérleti szerződést módosítani, ennek értelmében évente felül kell vizsgálni a jövedelmi viszonyokat.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(5) Amennyiben a bérlő a piaci viszonyok alapján történő bérbeadás feltételeinek teljesítését nem vállalja, úgy a lakást a vele ott élőkkel együtt köteles 60 napon belül elhagyni.</w:t>
      </w: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(6) Bérlő a vagyoni viszonyában beálló változást köteles haladéktalanul a polgármesternek bejelenteni. Amennyiben a bérlő fizetési könnyítést kér, a lakbér részletekben történő megfizetéséről a polgármester átruházott hatáskörben dönt.</w:t>
      </w: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jc w:val="center"/>
        <w:rPr>
          <w:b/>
          <w:bCs/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Pályáztatás piaci viszonyok alapján</w:t>
      </w:r>
    </w:p>
    <w:p w:rsidR="00117AF0" w:rsidRPr="00117AF0" w:rsidRDefault="00117AF0" w:rsidP="00117AF0">
      <w:pPr>
        <w:tabs>
          <w:tab w:val="left" w:pos="709"/>
        </w:tabs>
        <w:suppressAutoHyphens/>
        <w:jc w:val="center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jc w:val="center"/>
        <w:rPr>
          <w:b/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7. §</w:t>
      </w:r>
    </w:p>
    <w:p w:rsidR="00117AF0" w:rsidRPr="00117AF0" w:rsidRDefault="00117AF0" w:rsidP="00117AF0">
      <w:pPr>
        <w:tabs>
          <w:tab w:val="left" w:pos="709"/>
        </w:tabs>
        <w:suppressAutoHyphens/>
        <w:jc w:val="center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Piaci alapú lakásbérleti szerződéskötésre irányuló pályázatot magyar nagykorú személy jogosult beadni.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</w:t>
      </w:r>
      <w:r w:rsidRPr="00117AF0">
        <w:rPr>
          <w:i/>
          <w:color w:val="00000A"/>
          <w:szCs w:val="20"/>
          <w:vertAlign w:val="superscript"/>
          <w:lang w:eastAsia="en-US"/>
        </w:rPr>
        <w:t xml:space="preserve"> </w:t>
      </w:r>
      <w:r w:rsidRPr="00117AF0">
        <w:rPr>
          <w:i/>
          <w:color w:val="00000A"/>
          <w:szCs w:val="20"/>
          <w:lang w:eastAsia="en-US"/>
        </w:rPr>
        <w:t xml:space="preserve">A pályázati kiírást a </w:t>
      </w:r>
      <w:r>
        <w:rPr>
          <w:i/>
          <w:color w:val="00000A"/>
          <w:szCs w:val="20"/>
          <w:lang w:eastAsia="en-US"/>
        </w:rPr>
        <w:t xml:space="preserve">Felcsúti </w:t>
      </w:r>
      <w:r w:rsidRPr="00117AF0">
        <w:rPr>
          <w:i/>
          <w:color w:val="00000A"/>
          <w:szCs w:val="20"/>
          <w:lang w:eastAsia="en-US"/>
        </w:rPr>
        <w:t>Közös</w:t>
      </w:r>
      <w:r>
        <w:rPr>
          <w:i/>
          <w:color w:val="00000A"/>
          <w:szCs w:val="20"/>
          <w:lang w:eastAsia="en-US"/>
        </w:rPr>
        <w:t xml:space="preserve"> Önkormányzati</w:t>
      </w:r>
      <w:r w:rsidRPr="00117AF0">
        <w:rPr>
          <w:i/>
          <w:color w:val="00000A"/>
          <w:szCs w:val="20"/>
          <w:lang w:eastAsia="en-US"/>
        </w:rPr>
        <w:t xml:space="preserve"> Hivatal </w:t>
      </w:r>
      <w:proofErr w:type="spellStart"/>
      <w:r>
        <w:rPr>
          <w:i/>
          <w:color w:val="00000A"/>
          <w:szCs w:val="20"/>
          <w:lang w:eastAsia="en-US"/>
        </w:rPr>
        <w:t>Óbarki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Kirendeltségének hirdetőtábláján és az Önkormányzat hivatalos honlapján 8 napig közzé kell tenni. A beérkezett pályázatokat a Képviselő-testület bírálja el.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(3)</w:t>
      </w:r>
      <w:r w:rsidRPr="00117AF0">
        <w:rPr>
          <w:i/>
          <w:color w:val="00000A"/>
          <w:szCs w:val="20"/>
          <w:vertAlign w:val="superscript"/>
          <w:lang w:eastAsia="en-US"/>
        </w:rPr>
        <w:t xml:space="preserve"> </w:t>
      </w:r>
      <w:r w:rsidRPr="00117AF0">
        <w:rPr>
          <w:i/>
          <w:color w:val="00000A"/>
          <w:szCs w:val="20"/>
          <w:lang w:eastAsia="en-US"/>
        </w:rPr>
        <w:t>A pályázat elbírálásánál előnyben részesül az a pályázó aki: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- korábban az ingatlanban lakott/lakik és határidőben eleget tett a lakással kapcsolatos díjfizetési kötelezettségének,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– helyreállításra, korszerűsítésre szoruló lakás esetében vállalja a bérbeadó által meghatározott helyreállítási, korszerűsítési munkák elvégzését, vagy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– helyreállítást, korszerűsítést nem igénylő lakás esetében vállalja az Önkormányzat által meghatározott bérleti díjnál magasabb összeg megfizetését, illetve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- fiatal, gyermekes családok, ahol legalább a szülők egyike a 35. életévét még nem töltötte be,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- aki közvetlenül a pályázat benyújtását megelőzően a településen bejelentett lakóhellyel rendelkezik, vagy életvitelszerűen a községben tartózkodik, vagy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lastRenderedPageBreak/>
        <w:t xml:space="preserve">- aki a községben közvetlenül a pályázat benyújtását megelőzően folyamatos munkaviszonnyal rendelkezik, illetőleg egyéb kereső tevékenységet folytat.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(4) Helyreállításra, korszerűsítésre szoruló lakás pályáztatása esetén, ha a bérlő egy év alatt a bérbeadó által meghatározott munkálatokat nem végzi el, úgy elhelyezésre nem tarthat igényt és a lakást kiürített állapotban az </w:t>
      </w:r>
      <w:proofErr w:type="spellStart"/>
      <w:r w:rsidRPr="00117AF0">
        <w:rPr>
          <w:i/>
          <w:color w:val="00000A"/>
          <w:szCs w:val="20"/>
          <w:lang w:eastAsia="en-US"/>
        </w:rPr>
        <w:t>átadáskori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leltárral egyezően köteles a bérbeadó részére visszaadni.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(5) Amennyiben a helyreállításra, korszerűsítésre szoruló lakásra kötött szerződés a határozott idő lejárta előtt megszűnik, úgy a bérlő részére a bérbeadó által meghatározott és a bérlő által elvégzett, számlákkal igazolt költségeket – melyek a bérlő részére lakbér szüneteltetés címén nem térültek meg – az Önkormányzat egy összegben, 60 napon belül megtéríti. </w:t>
      </w:r>
    </w:p>
    <w:p w:rsidR="00117AF0" w:rsidRPr="00117AF0" w:rsidRDefault="00117AF0" w:rsidP="00117AF0">
      <w:pPr>
        <w:suppressAutoHyphens/>
        <w:autoSpaceDN w:val="0"/>
        <w:jc w:val="both"/>
        <w:textAlignment w:val="baseline"/>
        <w:rPr>
          <w:i/>
          <w:kern w:val="3"/>
        </w:rPr>
      </w:pPr>
      <w:r w:rsidRPr="00117AF0">
        <w:rPr>
          <w:i/>
          <w:kern w:val="3"/>
        </w:rPr>
        <w:t>(6)</w:t>
      </w:r>
      <w:r w:rsidRPr="00117AF0">
        <w:rPr>
          <w:i/>
          <w:kern w:val="3"/>
          <w:vertAlign w:val="superscript"/>
        </w:rPr>
        <w:t xml:space="preserve"> </w:t>
      </w:r>
      <w:r w:rsidRPr="00117AF0">
        <w:rPr>
          <w:i/>
          <w:kern w:val="3"/>
        </w:rPr>
        <w:t>A lakást piaci alapon történő pályázati eljárást követően a Képviselő-testület maximum 5 év határozott időtartamra adhatja bérbe. A határozott időtartam leteltével kérelemre újabb bérleti szerződés meghosszabbítható szintén maximum 5 év időtartamra. Az erre irányuló kérelmet a határozott idő letelte előtt 5 nappal kell az Önkormányzathoz benyújtani. Az e bekezdésben foglalt eljárási rend szerint a bérleti szerződés több alkalommal is meghosszabbítható:</w:t>
      </w:r>
    </w:p>
    <w:p w:rsidR="00117AF0" w:rsidRPr="00117AF0" w:rsidRDefault="00117AF0" w:rsidP="00117AF0">
      <w:pPr>
        <w:tabs>
          <w:tab w:val="left" w:pos="709"/>
          <w:tab w:val="left" w:pos="8647"/>
        </w:tabs>
        <w:suppressAutoHyphens/>
        <w:spacing w:line="276" w:lineRule="auto"/>
        <w:ind w:right="401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>) amennyiben az eltelt időszakban bérlőnek nem áll fenn lakbér, és közüzemi tartozása, a szerződés meghosszabbításáról a polgármester átruházott hatáskörben dönt,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amennyiben az eltelt időszakban bérlőnek lakbér vagy közüzemi tartozása keletkezett, a szerződés meghosszabbításáról a képviselő-testület dönt.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(7) Bérlő a vagyoni viszonyában beálló változást köteles haladéktalanul a polgármesternek bejelenteni. Amennyiben a bérlő fizetési könnyítést kér, a lakbér részletekben történő megfizetéséről a polgármester átruházott hatáskörben dönt.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Önkormányzati érdekből történő bérlőkijelölés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8. §</w:t>
      </w:r>
    </w:p>
    <w:p w:rsidR="00117AF0" w:rsidRPr="00117AF0" w:rsidRDefault="00117AF0" w:rsidP="00117AF0">
      <w:pPr>
        <w:tabs>
          <w:tab w:val="left" w:pos="60"/>
          <w:tab w:val="left" w:pos="709"/>
          <w:tab w:val="left" w:pos="739"/>
          <w:tab w:val="left" w:pos="769"/>
        </w:tabs>
        <w:suppressAutoHyphens/>
        <w:spacing w:after="12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(1) Szolgálati lakás az Önkormányzatnál, annak intézményeinél, a Felcsúti Közös Önkormányzati Hivatalnál munkavégzésre irányuló jogviszonyban álló személyek, az egészségügyi közszolgáltatás biztosításában közreműködő személyek, valamint a településen közfeladatot ellátó személyek részére juttatható.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426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(2) A szolgálati lakás iránti kérelmet az igénylőnek a Polgármesterhez kell benyújtania. 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(3) Szolgálati la</w:t>
      </w:r>
      <w:r>
        <w:rPr>
          <w:i/>
          <w:color w:val="00000A"/>
          <w:szCs w:val="20"/>
          <w:lang w:eastAsia="en-US"/>
        </w:rPr>
        <w:t>káshoz juttatásról a Képviselő-</w:t>
      </w:r>
      <w:r w:rsidRPr="00117AF0">
        <w:rPr>
          <w:i/>
          <w:color w:val="00000A"/>
          <w:szCs w:val="20"/>
          <w:lang w:eastAsia="en-US"/>
        </w:rPr>
        <w:t xml:space="preserve">testület dönt. 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(4) A bérbeadásnál előnyben kell részesíteni azt az igénylőt, aki: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1134" w:hanging="426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 xml:space="preserve">) jelenlegi munkahelyén öt éves, vagy ennél hosszabb munkaviszonnyal rendelkezik,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1134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b) kettő vagy ennél több gyermeket nevel,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1134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c) gyermekét (gyermekeit) egyedül neveli,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1134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d) alacsony jövedelmű.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(5) Az elhelyezés csak határozott időre szólhat. A határozott idő mértéke legfeljebb 5 év.</w:t>
      </w:r>
    </w:p>
    <w:p w:rsidR="00117AF0" w:rsidRPr="00117AF0" w:rsidRDefault="00117AF0" w:rsidP="00117AF0">
      <w:pPr>
        <w:suppressAutoHyphens/>
        <w:autoSpaceDN w:val="0"/>
        <w:jc w:val="both"/>
        <w:textAlignment w:val="baseline"/>
        <w:rPr>
          <w:i/>
          <w:kern w:val="3"/>
        </w:rPr>
      </w:pPr>
      <w:r w:rsidRPr="00117AF0">
        <w:rPr>
          <w:i/>
          <w:kern w:val="3"/>
        </w:rPr>
        <w:t xml:space="preserve">(6) A határozott időtartam leteltével kérelemre újabb bérleti szerződés meghosszabbítható szintén maximum 5 év időtartamra. Az erre irányuló kérelmet a határozott idő letelte előtt </w:t>
      </w:r>
      <w:r w:rsidRPr="00117AF0">
        <w:rPr>
          <w:i/>
          <w:kern w:val="3"/>
        </w:rPr>
        <w:lastRenderedPageBreak/>
        <w:t>legalább 30 nappal korábban kell az Önkormányzathoz benyújtani. A szerződés meghosszabbításáról a képviselő-testület dönt. Amennyiben a bérlő fizetési könnyítést kér, a lakbér részletekben történő megfizetéséről a polgármester átruházott hatáskörben dönt.</w:t>
      </w:r>
    </w:p>
    <w:p w:rsidR="00117AF0" w:rsidRPr="00117AF0" w:rsidRDefault="00117AF0" w:rsidP="00117AF0">
      <w:pPr>
        <w:suppressAutoHyphens/>
        <w:autoSpaceDN w:val="0"/>
        <w:jc w:val="both"/>
        <w:textAlignment w:val="baseline"/>
        <w:rPr>
          <w:i/>
          <w:kern w:val="3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426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(7) Egyedülálló személy és gyermektelen házaspár szolgálati szobában is elhelyezhető.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426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(8) A szolgálati lakás kijelölt bérlője az (1) pontban meghatározott jogviszonya megszűnését követő 30 napon belül köteles a szolgálati lakást beköltözhető, kiürített, tiszta, rendeltetésszerű használatra alkalmas állapotban a bérbeadó rendelkezésére bocsátani, kivéve, ha különös méltánylást érdemlő esetben a Képviselő- testület a jogviszony megszűnését követően legfeljebb egy évig a lakás használatát engedélyezte. Különös méltánylást érdemlő esetnek minősül különösen az álláshely megszüntetése vagy a dolgozó egészségügyi okból történő felmentése.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120" w:line="276" w:lineRule="auto"/>
        <w:ind w:left="426" w:hanging="426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(9) A szolgálati lakás kijelölt bérlője abban az esetben, ha elhelyezését a kijelölés tartama alatt saját erejéből meg tudja oldani, ennek </w:t>
      </w:r>
      <w:proofErr w:type="spellStart"/>
      <w:r w:rsidRPr="00117AF0">
        <w:rPr>
          <w:i/>
          <w:color w:val="00000A"/>
          <w:szCs w:val="20"/>
          <w:lang w:eastAsia="en-US"/>
        </w:rPr>
        <w:t>tényéről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haladéktalanul köteles írásban tájékoztatni a Polgármestert, a lakást pedig a kiköltözéstől számított 30 napon belül köteles beköltözhető, kiürített, tiszta, rendeltetésszerű használatra alkalmas állapotban az Önkormányzat rendelkezésére bocsátani.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Felek jogai és kötelezettségei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9.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(1) A bérbeadó a lakást [a 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. 7. § (1) bekezdése alapján] a komfortfokozatának megfelelő lakásberendezésekkel együtt, a szerződésben meghatározott feltételekkel és időpontban rendeltetésszerű használatra alkalmas állapotban köteles a bérlőnek átadni.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 lakás rendeltetésszerű használatra akkor alkalmas, ha az épület központi berendezéseinek a lakásban lévő részei és a lakásberendezések üzemképesek.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(3) A helyszínen készült leltárban fel kell tüntetni a lakás, illetőleg lakásberendezések tényleges állapotát, az esetleges hibákat, hiányosságokat. A bérlő az átvételt – észrevételeinek írásbeli rögzítésével – a leltár aláírásával ismeri el.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(4) A lakás átadáskor észlelt hibák, hiányosságok megszüntetéséről a bérbeadó köteles gondoskodni. A szerződéskötéskor a felek megállapodhatnak, hogy a bérlő a szükséges munkát a bérbeadó helyett elvégzi. Ebben az esetben a bérlő ráfordításait – megegyezés alapján – lakbér szüneteltetéssel kapja vissza.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(5) A bérlő kérelmére a bérleti szerződést az esetben is meg kell kötni, ha a beköltözés egy későbbi időpontban – a lakás rendbehozatala után – történik. </w:t>
      </w:r>
    </w:p>
    <w:p w:rsid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(6) Lakbérfizetési kötelezettség a lakás tényleges átadásától áll fenn, kivéve, ha a Képviselő-testület – pályázatban vállalt kötelezettsége teljesítésének érdekében – eltérően nem rendelkezik.</w:t>
      </w:r>
    </w:p>
    <w:p w:rsidR="00B2342E" w:rsidRDefault="00B2342E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</w:p>
    <w:p w:rsidR="00B2342E" w:rsidRPr="00117AF0" w:rsidRDefault="00B2342E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lastRenderedPageBreak/>
        <w:t>10.§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Helyreállításra, korszerűsítésre szoruló lakások pályáztatása esetén bérbeadó bérlőnek a lakást jegyzőkönyvbe foglalt és leltárívben rögzített állapotban adja át, megjelölve a helyreállítással, korszerűsítéssel érintett munkálatokat, a munkálatok elvégzésének maximális összegét és azok elvégzési határidejét.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11.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A bérbeadó köteles gondoskodni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>) az épület karbantartásáról;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b) az épület központi berendezéseinek állandó üzemképes állapotáról;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c) a közös használatra szolgáló helyiségek állagában, továbbá e helyiségek berendezéseiben keletkezett hibák megszüntetéséről.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Az épülettel, illetőleg a közös használatra szolgáló helyiségekkel és területtel összefüggő – az (1) bekezdésben nem említett – egyéb kötelezettségek teljesítésére a felek megállapodása irányadó [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. 10. § (1)–(2) bekezdés].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12.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(1) A bérbeadó a 11. § (1) bekezdésében meghatározott kötelezettségét [a 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>. 11. §</w:t>
      </w:r>
      <w:proofErr w:type="gramStart"/>
      <w:r w:rsidRPr="00117AF0">
        <w:rPr>
          <w:i/>
          <w:color w:val="00000A"/>
          <w:szCs w:val="20"/>
          <w:lang w:eastAsia="en-US"/>
        </w:rPr>
        <w:t>a</w:t>
      </w:r>
      <w:proofErr w:type="gramEnd"/>
      <w:r w:rsidRPr="00117AF0">
        <w:rPr>
          <w:i/>
          <w:color w:val="00000A"/>
          <w:szCs w:val="20"/>
          <w:lang w:eastAsia="en-US"/>
        </w:rPr>
        <w:t xml:space="preserve"> alapján]: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bCs/>
          <w:i/>
          <w:iCs/>
          <w:color w:val="00000A"/>
          <w:lang w:eastAsia="en-US"/>
        </w:rPr>
        <w:t>a</w:t>
      </w:r>
      <w:proofErr w:type="gramEnd"/>
      <w:r w:rsidRPr="00117AF0">
        <w:rPr>
          <w:bCs/>
          <w:i/>
          <w:iCs/>
          <w:color w:val="00000A"/>
          <w:lang w:eastAsia="en-US"/>
        </w:rPr>
        <w:t xml:space="preserve">) </w:t>
      </w:r>
      <w:r w:rsidRPr="00117AF0">
        <w:rPr>
          <w:bCs/>
          <w:i/>
          <w:color w:val="00000A"/>
          <w:lang w:eastAsia="en-US"/>
        </w:rPr>
        <w:t>életveszélyt okozó, továbbá az épület állagát veszélyeztető vagy a lakás, illetőleg a szomszédos lakások és nem lakás céljára szolgáló helyiségek rendeltetésszerű használatát ténylegesen akadályozó (a továbbiakban együtt: azonnali beavatkozást igénylő) hibák esetében haladéktalanul;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 w:rsidRPr="00117AF0">
        <w:rPr>
          <w:i/>
          <w:iCs/>
          <w:color w:val="00000A"/>
          <w:lang w:eastAsia="en-US"/>
        </w:rPr>
        <w:t xml:space="preserve">b) </w:t>
      </w:r>
      <w:r w:rsidRPr="00117AF0">
        <w:rPr>
          <w:i/>
          <w:color w:val="00000A"/>
          <w:lang w:eastAsia="en-US"/>
        </w:rPr>
        <w:t xml:space="preserve">azonnali beavatkozást nem igénylő hibák esetében pedig általában az épület karbantartásával vagy felújításával összefüggésben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color w:val="00000A"/>
          <w:lang w:eastAsia="en-US"/>
        </w:rPr>
        <w:t>köteles</w:t>
      </w:r>
      <w:proofErr w:type="gramEnd"/>
      <w:r w:rsidRPr="00117AF0">
        <w:rPr>
          <w:i/>
          <w:color w:val="00000A"/>
          <w:lang w:eastAsia="en-US"/>
        </w:rPr>
        <w:t xml:space="preserve"> teljesíteni.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bCs/>
          <w:i/>
          <w:color w:val="00000A"/>
          <w:lang w:eastAsia="en-US"/>
        </w:rPr>
        <w:t>(2) A bérlő az igazolt költségének egy összegben való megtérítését igényelheti a bérbeadótól, ha helyette azonnali beavatkozást igénylő munkát végzett, feltéve, hogy az a másik félnek méltánytalan megterhelést nem okoz.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bCs/>
          <w:i/>
          <w:color w:val="00000A"/>
          <w:lang w:eastAsia="en-US"/>
        </w:rPr>
        <w:t xml:space="preserve">(3) Ha a bérbeadó az (1) bekezdés </w:t>
      </w:r>
      <w:r w:rsidRPr="00117AF0">
        <w:rPr>
          <w:bCs/>
          <w:i/>
          <w:iCs/>
          <w:color w:val="00000A"/>
          <w:lang w:eastAsia="en-US"/>
        </w:rPr>
        <w:t xml:space="preserve">b) </w:t>
      </w:r>
      <w:r w:rsidRPr="00117AF0">
        <w:rPr>
          <w:bCs/>
          <w:i/>
          <w:color w:val="00000A"/>
          <w:lang w:eastAsia="en-US"/>
        </w:rPr>
        <w:t>pontjában foglalt kötelezettségét – az ott megjelölt időpontban – a bérlő felszólítása ellenére sem teljesíti, akkor a bérlő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proofErr w:type="gramStart"/>
      <w:r w:rsidRPr="00117AF0">
        <w:rPr>
          <w:bCs/>
          <w:i/>
          <w:iCs/>
          <w:color w:val="00000A"/>
          <w:lang w:eastAsia="en-US"/>
        </w:rPr>
        <w:t>a</w:t>
      </w:r>
      <w:proofErr w:type="gramEnd"/>
      <w:r w:rsidRPr="00117AF0">
        <w:rPr>
          <w:bCs/>
          <w:i/>
          <w:iCs/>
          <w:color w:val="00000A"/>
          <w:lang w:eastAsia="en-US"/>
        </w:rPr>
        <w:t xml:space="preserve">) </w:t>
      </w:r>
      <w:proofErr w:type="spellStart"/>
      <w:r w:rsidRPr="00117AF0">
        <w:rPr>
          <w:bCs/>
          <w:i/>
          <w:color w:val="00000A"/>
          <w:lang w:eastAsia="en-US"/>
        </w:rPr>
        <w:t>a</w:t>
      </w:r>
      <w:proofErr w:type="spellEnd"/>
      <w:r w:rsidRPr="00117AF0">
        <w:rPr>
          <w:bCs/>
          <w:i/>
          <w:color w:val="00000A"/>
          <w:lang w:eastAsia="en-US"/>
        </w:rPr>
        <w:t xml:space="preserve"> bíróságtól kérheti a bérbeadó kötelezését a hiba kijavítására;</w:t>
      </w:r>
    </w:p>
    <w:p w:rsid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bCs/>
          <w:i/>
          <w:color w:val="00000A"/>
          <w:lang w:eastAsia="en-US"/>
        </w:rPr>
      </w:pPr>
      <w:r w:rsidRPr="00117AF0">
        <w:rPr>
          <w:bCs/>
          <w:i/>
          <w:iCs/>
          <w:color w:val="00000A"/>
          <w:lang w:eastAsia="en-US"/>
        </w:rPr>
        <w:t xml:space="preserve">b) </w:t>
      </w:r>
      <w:r w:rsidRPr="00117AF0">
        <w:rPr>
          <w:bCs/>
          <w:i/>
          <w:color w:val="00000A"/>
          <w:lang w:eastAsia="en-US"/>
        </w:rPr>
        <w:t>a bérbeadó helyett és költségére a munkát elvégezheti.</w:t>
      </w:r>
    </w:p>
    <w:p w:rsidR="00B2342E" w:rsidRDefault="00B2342E" w:rsidP="00117AF0">
      <w:pPr>
        <w:tabs>
          <w:tab w:val="left" w:pos="709"/>
        </w:tabs>
        <w:suppressAutoHyphens/>
        <w:spacing w:after="200" w:line="276" w:lineRule="auto"/>
        <w:jc w:val="both"/>
        <w:rPr>
          <w:bCs/>
          <w:i/>
          <w:color w:val="00000A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spacing w:after="200" w:line="276" w:lineRule="auto"/>
        <w:jc w:val="both"/>
        <w:rPr>
          <w:bCs/>
          <w:i/>
          <w:color w:val="00000A"/>
          <w:lang w:eastAsia="en-US"/>
        </w:rPr>
      </w:pPr>
    </w:p>
    <w:p w:rsidR="00B2342E" w:rsidRPr="00117AF0" w:rsidRDefault="00B2342E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lastRenderedPageBreak/>
        <w:t>13.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A bérbeadó szükség szerint, de legalább évenként kétszer ellenőrzi a lakás rendeltetésszerű használatát és a bérlőt terhelő kötelezettségek teljesítését. Az ellenőrzés a bérlő előzetes értesítésével munkanapokon 8–20 óra között végezhető.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14.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A lakás burkolatainak, ajtóinak, ablakainak és a lakás berendezéseinek karbantartásával kapcsolatos költségek a bérlőt, azok pótlásával, cseréjével kapcsolatos költségek a bérbeadót terhelik (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. 13. § (1) bekezdés).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 bérlő a szerződésben vállalt és e Szabályzatban felsorolt kötelezettségeit olyan időpontban és módon köteles teljesíteni, ahogy azt a lakás, illetőleg a lakásberendezések állapota szükségessé teszi.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(3) Az elektromos vezetékrendszer meghibásodása miatt a lakáson belül szükséges munkák elvégzéséről a bérlő köteles gondoskodni.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(4) Ha a lakásban, a lakásberendezésekben, továbbá az épületben, az épület központi berendezéseiben a bérlő vagy a vele együtt lakó személyek magatartása miatt kár keletkezik, a bérbeadó a bérlőtől a hiba kijavítását vagy a kár megtérítését követelheti.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15.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Épület felújítása, korszerűsítése, átalakítása, bontása miatti bérleti jogviszony megszűnésekor a bérlő a bérbeadónak a lakást helyreállítatlanul, berendezési tárgyait a leltárnak megfelelően adja vissza.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16.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(1) A lakásbérleti szerződés fennállása alatt a bérlő köteles életvitelszerűen a lakásban lakni. A bérlő a lakásból történő két hónapot meghaladó távollétét és annak időtartamát köteles írásban a bérbeadó részére bejelenteni.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b/>
          <w:i/>
          <w:szCs w:val="20"/>
          <w:lang w:eastAsia="en-US"/>
        </w:rPr>
      </w:pPr>
      <w:r w:rsidRPr="00117AF0">
        <w:rPr>
          <w:i/>
          <w:szCs w:val="20"/>
          <w:lang w:eastAsia="en-US"/>
        </w:rPr>
        <w:t xml:space="preserve">(2) A bérlő a lakásba más személyt csak a bérbeadó írásbeli hozzájárulásával fogadhat be. </w:t>
      </w:r>
      <w:r w:rsidRPr="00117AF0">
        <w:rPr>
          <w:b/>
          <w:i/>
          <w:szCs w:val="20"/>
          <w:lang w:eastAsia="en-US"/>
        </w:rPr>
        <w:t xml:space="preserve">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A lakásbérlet megszűnése és felmondása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 xml:space="preserve">17. §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 xml:space="preserve"> </w:t>
      </w:r>
      <w:r w:rsidRPr="00117AF0">
        <w:rPr>
          <w:i/>
          <w:color w:val="00000A"/>
          <w:szCs w:val="20"/>
          <w:lang w:eastAsia="en-US"/>
        </w:rPr>
        <w:t>(1) A szerződés megszűnik, ha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iCs/>
          <w:color w:val="00000A"/>
          <w:szCs w:val="20"/>
          <w:lang w:eastAsia="en-US"/>
        </w:rPr>
        <w:t>a</w:t>
      </w:r>
      <w:proofErr w:type="gramEnd"/>
      <w:r w:rsidRPr="00117AF0">
        <w:rPr>
          <w:i/>
          <w:iCs/>
          <w:color w:val="00000A"/>
          <w:szCs w:val="20"/>
          <w:lang w:eastAsia="en-US"/>
        </w:rPr>
        <w:t xml:space="preserve">) </w:t>
      </w:r>
      <w:proofErr w:type="spellStart"/>
      <w:r w:rsidRPr="00117AF0">
        <w:rPr>
          <w:i/>
          <w:color w:val="00000A"/>
          <w:szCs w:val="20"/>
          <w:lang w:eastAsia="en-US"/>
        </w:rPr>
        <w:t>a</w:t>
      </w:r>
      <w:proofErr w:type="spellEnd"/>
      <w:r w:rsidRPr="00117AF0">
        <w:rPr>
          <w:i/>
          <w:color w:val="00000A"/>
          <w:szCs w:val="20"/>
          <w:lang w:eastAsia="en-US"/>
        </w:rPr>
        <w:t xml:space="preserve"> bérbeadó és a bérlő a szerződést közös megegyezéssel megszüntetik;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r w:rsidRPr="00117AF0">
        <w:rPr>
          <w:i/>
          <w:iCs/>
          <w:color w:val="00000A"/>
          <w:szCs w:val="20"/>
          <w:lang w:eastAsia="en-US"/>
        </w:rPr>
        <w:t xml:space="preserve">b) </w:t>
      </w:r>
      <w:r w:rsidRPr="00117AF0">
        <w:rPr>
          <w:i/>
          <w:color w:val="00000A"/>
          <w:szCs w:val="20"/>
          <w:lang w:eastAsia="en-US"/>
        </w:rPr>
        <w:t>a lakás megsemmisül;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r w:rsidRPr="00117AF0">
        <w:rPr>
          <w:i/>
          <w:iCs/>
          <w:color w:val="00000A"/>
          <w:szCs w:val="20"/>
          <w:lang w:eastAsia="en-US"/>
        </w:rPr>
        <w:t xml:space="preserve">c) </w:t>
      </w:r>
      <w:r w:rsidRPr="00117AF0">
        <w:rPr>
          <w:i/>
          <w:color w:val="00000A"/>
          <w:szCs w:val="20"/>
          <w:lang w:eastAsia="en-US"/>
        </w:rPr>
        <w:t>az arra jogosult felmond;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r w:rsidRPr="00117AF0">
        <w:rPr>
          <w:i/>
          <w:iCs/>
          <w:color w:val="00000A"/>
          <w:szCs w:val="20"/>
          <w:lang w:eastAsia="en-US"/>
        </w:rPr>
        <w:t xml:space="preserve">d) </w:t>
      </w:r>
      <w:r w:rsidRPr="00117AF0">
        <w:rPr>
          <w:i/>
          <w:color w:val="00000A"/>
          <w:szCs w:val="20"/>
          <w:lang w:eastAsia="en-US"/>
        </w:rPr>
        <w:t>a bérlő meghal és nincs a lakásbérleti jog folytatására jogosult személy;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iCs/>
          <w:color w:val="00000A"/>
          <w:szCs w:val="20"/>
          <w:lang w:eastAsia="en-US"/>
        </w:rPr>
        <w:t>e</w:t>
      </w:r>
      <w:proofErr w:type="gramEnd"/>
      <w:r w:rsidRPr="00117AF0">
        <w:rPr>
          <w:i/>
          <w:iCs/>
          <w:color w:val="00000A"/>
          <w:szCs w:val="20"/>
          <w:lang w:eastAsia="en-US"/>
        </w:rPr>
        <w:t xml:space="preserve">) </w:t>
      </w:r>
      <w:r w:rsidRPr="00117AF0">
        <w:rPr>
          <w:i/>
          <w:color w:val="00000A"/>
          <w:szCs w:val="20"/>
          <w:lang w:eastAsia="en-US"/>
        </w:rPr>
        <w:t>a bérlőt Magyarország területéről kiutasították;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iCs/>
          <w:color w:val="00000A"/>
          <w:szCs w:val="20"/>
          <w:lang w:eastAsia="en-US"/>
        </w:rPr>
        <w:lastRenderedPageBreak/>
        <w:t>f</w:t>
      </w:r>
      <w:proofErr w:type="gramEnd"/>
      <w:r w:rsidRPr="00117AF0">
        <w:rPr>
          <w:i/>
          <w:iCs/>
          <w:color w:val="00000A"/>
          <w:szCs w:val="20"/>
          <w:lang w:eastAsia="en-US"/>
        </w:rPr>
        <w:t xml:space="preserve">) </w:t>
      </w:r>
      <w:r w:rsidRPr="00117AF0">
        <w:rPr>
          <w:i/>
          <w:color w:val="00000A"/>
          <w:szCs w:val="20"/>
          <w:lang w:eastAsia="en-US"/>
        </w:rPr>
        <w:t>a bérlő lakásbérleti jogviszonyát a bíróság megszünteti;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rPr>
          <w:i/>
          <w:color w:val="00000A"/>
          <w:szCs w:val="20"/>
          <w:lang w:eastAsia="en-US"/>
        </w:rPr>
      </w:pPr>
      <w:proofErr w:type="gramStart"/>
      <w:r w:rsidRPr="00117AF0">
        <w:rPr>
          <w:i/>
          <w:iCs/>
          <w:color w:val="00000A"/>
          <w:szCs w:val="20"/>
          <w:lang w:eastAsia="en-US"/>
        </w:rPr>
        <w:t>g</w:t>
      </w:r>
      <w:proofErr w:type="gramEnd"/>
      <w:r w:rsidRPr="00117AF0">
        <w:rPr>
          <w:i/>
          <w:iCs/>
          <w:color w:val="00000A"/>
          <w:szCs w:val="20"/>
          <w:lang w:eastAsia="en-US"/>
        </w:rPr>
        <w:t xml:space="preserve">) </w:t>
      </w:r>
      <w:r w:rsidRPr="00117AF0">
        <w:rPr>
          <w:i/>
          <w:color w:val="00000A"/>
          <w:szCs w:val="20"/>
          <w:lang w:eastAsia="en-US"/>
        </w:rPr>
        <w:t>a bérlő lakásbérleti jogviszonya hatósági határozat folytán megszűnik.</w:t>
      </w:r>
    </w:p>
    <w:p w:rsid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b/>
          <w:bCs/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 határozott időre szóló, illetőleg valamely feltétel bekövetkezéséig tartó lakásbérleti jog a szerződésben meghatározott idő elteltével, illetőleg a feltétel bekövetkezésekor szűnik meg.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Lakásbérleti jog folytatása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bCs/>
          <w:i/>
          <w:color w:val="00000A"/>
          <w:szCs w:val="20"/>
          <w:lang w:eastAsia="en-US"/>
        </w:rPr>
        <w:t>18.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(1) A bérlő a lakást albérletbe és haszonkölcsönbe (szívességi lakáshasználatra) nem adhatja.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Az albérletbe és haszonkölcsönbe (szívességi lakáshasználatra) adás olyan súlyos szerződésszegés, amely esetén rendkívüli felmondásnak van helye.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iCs/>
          <w:color w:val="00000A"/>
          <w:szCs w:val="20"/>
          <w:lang w:eastAsia="en-US"/>
        </w:rPr>
        <w:t>Jogcím nélküli lakáshasználó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iCs/>
          <w:color w:val="00000A"/>
          <w:szCs w:val="20"/>
          <w:lang w:eastAsia="en-US"/>
        </w:rPr>
        <w:t>19.§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(1) Ha az önkormányzati lakásban olyan személy marad vissza, aki sem a </w:t>
      </w:r>
      <w:proofErr w:type="spellStart"/>
      <w:r w:rsidRPr="00117AF0">
        <w:rPr>
          <w:i/>
          <w:color w:val="00000A"/>
          <w:szCs w:val="20"/>
          <w:lang w:eastAsia="en-US"/>
        </w:rPr>
        <w:t>Ltv</w:t>
      </w:r>
      <w:proofErr w:type="spellEnd"/>
      <w:r w:rsidRPr="00117AF0">
        <w:rPr>
          <w:i/>
          <w:color w:val="00000A"/>
          <w:szCs w:val="20"/>
          <w:lang w:eastAsia="en-US"/>
        </w:rPr>
        <w:t>. sem a jelen Szabályzat előírásai alapján nem tarthat igényt elhelyezésre, az önkormányzati lakást köteles 30 napon belül elhagyni.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(2) A jogcím nélküli lakáshasználó a jogviszonya rendezéséig, illetve a lakás bérbeadónak történő visszaadásáig a bérbeadó részére használati díjat köteles fizetni.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(3) A használati díj a jogcím nélküli használat kezdetét követő hónap első napjától számított két hónapig a lakásra megállapított havi bérleti díjjal azonos összeg.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(4) A második hónap elteltével a harmadik hónaptól a hatodik hónapig a használati díj a lakásra megállapított bérleti díj kétszerese, minden további hónappal a jogcím nélküli lakáshasználat kezdetén megállapított használati díj háromszorosa.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(5) A használati díjat a lakbér megfizetésére vonatkozó szabályok szerint kell megfizetni.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(6) A jogcím nélküli lakáshasználó lakáshasználata során, illetve annak megszűnését követően is felel mindazon kárért, amelyet a jogcím nélküli lakáshasználatával okozott. </w:t>
      </w:r>
      <w:r w:rsidRPr="00117AF0">
        <w:rPr>
          <w:b/>
          <w:i/>
          <w:iCs/>
          <w:color w:val="00000A"/>
          <w:szCs w:val="20"/>
          <w:lang w:eastAsia="en-US"/>
        </w:rPr>
        <w:t xml:space="preserve">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iCs/>
          <w:color w:val="00000A"/>
          <w:szCs w:val="20"/>
          <w:lang w:eastAsia="en-US"/>
        </w:rPr>
        <w:t>Az adatvédelemre vonatkozó rendelkezések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20. 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A bérbeadó - jogszabály keretei között - jogosult nyilvántartani és kezelni mindazokat a személyes adatokat, amelyek e Szabályzat alapján a bérbeadás feltételeinek megállapítása, megtagadása, a bérbeadói hozzájárulásról való döntés érdekében a tudomására jutottak.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b/>
          <w:i/>
          <w:color w:val="00000A"/>
          <w:szCs w:val="20"/>
          <w:lang w:eastAsia="en-US"/>
        </w:rPr>
      </w:pPr>
      <w:r w:rsidRPr="00117AF0">
        <w:rPr>
          <w:b/>
          <w:i/>
          <w:color w:val="00000A"/>
          <w:szCs w:val="20"/>
          <w:lang w:eastAsia="en-US"/>
        </w:rPr>
        <w:t>21.§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(1) Jelen szabályzat hatályba lepésével egyidejűleg hatályát veszti minden korábban elfogadott az önkormányzat tulajdonában álló lakások bérletéről szóló szabályzat.</w:t>
      </w:r>
    </w:p>
    <w:p w:rsid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lastRenderedPageBreak/>
        <w:t>(2) Jelen szabályzat rendelkezéseit a folyamatban lévő ügyekben is alkalmazni kell.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>Óbarok, 2025. november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szCs w:val="20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                                                                                Mészáros Kartal</w:t>
      </w: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i/>
          <w:color w:val="00000A"/>
          <w:szCs w:val="20"/>
          <w:lang w:eastAsia="en-US"/>
        </w:rPr>
      </w:pPr>
      <w:r w:rsidRPr="00117AF0">
        <w:rPr>
          <w:i/>
          <w:color w:val="00000A"/>
          <w:szCs w:val="20"/>
          <w:lang w:eastAsia="en-US"/>
        </w:rPr>
        <w:t xml:space="preserve">                                                                                    </w:t>
      </w:r>
      <w:proofErr w:type="gramStart"/>
      <w:r w:rsidRPr="00117AF0">
        <w:rPr>
          <w:i/>
          <w:color w:val="00000A"/>
          <w:szCs w:val="20"/>
          <w:lang w:eastAsia="en-US"/>
        </w:rPr>
        <w:t>polgármester</w:t>
      </w:r>
      <w:proofErr w:type="gramEnd"/>
      <w:r w:rsidRPr="00117AF0">
        <w:rPr>
          <w:i/>
          <w:color w:val="00000A"/>
          <w:szCs w:val="20"/>
          <w:lang w:eastAsia="en-US"/>
        </w:rPr>
        <w:t xml:space="preserve"> </w:t>
      </w:r>
    </w:p>
    <w:p w:rsidR="00117AF0" w:rsidRDefault="00117AF0" w:rsidP="00117AF0">
      <w:pPr>
        <w:tabs>
          <w:tab w:val="left" w:pos="709"/>
        </w:tabs>
        <w:suppressAutoHyphens/>
        <w:jc w:val="both"/>
        <w:rPr>
          <w:b/>
          <w:i/>
          <w:color w:val="00000A"/>
          <w:szCs w:val="20"/>
          <w:u w:val="single"/>
          <w:lang w:eastAsia="en-US"/>
        </w:rPr>
      </w:pPr>
    </w:p>
    <w:p w:rsidR="00117AF0" w:rsidRDefault="00117AF0" w:rsidP="00117AF0">
      <w:pPr>
        <w:tabs>
          <w:tab w:val="left" w:pos="709"/>
        </w:tabs>
        <w:suppressAutoHyphens/>
        <w:jc w:val="both"/>
        <w:rPr>
          <w:b/>
          <w:i/>
          <w:color w:val="00000A"/>
          <w:szCs w:val="20"/>
          <w:u w:val="single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b/>
          <w:i/>
          <w:color w:val="00000A"/>
          <w:szCs w:val="20"/>
          <w:u w:val="single"/>
          <w:lang w:eastAsia="en-US"/>
        </w:rPr>
      </w:pPr>
      <w:r w:rsidRPr="00117AF0">
        <w:rPr>
          <w:b/>
          <w:i/>
          <w:color w:val="00000A"/>
          <w:szCs w:val="20"/>
          <w:u w:val="single"/>
          <w:lang w:eastAsia="en-US"/>
        </w:rPr>
        <w:t>Záradék:</w:t>
      </w: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 xml:space="preserve">A fenti szabályzatot a Képviselő-testület </w:t>
      </w:r>
      <w:proofErr w:type="gramStart"/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a …</w:t>
      </w:r>
      <w:proofErr w:type="gramEnd"/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/202</w:t>
      </w:r>
      <w:r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5</w:t>
      </w:r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. (</w:t>
      </w:r>
      <w:r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XI. 24</w:t>
      </w:r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.) határozatával fogadta el.</w:t>
      </w:r>
    </w:p>
    <w:p w:rsidR="00117AF0" w:rsidRPr="00117AF0" w:rsidRDefault="00117AF0" w:rsidP="00117AF0">
      <w:pPr>
        <w:tabs>
          <w:tab w:val="left" w:pos="709"/>
        </w:tabs>
        <w:suppressAutoHyphens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117AF0" w:rsidRPr="00117AF0" w:rsidRDefault="00117AF0" w:rsidP="00117AF0">
      <w:pPr>
        <w:tabs>
          <w:tab w:val="left" w:pos="709"/>
        </w:tabs>
        <w:suppressAutoHyphens/>
        <w:contextualSpacing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117AF0" w:rsidRDefault="00117AF0" w:rsidP="00117AF0">
      <w:pPr>
        <w:tabs>
          <w:tab w:val="left" w:pos="709"/>
        </w:tabs>
        <w:suppressAutoHyphens/>
        <w:ind w:left="4961"/>
        <w:contextualSpacing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Dr. Sisa András</w:t>
      </w:r>
    </w:p>
    <w:p w:rsidR="00117AF0" w:rsidRPr="00117AF0" w:rsidRDefault="00117AF0" w:rsidP="00117AF0">
      <w:pPr>
        <w:tabs>
          <w:tab w:val="left" w:pos="709"/>
        </w:tabs>
        <w:suppressAutoHyphens/>
        <w:ind w:left="4961"/>
        <w:contextualSpacing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  <w:r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 xml:space="preserve">       </w:t>
      </w:r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 xml:space="preserve"> </w:t>
      </w:r>
      <w:proofErr w:type="gramStart"/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>jegyző</w:t>
      </w:r>
      <w:proofErr w:type="gramEnd"/>
      <w:r w:rsidRPr="00117AF0">
        <w:rPr>
          <w:b/>
          <w:bCs/>
          <w:i/>
          <w:color w:val="00000A"/>
          <w:sz w:val="36"/>
          <w:szCs w:val="36"/>
          <w:vertAlign w:val="superscript"/>
          <w:lang w:eastAsia="en-US"/>
        </w:rPr>
        <w:t xml:space="preserve"> </w:t>
      </w:r>
    </w:p>
    <w:p w:rsidR="00117AF0" w:rsidRDefault="00117AF0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117AF0" w:rsidRDefault="00117AF0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B2342E" w:rsidRPr="00117AF0" w:rsidRDefault="00B2342E" w:rsidP="00117AF0">
      <w:pPr>
        <w:tabs>
          <w:tab w:val="left" w:pos="709"/>
        </w:tabs>
        <w:suppressAutoHyphens/>
        <w:ind w:left="4962"/>
        <w:jc w:val="both"/>
        <w:rPr>
          <w:b/>
          <w:bCs/>
          <w:i/>
          <w:color w:val="00000A"/>
          <w:sz w:val="36"/>
          <w:szCs w:val="36"/>
          <w:vertAlign w:val="superscript"/>
          <w:lang w:eastAsia="en-US"/>
        </w:rPr>
      </w:pPr>
    </w:p>
    <w:p w:rsidR="00117AF0" w:rsidRPr="00117AF0" w:rsidRDefault="00117AF0" w:rsidP="00B2342E">
      <w:pPr>
        <w:tabs>
          <w:tab w:val="left" w:pos="709"/>
        </w:tabs>
        <w:suppressAutoHyphens/>
        <w:spacing w:after="200" w:line="276" w:lineRule="auto"/>
        <w:ind w:left="720"/>
        <w:jc w:val="right"/>
        <w:rPr>
          <w:b/>
          <w:bCs/>
          <w:i/>
          <w:color w:val="00000A"/>
          <w:lang w:eastAsia="en-US"/>
        </w:rPr>
      </w:pPr>
      <w:r w:rsidRPr="00117AF0">
        <w:rPr>
          <w:b/>
          <w:bCs/>
          <w:i/>
          <w:color w:val="00000A"/>
          <w:lang w:eastAsia="en-US"/>
        </w:rPr>
        <w:lastRenderedPageBreak/>
        <w:t>1. melléklet a Szabályzathoz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center"/>
        <w:rPr>
          <w:i/>
          <w:color w:val="00000A"/>
          <w:lang w:eastAsia="en-US"/>
        </w:rPr>
      </w:pPr>
      <w:r w:rsidRPr="00117AF0">
        <w:rPr>
          <w:b/>
          <w:bCs/>
          <w:i/>
          <w:color w:val="00000A"/>
          <w:lang w:eastAsia="en-US"/>
        </w:rPr>
        <w:t>LAKÁSBÉRLETI SZERZŐDÉS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proofErr w:type="gramStart"/>
      <w:r w:rsidRPr="00117AF0">
        <w:rPr>
          <w:i/>
          <w:color w:val="00000A"/>
          <w:lang w:eastAsia="en-US"/>
        </w:rPr>
        <w:t>amely</w:t>
      </w:r>
      <w:proofErr w:type="gramEnd"/>
      <w:r w:rsidRPr="00117AF0">
        <w:rPr>
          <w:i/>
          <w:color w:val="00000A"/>
          <w:lang w:eastAsia="en-US"/>
        </w:rPr>
        <w:t xml:space="preserve"> létrejött egyrészről </w:t>
      </w:r>
      <w:r w:rsidR="008741FB">
        <w:rPr>
          <w:i/>
          <w:color w:val="00000A"/>
          <w:lang w:eastAsia="en-US"/>
        </w:rPr>
        <w:t>Óbarok</w:t>
      </w:r>
      <w:r w:rsidRPr="00117AF0">
        <w:rPr>
          <w:i/>
          <w:color w:val="00000A"/>
          <w:lang w:eastAsia="en-US"/>
        </w:rPr>
        <w:t xml:space="preserve"> Község Önkormányzat Képviselő-</w:t>
      </w:r>
      <w:r w:rsidRPr="00117AF0">
        <w:rPr>
          <w:i/>
          <w:lang w:eastAsia="en-US"/>
        </w:rPr>
        <w:t>testülete (</w:t>
      </w:r>
      <w:r w:rsidR="008741FB">
        <w:rPr>
          <w:i/>
          <w:lang w:eastAsia="en-US"/>
        </w:rPr>
        <w:t>2063</w:t>
      </w:r>
      <w:r w:rsidRPr="00117AF0">
        <w:rPr>
          <w:i/>
          <w:lang w:eastAsia="en-US"/>
        </w:rPr>
        <w:t xml:space="preserve"> </w:t>
      </w:r>
      <w:r w:rsidR="008741FB">
        <w:rPr>
          <w:i/>
          <w:lang w:eastAsia="en-US"/>
        </w:rPr>
        <w:t>Óbarok</w:t>
      </w:r>
      <w:r w:rsidRPr="00117AF0">
        <w:rPr>
          <w:i/>
          <w:lang w:eastAsia="en-US"/>
        </w:rPr>
        <w:t xml:space="preserve">, </w:t>
      </w:r>
      <w:r w:rsidR="008741FB">
        <w:rPr>
          <w:i/>
          <w:lang w:eastAsia="en-US"/>
        </w:rPr>
        <w:t>Iskola utca 3</w:t>
      </w:r>
      <w:r w:rsidRPr="00117AF0">
        <w:rPr>
          <w:i/>
          <w:lang w:eastAsia="en-US"/>
        </w:rPr>
        <w:t xml:space="preserve">.; képviselője: </w:t>
      </w:r>
      <w:r w:rsidR="008741FB">
        <w:rPr>
          <w:i/>
          <w:lang w:eastAsia="en-US"/>
        </w:rPr>
        <w:t>Mészáros Kartal</w:t>
      </w:r>
      <w:r w:rsidRPr="00117AF0">
        <w:rPr>
          <w:i/>
          <w:lang w:eastAsia="en-US"/>
        </w:rPr>
        <w:t xml:space="preserve"> polgármester), m</w:t>
      </w:r>
      <w:r w:rsidRPr="00117AF0">
        <w:rPr>
          <w:i/>
          <w:color w:val="00000A"/>
          <w:lang w:eastAsia="en-US"/>
        </w:rPr>
        <w:t xml:space="preserve">int bérbeadó (a továbbiakban: bérbeadó), és a ………………... (………….. szám alatti lakos) bérlő, (a továbbiakban: bérlő) között az alábbi helyen és feltételek szerint. 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after="200" w:line="276" w:lineRule="auto"/>
        <w:ind w:left="568" w:hanging="284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A </w:t>
      </w:r>
      <w:r w:rsidR="008741FB">
        <w:rPr>
          <w:i/>
          <w:color w:val="00000A"/>
          <w:lang w:eastAsia="en-US"/>
        </w:rPr>
        <w:t>2063</w:t>
      </w:r>
      <w:r w:rsidRPr="00117AF0">
        <w:rPr>
          <w:i/>
          <w:color w:val="00000A"/>
          <w:lang w:eastAsia="en-US"/>
        </w:rPr>
        <w:t xml:space="preserve"> </w:t>
      </w:r>
      <w:r w:rsidR="008741FB">
        <w:rPr>
          <w:i/>
          <w:color w:val="00000A"/>
          <w:lang w:eastAsia="en-US"/>
        </w:rPr>
        <w:t>Óbarok</w:t>
      </w:r>
      <w:proofErr w:type="gramStart"/>
      <w:r w:rsidRPr="00117AF0">
        <w:rPr>
          <w:i/>
          <w:color w:val="00000A"/>
          <w:lang w:eastAsia="en-US"/>
        </w:rPr>
        <w:t>, …</w:t>
      </w:r>
      <w:proofErr w:type="gramEnd"/>
      <w:r w:rsidRPr="00117AF0">
        <w:rPr>
          <w:i/>
          <w:color w:val="00000A"/>
          <w:lang w:eastAsia="en-US"/>
        </w:rPr>
        <w:t xml:space="preserve">………. szám alatti lakás </w:t>
      </w:r>
      <w:r w:rsidR="008741FB">
        <w:rPr>
          <w:i/>
          <w:color w:val="00000A"/>
          <w:lang w:eastAsia="en-US"/>
        </w:rPr>
        <w:t>Óbarok</w:t>
      </w:r>
      <w:r w:rsidRPr="00117AF0">
        <w:rPr>
          <w:i/>
          <w:color w:val="00000A"/>
          <w:lang w:eastAsia="en-US"/>
        </w:rPr>
        <w:t xml:space="preserve"> Község Önkormányzat tulajdonában áll. A lakás komfort fokozata</w:t>
      </w:r>
      <w:proofErr w:type="gramStart"/>
      <w:r w:rsidRPr="00117AF0">
        <w:rPr>
          <w:i/>
          <w:color w:val="00000A"/>
          <w:lang w:eastAsia="en-US"/>
        </w:rPr>
        <w:t>: …</w:t>
      </w:r>
      <w:proofErr w:type="gramEnd"/>
      <w:r w:rsidRPr="00117AF0">
        <w:rPr>
          <w:i/>
          <w:color w:val="00000A"/>
          <w:lang w:eastAsia="en-US"/>
        </w:rPr>
        <w:t xml:space="preserve">…, …. szoba, …. konyha,….. fürdő </w:t>
      </w:r>
      <w:proofErr w:type="spellStart"/>
      <w:r w:rsidRPr="00117AF0">
        <w:rPr>
          <w:i/>
          <w:color w:val="00000A"/>
          <w:lang w:eastAsia="en-US"/>
        </w:rPr>
        <w:t>wc-vel</w:t>
      </w:r>
      <w:proofErr w:type="spellEnd"/>
      <w:r w:rsidRPr="00117AF0">
        <w:rPr>
          <w:i/>
          <w:color w:val="00000A"/>
          <w:lang w:eastAsia="en-US"/>
        </w:rPr>
        <w:t>, közlekedő, alapterülete összesen: …….m</w:t>
      </w:r>
      <w:r w:rsidRPr="00117AF0">
        <w:rPr>
          <w:i/>
          <w:color w:val="00000A"/>
          <w:vertAlign w:val="superscript"/>
          <w:lang w:eastAsia="en-US"/>
        </w:rPr>
        <w:t>2</w:t>
      </w:r>
      <w:r w:rsidRPr="00117AF0">
        <w:rPr>
          <w:i/>
          <w:color w:val="00000A"/>
          <w:lang w:eastAsia="en-US"/>
        </w:rPr>
        <w:t>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ind w:left="568"/>
        <w:jc w:val="both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lakás leltár szerinti berendezéseit és tartozékait a szerződés melléklete tartalmazza.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A bérbeadó bérbe adja, a bérlő bérbe veszi az 1) pontban megjelölt lakást 20</w:t>
      </w:r>
      <w:proofErr w:type="gramStart"/>
      <w:r w:rsidRPr="00117AF0">
        <w:rPr>
          <w:i/>
          <w:color w:val="00000A"/>
          <w:lang w:eastAsia="en-US"/>
        </w:rPr>
        <w:t>....</w:t>
      </w:r>
      <w:proofErr w:type="gramEnd"/>
      <w:r w:rsidRPr="00117AF0">
        <w:rPr>
          <w:i/>
          <w:color w:val="00000A"/>
          <w:lang w:eastAsia="en-US"/>
        </w:rPr>
        <w:t xml:space="preserve"> ..</w:t>
      </w:r>
      <w:proofErr w:type="gramStart"/>
      <w:r w:rsidRPr="00117AF0">
        <w:rPr>
          <w:i/>
          <w:color w:val="00000A"/>
          <w:lang w:eastAsia="en-US"/>
        </w:rPr>
        <w:t>.........</w:t>
      </w:r>
      <w:proofErr w:type="gramEnd"/>
      <w:r w:rsidRPr="00117AF0">
        <w:rPr>
          <w:i/>
          <w:color w:val="00000A"/>
          <w:lang w:eastAsia="en-US"/>
        </w:rPr>
        <w:t xml:space="preserve"> napjától 20</w:t>
      </w:r>
      <w:proofErr w:type="gramStart"/>
      <w:r w:rsidRPr="00117AF0">
        <w:rPr>
          <w:i/>
          <w:color w:val="00000A"/>
          <w:lang w:eastAsia="en-US"/>
        </w:rPr>
        <w:t>...</w:t>
      </w:r>
      <w:proofErr w:type="gramEnd"/>
      <w:r w:rsidRPr="00117AF0">
        <w:rPr>
          <w:i/>
          <w:color w:val="00000A"/>
          <w:lang w:eastAsia="en-US"/>
        </w:rPr>
        <w:t xml:space="preserve"> …</w:t>
      </w:r>
      <w:proofErr w:type="gramStart"/>
      <w:r w:rsidRPr="00117AF0">
        <w:rPr>
          <w:i/>
          <w:color w:val="00000A"/>
          <w:lang w:eastAsia="en-US"/>
        </w:rPr>
        <w:t>……</w:t>
      </w:r>
      <w:proofErr w:type="spellStart"/>
      <w:proofErr w:type="gramEnd"/>
      <w:r w:rsidRPr="00117AF0">
        <w:rPr>
          <w:i/>
          <w:color w:val="00000A"/>
          <w:lang w:eastAsia="en-US"/>
        </w:rPr>
        <w:t>-ig</w:t>
      </w:r>
      <w:proofErr w:type="spellEnd"/>
      <w:r w:rsidRPr="00117AF0">
        <w:rPr>
          <w:i/>
          <w:color w:val="00000A"/>
          <w:lang w:eastAsia="en-US"/>
        </w:rPr>
        <w:t xml:space="preserve"> határozott időre.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sz w:val="22"/>
          <w:szCs w:val="22"/>
          <w:lang w:eastAsia="en-US"/>
        </w:rPr>
      </w:pPr>
      <w:r w:rsidRPr="00117AF0">
        <w:rPr>
          <w:i/>
          <w:color w:val="00000A"/>
          <w:sz w:val="22"/>
          <w:szCs w:val="22"/>
          <w:lang w:eastAsia="en-US"/>
        </w:rPr>
        <w:t>Felek jelen szerződés aláírásával igazolják, hogy Bérlő</w:t>
      </w:r>
      <w:proofErr w:type="gramStart"/>
      <w:r w:rsidRPr="00117AF0">
        <w:rPr>
          <w:i/>
          <w:color w:val="00000A"/>
          <w:sz w:val="22"/>
          <w:szCs w:val="22"/>
          <w:lang w:eastAsia="en-US"/>
        </w:rPr>
        <w:t>…………..</w:t>
      </w:r>
      <w:proofErr w:type="gramEnd"/>
      <w:r w:rsidRPr="00117AF0">
        <w:rPr>
          <w:i/>
          <w:color w:val="00000A"/>
          <w:sz w:val="22"/>
          <w:szCs w:val="22"/>
          <w:lang w:eastAsia="en-US"/>
        </w:rPr>
        <w:t xml:space="preserve">havi bérleti díjnak megfelelő összegű …….,- Ft-ot tett letétbe (kaució) Bérbeadónál, amelyből Bérbeadó jogosult a Bérlő által okozott kár, illetve az esetlegesen meg nem fizetett bérleti díj, közüzemi díj mértékéig kielégíteni igényét.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sz w:val="22"/>
          <w:szCs w:val="22"/>
          <w:lang w:eastAsia="en-US"/>
        </w:rPr>
      </w:pPr>
      <w:r w:rsidRPr="00117AF0">
        <w:rPr>
          <w:i/>
          <w:color w:val="00000A"/>
          <w:sz w:val="22"/>
          <w:szCs w:val="22"/>
          <w:lang w:eastAsia="en-US"/>
        </w:rPr>
        <w:t>A szerződés megszűnésekor a kaució visszajár Bérlő részére, amennyiben Bérbeadónak nincs a 3) pontban megjelölt jogalap alapján Bérlővel szemben semmilyen követelése.</w:t>
      </w:r>
    </w:p>
    <w:p w:rsidR="00117AF0" w:rsidRPr="00117AF0" w:rsidRDefault="00117AF0" w:rsidP="008741FB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sz w:val="22"/>
          <w:szCs w:val="22"/>
          <w:lang w:eastAsia="en-US"/>
        </w:rPr>
      </w:pPr>
      <w:r w:rsidRPr="00117AF0">
        <w:rPr>
          <w:i/>
          <w:color w:val="00000A"/>
          <w:sz w:val="22"/>
          <w:szCs w:val="22"/>
          <w:lang w:eastAsia="en-US"/>
        </w:rPr>
        <w:t xml:space="preserve">A bérleti díj </w:t>
      </w:r>
      <w:proofErr w:type="gramStart"/>
      <w:r w:rsidRPr="00117AF0">
        <w:rPr>
          <w:i/>
          <w:color w:val="00000A"/>
          <w:sz w:val="22"/>
          <w:szCs w:val="22"/>
          <w:lang w:eastAsia="en-US"/>
        </w:rPr>
        <w:t>mértéke …</w:t>
      </w:r>
      <w:proofErr w:type="gramEnd"/>
      <w:r w:rsidRPr="00117AF0">
        <w:rPr>
          <w:i/>
          <w:color w:val="00000A"/>
          <w:sz w:val="22"/>
          <w:szCs w:val="22"/>
          <w:lang w:eastAsia="en-US"/>
        </w:rPr>
        <w:t xml:space="preserve">….….- Ft/hó. Bérlő vállalja, hogy az esedékes bérleti díjat havonta előre a tárgyhónapot megelőző hónap 20. napjáig köteles Bérbeadó részére megfizetni.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sz w:val="22"/>
          <w:szCs w:val="22"/>
          <w:lang w:eastAsia="en-US"/>
        </w:rPr>
        <w:t xml:space="preserve">Bérlő vállalja, hogy az 1) pontban megjelölt ingatlan </w:t>
      </w:r>
      <w:r w:rsidRPr="00117AF0">
        <w:rPr>
          <w:i/>
          <w:color w:val="00000A"/>
          <w:lang w:eastAsia="en-US"/>
        </w:rPr>
        <w:t>víz-csatorna,</w:t>
      </w:r>
      <w:r w:rsidRPr="00117AF0">
        <w:rPr>
          <w:i/>
          <w:color w:val="00000A"/>
          <w:sz w:val="22"/>
          <w:szCs w:val="22"/>
          <w:lang w:eastAsia="en-US"/>
        </w:rPr>
        <w:t xml:space="preserve"> elektromos energia, gáz ellátását mérő órákat, valamint a szemétszállítás, internet, telefon szolgáltatásokat, mint azok igénybevevője a nevére íratja és azok díjait (a továbbiakban: közüzemi költségek) határidőben megfizeti a szolgáltatók részére a szerződés kezdetétől a közösen leolvasott mérőállások alapul vételével.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sz w:val="22"/>
          <w:szCs w:val="22"/>
          <w:lang w:eastAsia="en-US"/>
        </w:rPr>
        <w:t>Bérlő vállalja, hogy a közüzemi költségek befizetését igazoló dokumentumokat a tárgyhónapot megelőző hónap 20. napjáig Bérbeadó részére bemutatja.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suppressAutoHyphens/>
        <w:autoSpaceDN w:val="0"/>
        <w:spacing w:before="280" w:after="200" w:line="276" w:lineRule="auto"/>
        <w:jc w:val="both"/>
        <w:textAlignment w:val="baseline"/>
        <w:rPr>
          <w:i/>
        </w:rPr>
      </w:pPr>
      <w:r w:rsidRPr="00117AF0">
        <w:rPr>
          <w:i/>
        </w:rPr>
        <w:t xml:space="preserve">Amennyiben Bérlő a bérleti díjat az 5) pontban megjelölt határidőre nem fizeti meg, tárgyhó 15. napjáig köteles az ingatlanból kiköltözni, vagy fizetési könnyítést kérhet </w:t>
      </w:r>
      <w:r w:rsidR="008741FB">
        <w:rPr>
          <w:i/>
        </w:rPr>
        <w:t>Óbarok</w:t>
      </w:r>
      <w:r w:rsidRPr="00117AF0">
        <w:rPr>
          <w:i/>
        </w:rPr>
        <w:t xml:space="preserve"> Község Önkormányzat Képviselő-testületének az önkormányzat tulajdonában álló lakások bérletéről szóló szabályzata alapján.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suppressAutoHyphens/>
        <w:autoSpaceDN w:val="0"/>
        <w:spacing w:before="280" w:after="200" w:line="276" w:lineRule="auto"/>
        <w:jc w:val="both"/>
        <w:textAlignment w:val="baseline"/>
        <w:rPr>
          <w:i/>
        </w:rPr>
      </w:pPr>
      <w:r w:rsidRPr="00117AF0">
        <w:rPr>
          <w:i/>
        </w:rPr>
        <w:t xml:space="preserve">Felek megállapodnak, hogy amennyiben Bérlő legalább két havi lakbér- vagy közüzemi költség fizetési késedelembe esik a Bérbeadó jogosult a kaucióból a tartozás erejéig kielégíteni követelését.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suppressAutoHyphens/>
        <w:autoSpaceDN w:val="0"/>
        <w:spacing w:before="280" w:after="120" w:line="276" w:lineRule="auto"/>
        <w:ind w:left="714" w:hanging="357"/>
        <w:jc w:val="both"/>
        <w:textAlignment w:val="baseline"/>
        <w:rPr>
          <w:i/>
        </w:rPr>
      </w:pPr>
      <w:r w:rsidRPr="00117AF0">
        <w:rPr>
          <w:i/>
        </w:rPr>
        <w:t xml:space="preserve">Az 1) pontban megjelölt ingatlan birtokba adása, a kulcsok átadása, illetve az ezek tényét, továbbá a mérőóra állások számadatait tartalmazó jegyzőkönyv aláírása a jelen szerződés aláírásával egyidejűleg történik.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lastRenderedPageBreak/>
        <w:t>A bérbeadó 20</w:t>
      </w:r>
      <w:proofErr w:type="gramStart"/>
      <w:r w:rsidRPr="00117AF0">
        <w:rPr>
          <w:i/>
          <w:color w:val="00000A"/>
          <w:lang w:eastAsia="en-US"/>
        </w:rPr>
        <w:t>....</w:t>
      </w:r>
      <w:proofErr w:type="gramEnd"/>
      <w:r w:rsidRPr="00117AF0">
        <w:rPr>
          <w:i/>
          <w:color w:val="00000A"/>
          <w:lang w:eastAsia="en-US"/>
        </w:rPr>
        <w:t xml:space="preserve"> ..</w:t>
      </w:r>
      <w:proofErr w:type="gramStart"/>
      <w:r w:rsidRPr="00117AF0">
        <w:rPr>
          <w:i/>
          <w:color w:val="00000A"/>
          <w:lang w:eastAsia="en-US"/>
        </w:rPr>
        <w:t>...............</w:t>
      </w:r>
      <w:proofErr w:type="gramEnd"/>
      <w:r w:rsidRPr="00117AF0">
        <w:rPr>
          <w:i/>
          <w:color w:val="00000A"/>
          <w:lang w:eastAsia="en-US"/>
        </w:rPr>
        <w:t xml:space="preserve"> napján adja át a lakást a bérlőnek rendeltetésszerű használatra alkalmas állapotban.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és a vele együtt lakó személyek a lakást rendeltetésszerűen a szerződésnek megfelelően használhatják.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karbantartási kötelezettsége a lakáson belül: 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ind w:left="1068"/>
        <w:jc w:val="both"/>
        <w:rPr>
          <w:i/>
          <w:color w:val="00000A"/>
          <w:lang w:eastAsia="en-US"/>
        </w:rPr>
      </w:pPr>
      <w:proofErr w:type="gramStart"/>
      <w:r w:rsidRPr="00117AF0">
        <w:rPr>
          <w:i/>
          <w:color w:val="00000A"/>
          <w:lang w:eastAsia="en-US"/>
        </w:rPr>
        <w:t>a</w:t>
      </w:r>
      <w:proofErr w:type="gramEnd"/>
      <w:r w:rsidRPr="00117AF0">
        <w:rPr>
          <w:i/>
          <w:color w:val="00000A"/>
          <w:lang w:eastAsia="en-US"/>
        </w:rPr>
        <w:t xml:space="preserve"> lakás burkolatainak, ajtóinak, ablakainak és berendezéseinek karbantartása, az elektromos vezetéknek a lakáshoz tartozó fogyasztásmérőtől kezdődő szakaszán keletkezett hibák kijavítása, a kapcsolók és csatlakozóaljak cseréje, a bérlőnek, vagy a vele együtt lakó személynek magatartása folytán keletkezett károk megszüntetése, illetőleg a kár megtérítése, a lakás tisztán tartása.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A bérlő a lakás átalakítására, korszerűsítésére a felek megállapodása alapján jogosult. </w:t>
      </w:r>
    </w:p>
    <w:p w:rsidR="00117AF0" w:rsidRPr="00117AF0" w:rsidRDefault="00117AF0" w:rsidP="00117AF0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i/>
          <w:color w:val="00000A"/>
          <w:lang w:eastAsia="en-US"/>
        </w:rPr>
      </w:pP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a lakásba házastársát, kiskorú gyermekét, befogadott gyermekének az együttlakás ideje alatt született gyermekét, valamint szülőjét a bérbeadó hozzájárulása nélkül is befogadhatja. Más személyt a bérbeadó írásbeli hozzájárulásával fogadhat be.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suppressAutoHyphens/>
        <w:autoSpaceDN w:val="0"/>
        <w:spacing w:before="280" w:after="200" w:line="276" w:lineRule="auto"/>
        <w:jc w:val="both"/>
        <w:textAlignment w:val="baseline"/>
        <w:rPr>
          <w:i/>
        </w:rPr>
      </w:pPr>
      <w:r w:rsidRPr="00117AF0">
        <w:rPr>
          <w:i/>
          <w:color w:val="00000A"/>
          <w:lang w:eastAsia="en-US"/>
        </w:rPr>
        <w:t xml:space="preserve"> A lakásbérleti szerződés megszűnése után a bérlő a lakást és a leltárban feltüntetett lakásberendezéseket tisztán, és rendeltetésszerű használatra alkalmas állapotban köteles a bérbeadónak visszaadni. A bérlő a megállapított hiányosságokért és a karbantartási kötelezettségének elmulasztásából keletkezett hibákért felel, a Bérbeadó</w:t>
      </w:r>
      <w:r w:rsidRPr="00117AF0">
        <w:rPr>
          <w:i/>
        </w:rPr>
        <w:t xml:space="preserve"> jogosult a kaucióból a hiányosságok megszüntetésének költségei erejéig kielégíteni követelését.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A bérlő tudomásul veszi és vállalja, hogy a bérleti szerződés megszűnésekor sem pénzbeli, sem természetbeni térítésre nem tarthat igényt.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Bérlő vállalja, hogy a szerződés megszűnése után saját maga és a vele együtt élő személyek lakhatási feltételeiről gondoskodik.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lakásbérleti szerződés fennállása alatt a bérlő köteles életvitelszerűen a lakásban lakni. A bérlő a lakásból történő két hónapot meghaladó távollétét és annak időtartamát köteles írásban a bérbeadó részére bejelenteni. </w:t>
      </w:r>
    </w:p>
    <w:p w:rsidR="00117AF0" w:rsidRPr="00117AF0" w:rsidRDefault="00117AF0" w:rsidP="008741FB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Felek megállapodnak, hogy a Bérbeadó szükség szerint, de legalább évenként kétszer ellenőrzi a lakás rendeltetésszerű használatát és a bérlőt terhelő kötelezettségek teljesítését. Bérbeadó az ellenőrzést a Bérlő előzetes értesítésével munkanapokon 8–20 óra között végezi.</w:t>
      </w:r>
    </w:p>
    <w:p w:rsid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Bérlő jelen szerződés aláírásával igazolja, hogy az 1) pontban megjelölt ingatlanra vonatkozó energiahatékonysági tanúsítványt Bérbeadó a szerződéskötés előtt neki bemutatta és annak másolatát jelen szerződés aláírásakor részére átadta. </w:t>
      </w:r>
    </w:p>
    <w:p w:rsidR="00B2342E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B2342E" w:rsidRPr="00117AF0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A bérbeadó a lakásbérleti szerződést felmondhatja, ha</w:t>
      </w:r>
    </w:p>
    <w:p w:rsidR="00117AF0" w:rsidRPr="00117AF0" w:rsidRDefault="00117AF0" w:rsidP="00117AF0">
      <w:pPr>
        <w:numPr>
          <w:ilvl w:val="0"/>
          <w:numId w:val="24"/>
        </w:num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kéthavi lakbér és/vagy közüzemi költség megfizetésével tartozik, vagy a lakás karbantartására vonatkozó kötelezettségét nem teljesíti, </w:t>
      </w:r>
    </w:p>
    <w:p w:rsidR="00117AF0" w:rsidRPr="00117AF0" w:rsidRDefault="00117AF0" w:rsidP="00117AF0">
      <w:pPr>
        <w:numPr>
          <w:ilvl w:val="0"/>
          <w:numId w:val="24"/>
        </w:num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vagy a vele együtt lakó személyek a bérbeadóval, lakókkal szemben az együttélés követelményeivel ellentétes, botrányos, tűrhetetlen magatartást tanúsítanak, </w:t>
      </w:r>
    </w:p>
    <w:p w:rsidR="00117AF0" w:rsidRPr="00117AF0" w:rsidRDefault="00117AF0" w:rsidP="00117AF0">
      <w:pPr>
        <w:numPr>
          <w:ilvl w:val="0"/>
          <w:numId w:val="24"/>
        </w:num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vagy vele együtt lakó személyek a lakást, a közös használatra szolgáló helyiségeket és területet, az épület állagát rongálják, illetőleg rendeltetésükkel ellentétesen használják. Rendeltetésellenes használat az is, ha a bérlő a lakást nem lakás céljára, hanem albérlet, ágybérlet, fizető vendéglátás céljára hasznosítja. </w:t>
      </w:r>
    </w:p>
    <w:p w:rsidR="00117AF0" w:rsidRPr="00117AF0" w:rsidRDefault="00117AF0" w:rsidP="00117AF0">
      <w:pPr>
        <w:numPr>
          <w:ilvl w:val="0"/>
          <w:numId w:val="24"/>
        </w:num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bérlő vagy vele együtt lakó személyek az épület karbantartásával, stb. kapcsolatos munkák elvégzését akadályozzák.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A szerződés megszűnik a 2) pontban meghatározott időpontban, vagy feltétel bekövetkeztekor. </w:t>
      </w: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Felek megállapodnak, hogy ha a postai úton történő kézbesítés azért hiúsul meg, mert a címzett vagy meghatalmazottja úgy nyilatkozik, hogy a küldeményt nem veszi át, az iratot a kézbesítés megkísérlésének napján kézbesítettnek kell tekinteni.</w:t>
      </w:r>
    </w:p>
    <w:p w:rsidR="00117AF0" w:rsidRPr="00117AF0" w:rsidRDefault="00117AF0" w:rsidP="00117AF0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Ha a kézbesítés azért volt sikertelen, mert a küldemény a címzett </w:t>
      </w:r>
      <w:proofErr w:type="spellStart"/>
      <w:r w:rsidRPr="00117AF0">
        <w:rPr>
          <w:i/>
          <w:color w:val="00000A"/>
          <w:lang w:eastAsia="en-US"/>
        </w:rPr>
        <w:t>személyiadat-</w:t>
      </w:r>
      <w:proofErr w:type="spellEnd"/>
      <w:r w:rsidRPr="00117AF0">
        <w:rPr>
          <w:i/>
          <w:color w:val="00000A"/>
          <w:lang w:eastAsia="en-US"/>
        </w:rPr>
        <w:t xml:space="preserve"> és lakcímnyilvántartásban szereplő lakcíméről vagy a hatósági eljárásban bejelentett tartózkodási helyéről, szálláshelyéről, a székhelyéről, vagy a bérlemény címéről a hatósághoz</w:t>
      </w:r>
    </w:p>
    <w:p w:rsidR="00117AF0" w:rsidRPr="00117AF0" w:rsidRDefault="00117AF0" w:rsidP="00117AF0">
      <w:pPr>
        <w:widowControl w:val="0"/>
        <w:tabs>
          <w:tab w:val="left" w:pos="1276"/>
        </w:tabs>
        <w:suppressAutoHyphens/>
        <w:autoSpaceDN w:val="0"/>
        <w:ind w:left="1276"/>
        <w:jc w:val="both"/>
        <w:textAlignment w:val="baseline"/>
        <w:rPr>
          <w:i/>
          <w:color w:val="00000A"/>
          <w:lang w:eastAsia="en-US"/>
        </w:rPr>
      </w:pPr>
      <w:proofErr w:type="gramStart"/>
      <w:r w:rsidRPr="00117AF0">
        <w:rPr>
          <w:i/>
          <w:color w:val="00000A"/>
          <w:lang w:eastAsia="en-US"/>
        </w:rPr>
        <w:t>a</w:t>
      </w:r>
      <w:proofErr w:type="gramEnd"/>
      <w:r w:rsidRPr="00117AF0">
        <w:rPr>
          <w:i/>
          <w:color w:val="00000A"/>
          <w:lang w:eastAsia="en-US"/>
        </w:rPr>
        <w:t>) „nem kereste”,</w:t>
      </w:r>
    </w:p>
    <w:p w:rsidR="00117AF0" w:rsidRPr="00117AF0" w:rsidRDefault="00117AF0" w:rsidP="00117AF0">
      <w:pPr>
        <w:widowControl w:val="0"/>
        <w:tabs>
          <w:tab w:val="left" w:pos="1276"/>
        </w:tabs>
        <w:suppressAutoHyphens/>
        <w:autoSpaceDN w:val="0"/>
        <w:ind w:left="1276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b) „ismeretlen” vagy</w:t>
      </w:r>
    </w:p>
    <w:p w:rsidR="00117AF0" w:rsidRPr="00117AF0" w:rsidRDefault="00117AF0" w:rsidP="00117AF0">
      <w:pPr>
        <w:widowControl w:val="0"/>
        <w:tabs>
          <w:tab w:val="left" w:pos="1276"/>
        </w:tabs>
        <w:suppressAutoHyphens/>
        <w:autoSpaceDN w:val="0"/>
        <w:ind w:left="1276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c) „elköltözött”</w:t>
      </w:r>
    </w:p>
    <w:p w:rsidR="00117AF0" w:rsidRPr="00117AF0" w:rsidRDefault="00117AF0" w:rsidP="00117AF0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i/>
          <w:color w:val="00000A"/>
          <w:lang w:eastAsia="en-US"/>
        </w:rPr>
      </w:pPr>
      <w:proofErr w:type="gramStart"/>
      <w:r w:rsidRPr="00117AF0">
        <w:rPr>
          <w:i/>
          <w:color w:val="00000A"/>
          <w:lang w:eastAsia="en-US"/>
        </w:rPr>
        <w:t>jelzéssel</w:t>
      </w:r>
      <w:proofErr w:type="gramEnd"/>
      <w:r w:rsidRPr="00117AF0">
        <w:rPr>
          <w:i/>
          <w:color w:val="00000A"/>
          <w:lang w:eastAsia="en-US"/>
        </w:rPr>
        <w:t xml:space="preserve"> érkezett vissza, az iratot – az ellenkező bizonyításáig – az a) pont szerinti esetben a kézbesítés második megkísérlésének napját követő ötödik munkanapon, a b)–c) pont szerinti esetben a kézbesítés megkísérlésének napját követő ötödik munkanapon kézbesítettnek kell tekinteni.</w:t>
      </w:r>
    </w:p>
    <w:p w:rsidR="00117AF0" w:rsidRPr="00117AF0" w:rsidRDefault="00117AF0" w:rsidP="00117AF0">
      <w:pPr>
        <w:widowControl w:val="0"/>
        <w:tabs>
          <w:tab w:val="left" w:pos="709"/>
        </w:tabs>
        <w:suppressAutoHyphens/>
        <w:autoSpaceDN w:val="0"/>
        <w:ind w:left="720"/>
        <w:jc w:val="both"/>
        <w:textAlignment w:val="baseline"/>
        <w:rPr>
          <w:i/>
          <w:color w:val="00000A"/>
          <w:lang w:eastAsia="en-US"/>
        </w:rPr>
      </w:pPr>
    </w:p>
    <w:p w:rsid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A szerződésben nem szabályozott kérdésekben a lakások és helyiségek bérletére, valamint az elidegenítésükre vonatkozó egyes szabályokról szóló 1993. évi LXXVIII. törvény, a Ptk. valamint az önkormányzat e tárgykörben megalkotott mindenkor hatályos Szabályzata az irányadók. </w:t>
      </w:r>
    </w:p>
    <w:p w:rsidR="00B2342E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B2342E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B2342E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B2342E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B2342E" w:rsidRPr="00117AF0" w:rsidRDefault="00B2342E" w:rsidP="00B2342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</w:p>
    <w:p w:rsidR="00117AF0" w:rsidRPr="00117AF0" w:rsidRDefault="00117AF0" w:rsidP="00117AF0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 xml:space="preserve"> A szerződés mellékletét képezi: </w:t>
      </w:r>
    </w:p>
    <w:p w:rsidR="00117AF0" w:rsidRPr="00117AF0" w:rsidRDefault="00117AF0" w:rsidP="008741FB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N w:val="0"/>
        <w:spacing w:line="360" w:lineRule="auto"/>
        <w:ind w:left="1434" w:hanging="357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a lakás átadás előtti állapotát felmérő fényképek</w:t>
      </w:r>
    </w:p>
    <w:p w:rsidR="00117AF0" w:rsidRPr="00117AF0" w:rsidRDefault="00117AF0" w:rsidP="008741FB">
      <w:pPr>
        <w:widowControl w:val="0"/>
        <w:numPr>
          <w:ilvl w:val="0"/>
          <w:numId w:val="23"/>
        </w:numPr>
        <w:tabs>
          <w:tab w:val="left" w:pos="709"/>
        </w:tabs>
        <w:suppressAutoHyphens/>
        <w:autoSpaceDN w:val="0"/>
        <w:spacing w:line="360" w:lineRule="auto"/>
        <w:ind w:left="1434" w:hanging="357"/>
        <w:jc w:val="both"/>
        <w:textAlignment w:val="baseline"/>
        <w:rPr>
          <w:i/>
          <w:color w:val="00000A"/>
          <w:lang w:eastAsia="en-US"/>
        </w:rPr>
      </w:pPr>
      <w:r w:rsidRPr="00117AF0">
        <w:rPr>
          <w:i/>
          <w:color w:val="00000A"/>
          <w:lang w:eastAsia="en-US"/>
        </w:rPr>
        <w:t>lakás leltár</w:t>
      </w:r>
    </w:p>
    <w:p w:rsidR="00117AF0" w:rsidRPr="00117AF0" w:rsidRDefault="00117AF0" w:rsidP="008741FB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ind w:left="1434" w:hanging="357"/>
        <w:jc w:val="both"/>
        <w:textAlignment w:val="baseline"/>
        <w:rPr>
          <w:i/>
        </w:rPr>
      </w:pPr>
      <w:r w:rsidRPr="00117AF0">
        <w:rPr>
          <w:i/>
        </w:rPr>
        <w:t>a kulcsok átadásának tényét, továbbá a mérőóra állások számadatait tartalmazó jegyzőkönyv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</w:p>
    <w:p w:rsidR="00117AF0" w:rsidRPr="00117AF0" w:rsidRDefault="008741FB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  <w:r>
        <w:rPr>
          <w:i/>
          <w:color w:val="00000A"/>
          <w:lang w:eastAsia="en-US"/>
        </w:rPr>
        <w:t>Óbarok</w:t>
      </w:r>
      <w:r w:rsidR="00117AF0" w:rsidRPr="00117AF0">
        <w:rPr>
          <w:i/>
          <w:color w:val="00000A"/>
          <w:lang w:eastAsia="en-US"/>
        </w:rPr>
        <w:t>, 20</w:t>
      </w:r>
      <w:proofErr w:type="gramStart"/>
      <w:r w:rsidR="00117AF0" w:rsidRPr="00117AF0">
        <w:rPr>
          <w:i/>
          <w:color w:val="00000A"/>
          <w:lang w:eastAsia="en-US"/>
        </w:rPr>
        <w:t>...</w:t>
      </w:r>
      <w:proofErr w:type="gramEnd"/>
      <w:r w:rsidR="00117AF0" w:rsidRPr="00117AF0">
        <w:rPr>
          <w:i/>
          <w:color w:val="00000A"/>
          <w:lang w:eastAsia="en-US"/>
        </w:rPr>
        <w:t xml:space="preserve"> …………………………………..</w:t>
      </w:r>
    </w:p>
    <w:p w:rsidR="00117AF0" w:rsidRPr="00117AF0" w:rsidRDefault="00117AF0" w:rsidP="00117AF0">
      <w:pPr>
        <w:tabs>
          <w:tab w:val="left" w:pos="709"/>
        </w:tabs>
        <w:suppressAutoHyphens/>
        <w:spacing w:after="200" w:line="276" w:lineRule="auto"/>
        <w:jc w:val="both"/>
        <w:rPr>
          <w:i/>
          <w:color w:val="00000A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94"/>
      </w:tblGrid>
      <w:tr w:rsidR="008741FB" w:rsidRPr="008741FB" w:rsidTr="002F580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741FB">
              <w:rPr>
                <w:b/>
                <w:sz w:val="22"/>
                <w:szCs w:val="22"/>
              </w:rPr>
              <w:t>Óbarok Község Önkormányzat képviseletében</w:t>
            </w: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741FB">
              <w:rPr>
                <w:b/>
                <w:sz w:val="22"/>
                <w:szCs w:val="22"/>
              </w:rPr>
              <w:t>polgármester</w:t>
            </w: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741FB">
              <w:rPr>
                <w:b/>
                <w:sz w:val="22"/>
                <w:szCs w:val="22"/>
              </w:rPr>
              <w:t>Bérbeadó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8741FB" w:rsidRPr="008741FB" w:rsidRDefault="008741FB" w:rsidP="008741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8741FB">
              <w:rPr>
                <w:b/>
                <w:sz w:val="22"/>
                <w:szCs w:val="22"/>
              </w:rPr>
              <w:t>Bérlő</w:t>
            </w:r>
          </w:p>
        </w:tc>
      </w:tr>
    </w:tbl>
    <w:p w:rsidR="008741FB" w:rsidRPr="008741FB" w:rsidRDefault="008741FB" w:rsidP="008741F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</w:p>
    <w:p w:rsidR="008741FB" w:rsidRPr="008741FB" w:rsidRDefault="008741FB" w:rsidP="008741F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</w:p>
    <w:p w:rsidR="008741FB" w:rsidRPr="008741FB" w:rsidRDefault="008741FB" w:rsidP="008741F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</w:p>
    <w:p w:rsidR="008741FB" w:rsidRPr="008741FB" w:rsidRDefault="008741FB" w:rsidP="008741F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8741FB">
        <w:rPr>
          <w:sz w:val="22"/>
          <w:szCs w:val="22"/>
        </w:rPr>
        <w:t>Jogi ellenjegyző:</w:t>
      </w:r>
      <w:r w:rsidRPr="008741FB">
        <w:rPr>
          <w:sz w:val="22"/>
          <w:szCs w:val="22"/>
        </w:rPr>
        <w:tab/>
      </w:r>
      <w:r w:rsidRPr="008741FB">
        <w:rPr>
          <w:sz w:val="22"/>
          <w:szCs w:val="22"/>
        </w:rPr>
        <w:tab/>
      </w:r>
      <w:r w:rsidRPr="008741FB">
        <w:rPr>
          <w:sz w:val="22"/>
          <w:szCs w:val="22"/>
        </w:rPr>
        <w:tab/>
      </w:r>
      <w:r w:rsidRPr="008741FB">
        <w:rPr>
          <w:sz w:val="22"/>
          <w:szCs w:val="22"/>
        </w:rPr>
        <w:tab/>
      </w:r>
      <w:r w:rsidRPr="008741FB">
        <w:rPr>
          <w:sz w:val="22"/>
          <w:szCs w:val="22"/>
        </w:rPr>
        <w:tab/>
        <w:t>Pénzügyi ellenjegyző:</w:t>
      </w:r>
    </w:p>
    <w:p w:rsidR="008741FB" w:rsidRPr="008741FB" w:rsidRDefault="008741FB" w:rsidP="008741FB">
      <w:pPr>
        <w:overflowPunct w:val="0"/>
        <w:autoSpaceDE w:val="0"/>
        <w:autoSpaceDN w:val="0"/>
        <w:adjustRightInd w:val="0"/>
        <w:ind w:left="1134" w:firstLine="708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</w:p>
    <w:p w:rsidR="008741FB" w:rsidRPr="008741FB" w:rsidRDefault="008741FB" w:rsidP="008741FB">
      <w:pPr>
        <w:overflowPunct w:val="0"/>
        <w:autoSpaceDE w:val="0"/>
        <w:autoSpaceDN w:val="0"/>
        <w:adjustRightInd w:val="0"/>
        <w:ind w:left="1842"/>
        <w:jc w:val="both"/>
        <w:textAlignment w:val="baseline"/>
        <w:rPr>
          <w:b/>
          <w:sz w:val="22"/>
          <w:szCs w:val="22"/>
        </w:rPr>
      </w:pPr>
      <w:r w:rsidRPr="008741FB">
        <w:rPr>
          <w:b/>
          <w:sz w:val="22"/>
          <w:szCs w:val="22"/>
        </w:rPr>
        <w:t xml:space="preserve">      </w:t>
      </w:r>
      <w:proofErr w:type="gramStart"/>
      <w:r w:rsidRPr="008741FB">
        <w:rPr>
          <w:b/>
          <w:sz w:val="22"/>
          <w:szCs w:val="22"/>
        </w:rPr>
        <w:t>jegyző</w:t>
      </w:r>
      <w:proofErr w:type="gramEnd"/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</w:r>
      <w:r w:rsidRPr="008741FB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       </w:t>
      </w:r>
      <w:r w:rsidRPr="008741FB">
        <w:rPr>
          <w:b/>
          <w:sz w:val="22"/>
          <w:szCs w:val="22"/>
        </w:rPr>
        <w:t xml:space="preserve">pénzügyi </w:t>
      </w:r>
      <w:r>
        <w:rPr>
          <w:b/>
          <w:sz w:val="22"/>
          <w:szCs w:val="22"/>
        </w:rPr>
        <w:t xml:space="preserve">  </w:t>
      </w:r>
      <w:r w:rsidRPr="008741FB">
        <w:rPr>
          <w:b/>
          <w:sz w:val="22"/>
          <w:szCs w:val="22"/>
        </w:rPr>
        <w:t>ügyintéző</w:t>
      </w:r>
    </w:p>
    <w:p w:rsidR="00713656" w:rsidRPr="00A964C4" w:rsidRDefault="00713656" w:rsidP="00D34A23">
      <w:pPr>
        <w:pStyle w:val="Cmsor11"/>
        <w:keepNext w:val="0"/>
        <w:shd w:val="clear" w:color="auto" w:fill="FFFFFF"/>
        <w:spacing w:before="0" w:after="0"/>
        <w:jc w:val="left"/>
        <w:rPr>
          <w:rFonts w:ascii="Times New Roman" w:hAnsi="Times New Roman"/>
          <w:i/>
          <w:sz w:val="24"/>
          <w:szCs w:val="24"/>
          <w:u w:val="single"/>
        </w:rPr>
      </w:pPr>
    </w:p>
    <w:sectPr w:rsidR="00713656" w:rsidRPr="00A964C4" w:rsidSect="0057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18" w:rsidRDefault="00E34F18" w:rsidP="0045714D">
      <w:r>
        <w:separator/>
      </w:r>
    </w:p>
  </w:endnote>
  <w:endnote w:type="continuationSeparator" w:id="0">
    <w:p w:rsidR="00E34F18" w:rsidRDefault="00E34F18" w:rsidP="0045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2E" w:rsidRDefault="00B234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579936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B2342E" w:rsidRDefault="00B2342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B2342E" w:rsidRDefault="00B2342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2E" w:rsidRDefault="00B234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18" w:rsidRDefault="00E34F18" w:rsidP="0045714D">
      <w:r>
        <w:separator/>
      </w:r>
    </w:p>
  </w:footnote>
  <w:footnote w:type="continuationSeparator" w:id="0">
    <w:p w:rsidR="00E34F18" w:rsidRDefault="00E34F18" w:rsidP="0045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2E" w:rsidRDefault="00B2342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2E" w:rsidRDefault="00B234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2E" w:rsidRDefault="00B2342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09C5B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D0BA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09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2AC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BE9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5C9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1E74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B211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90E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A5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A261F06"/>
    <w:multiLevelType w:val="hybridMultilevel"/>
    <w:tmpl w:val="A524C12E"/>
    <w:lvl w:ilvl="0" w:tplc="4BC2A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40F23"/>
    <w:multiLevelType w:val="hybridMultilevel"/>
    <w:tmpl w:val="374E0C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4CC"/>
    <w:multiLevelType w:val="hybridMultilevel"/>
    <w:tmpl w:val="FE42F596"/>
    <w:lvl w:ilvl="0" w:tplc="D3ACEC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17126"/>
    <w:multiLevelType w:val="multilevel"/>
    <w:tmpl w:val="10A2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5773"/>
    <w:multiLevelType w:val="hybridMultilevel"/>
    <w:tmpl w:val="AABC73A2"/>
    <w:lvl w:ilvl="0" w:tplc="4E20B7F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9" w15:restartNumberingAfterBreak="0">
    <w:nsid w:val="661A4F17"/>
    <w:multiLevelType w:val="hybridMultilevel"/>
    <w:tmpl w:val="1BF61F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D3158"/>
    <w:multiLevelType w:val="hybridMultilevel"/>
    <w:tmpl w:val="64904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D344E"/>
    <w:multiLevelType w:val="hybridMultilevel"/>
    <w:tmpl w:val="CAEA0A0A"/>
    <w:lvl w:ilvl="0" w:tplc="2970349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7D2C4E5B"/>
    <w:multiLevelType w:val="multilevel"/>
    <w:tmpl w:val="82824F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1"/>
  </w:num>
  <w:num w:numId="5">
    <w:abstractNumId w:val="18"/>
  </w:num>
  <w:num w:numId="6">
    <w:abstractNumId w:val="22"/>
  </w:num>
  <w:num w:numId="7">
    <w:abstractNumId w:val="19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7"/>
  </w:num>
  <w:num w:numId="21">
    <w:abstractNumId w:val="23"/>
  </w:num>
  <w:num w:numId="22">
    <w:abstractNumId w:val="13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78"/>
    <w:rsid w:val="0002677B"/>
    <w:rsid w:val="00075594"/>
    <w:rsid w:val="000C0EEA"/>
    <w:rsid w:val="000F48FC"/>
    <w:rsid w:val="00111F70"/>
    <w:rsid w:val="00117AF0"/>
    <w:rsid w:val="001302BD"/>
    <w:rsid w:val="0013171B"/>
    <w:rsid w:val="00144C78"/>
    <w:rsid w:val="0015790C"/>
    <w:rsid w:val="001971AD"/>
    <w:rsid w:val="001A1F0F"/>
    <w:rsid w:val="001D090B"/>
    <w:rsid w:val="001D6B6D"/>
    <w:rsid w:val="001E49A9"/>
    <w:rsid w:val="001F0012"/>
    <w:rsid w:val="00227F89"/>
    <w:rsid w:val="002535BE"/>
    <w:rsid w:val="00293DFD"/>
    <w:rsid w:val="002C400A"/>
    <w:rsid w:val="00330E65"/>
    <w:rsid w:val="00344FD5"/>
    <w:rsid w:val="00366CB0"/>
    <w:rsid w:val="00367718"/>
    <w:rsid w:val="00372F51"/>
    <w:rsid w:val="00373F91"/>
    <w:rsid w:val="00377634"/>
    <w:rsid w:val="003C20A0"/>
    <w:rsid w:val="003E579F"/>
    <w:rsid w:val="00414687"/>
    <w:rsid w:val="00430631"/>
    <w:rsid w:val="0045714D"/>
    <w:rsid w:val="0046346B"/>
    <w:rsid w:val="00482C83"/>
    <w:rsid w:val="00496182"/>
    <w:rsid w:val="00497B21"/>
    <w:rsid w:val="004B123E"/>
    <w:rsid w:val="004B2E91"/>
    <w:rsid w:val="004F2B05"/>
    <w:rsid w:val="004F2D15"/>
    <w:rsid w:val="00570DD7"/>
    <w:rsid w:val="005B5F6D"/>
    <w:rsid w:val="005C47D5"/>
    <w:rsid w:val="005C4A78"/>
    <w:rsid w:val="005E35F8"/>
    <w:rsid w:val="005F0897"/>
    <w:rsid w:val="00610C4B"/>
    <w:rsid w:val="0061394D"/>
    <w:rsid w:val="00617096"/>
    <w:rsid w:val="00637AFB"/>
    <w:rsid w:val="00683CF8"/>
    <w:rsid w:val="006C2A97"/>
    <w:rsid w:val="006D31A6"/>
    <w:rsid w:val="006F0662"/>
    <w:rsid w:val="00713656"/>
    <w:rsid w:val="007161A6"/>
    <w:rsid w:val="0074382E"/>
    <w:rsid w:val="007575B3"/>
    <w:rsid w:val="007740F1"/>
    <w:rsid w:val="007B03C4"/>
    <w:rsid w:val="007B478A"/>
    <w:rsid w:val="007B48F7"/>
    <w:rsid w:val="007C28BC"/>
    <w:rsid w:val="007E66F9"/>
    <w:rsid w:val="008077F2"/>
    <w:rsid w:val="00853095"/>
    <w:rsid w:val="00870D31"/>
    <w:rsid w:val="00871C32"/>
    <w:rsid w:val="008741FB"/>
    <w:rsid w:val="008779BD"/>
    <w:rsid w:val="00894887"/>
    <w:rsid w:val="008D58B2"/>
    <w:rsid w:val="00901EBD"/>
    <w:rsid w:val="00902467"/>
    <w:rsid w:val="00913594"/>
    <w:rsid w:val="0091740F"/>
    <w:rsid w:val="00937ADA"/>
    <w:rsid w:val="009509CE"/>
    <w:rsid w:val="0095498A"/>
    <w:rsid w:val="009741C2"/>
    <w:rsid w:val="009A0523"/>
    <w:rsid w:val="009A73A4"/>
    <w:rsid w:val="009F2218"/>
    <w:rsid w:val="009F5A8F"/>
    <w:rsid w:val="00A040BF"/>
    <w:rsid w:val="00A1345C"/>
    <w:rsid w:val="00A31932"/>
    <w:rsid w:val="00A35308"/>
    <w:rsid w:val="00A3692F"/>
    <w:rsid w:val="00A82F5D"/>
    <w:rsid w:val="00A964C4"/>
    <w:rsid w:val="00AA5932"/>
    <w:rsid w:val="00AC26EE"/>
    <w:rsid w:val="00B2342E"/>
    <w:rsid w:val="00B43568"/>
    <w:rsid w:val="00B80C10"/>
    <w:rsid w:val="00B84C95"/>
    <w:rsid w:val="00B91A79"/>
    <w:rsid w:val="00BE5F13"/>
    <w:rsid w:val="00BF1A62"/>
    <w:rsid w:val="00C037D8"/>
    <w:rsid w:val="00C1586F"/>
    <w:rsid w:val="00C553E9"/>
    <w:rsid w:val="00C81ADE"/>
    <w:rsid w:val="00C957D5"/>
    <w:rsid w:val="00CB1614"/>
    <w:rsid w:val="00CC7AE3"/>
    <w:rsid w:val="00CD0BAA"/>
    <w:rsid w:val="00D34A23"/>
    <w:rsid w:val="00D62E06"/>
    <w:rsid w:val="00D63853"/>
    <w:rsid w:val="00D644A4"/>
    <w:rsid w:val="00D665AE"/>
    <w:rsid w:val="00D718FA"/>
    <w:rsid w:val="00D904EA"/>
    <w:rsid w:val="00DB2F78"/>
    <w:rsid w:val="00DC6067"/>
    <w:rsid w:val="00DF1E04"/>
    <w:rsid w:val="00E34A4A"/>
    <w:rsid w:val="00E34F18"/>
    <w:rsid w:val="00E36208"/>
    <w:rsid w:val="00E67FD7"/>
    <w:rsid w:val="00EC0E9D"/>
    <w:rsid w:val="00ED6462"/>
    <w:rsid w:val="00F45DDA"/>
    <w:rsid w:val="00F9768B"/>
    <w:rsid w:val="00FF3F65"/>
    <w:rsid w:val="00FF4D50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0D94D-25B4-4DF9-AF78-AD37137B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4C95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9174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FF3F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144C78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144C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msor11">
    <w:name w:val="Címsor 11"/>
    <w:basedOn w:val="Cmsor2"/>
    <w:rsid w:val="0091740F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91740F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9174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FF3F6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">
    <w:name w:val="Title"/>
    <w:basedOn w:val="Norml"/>
    <w:next w:val="Alcm"/>
    <w:link w:val="CmChar"/>
    <w:qFormat/>
    <w:rsid w:val="00FF3F65"/>
    <w:pPr>
      <w:suppressAutoHyphens/>
      <w:jc w:val="center"/>
    </w:pPr>
    <w:rPr>
      <w:rFonts w:ascii="Arial" w:hAnsi="Arial"/>
      <w:b/>
      <w:sz w:val="22"/>
      <w:szCs w:val="20"/>
      <w:lang w:eastAsia="ar-SA"/>
    </w:rPr>
  </w:style>
  <w:style w:type="character" w:customStyle="1" w:styleId="CmChar">
    <w:name w:val="Cím Char"/>
    <w:link w:val="Cm"/>
    <w:rsid w:val="00FF3F65"/>
    <w:rPr>
      <w:rFonts w:ascii="Arial" w:eastAsia="Times New Roman" w:hAnsi="Arial"/>
      <w:b/>
      <w:sz w:val="22"/>
      <w:lang w:eastAsia="ar-SA"/>
    </w:rPr>
  </w:style>
  <w:style w:type="paragraph" w:styleId="Listaszerbekezds">
    <w:name w:val="List Paragraph"/>
    <w:basedOn w:val="Norml"/>
    <w:uiPriority w:val="34"/>
    <w:qFormat/>
    <w:rsid w:val="00FF3F65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FF3F6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F3F65"/>
    <w:rPr>
      <w:rFonts w:ascii="Cambria" w:eastAsia="Times New Roman" w:hAnsi="Cambria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DD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70DD7"/>
    <w:rPr>
      <w:rFonts w:ascii="Segoe UI" w:eastAsia="Times New Roman" w:hAnsi="Segoe UI" w:cs="Segoe UI"/>
      <w:sz w:val="18"/>
      <w:szCs w:val="18"/>
    </w:rPr>
  </w:style>
  <w:style w:type="paragraph" w:styleId="NormlWeb">
    <w:name w:val="Normal (Web)"/>
    <w:basedOn w:val="Norml"/>
    <w:rsid w:val="001302B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714D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45714D"/>
    <w:rPr>
      <w:rFonts w:ascii="Times New Roman" w:eastAsia="Times New Roman" w:hAnsi="Times New Roman"/>
    </w:rPr>
  </w:style>
  <w:style w:type="character" w:styleId="Lbjegyzet-hivatkozs">
    <w:name w:val="footnote reference"/>
    <w:rsid w:val="0045714D"/>
  </w:style>
  <w:style w:type="paragraph" w:styleId="lfej">
    <w:name w:val="header"/>
    <w:basedOn w:val="Norml"/>
    <w:link w:val="lfejChar"/>
    <w:uiPriority w:val="99"/>
    <w:unhideWhenUsed/>
    <w:rsid w:val="00B234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42E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234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4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3525</Words>
  <Characters>24329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Zsuzsa</dc:creator>
  <cp:keywords/>
  <cp:lastModifiedBy>Gyöngyi</cp:lastModifiedBy>
  <cp:revision>3</cp:revision>
  <cp:lastPrinted>2021-12-01T14:26:00Z</cp:lastPrinted>
  <dcterms:created xsi:type="dcterms:W3CDTF">2025-11-19T14:23:00Z</dcterms:created>
  <dcterms:modified xsi:type="dcterms:W3CDTF">2025-11-19T14:29:00Z</dcterms:modified>
</cp:coreProperties>
</file>