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  <w:sz w:val="32"/>
          <w:szCs w:val="32"/>
        </w:rPr>
      </w:pPr>
      <w:r w:rsidRPr="00916B72">
        <w:rPr>
          <w:rFonts w:eastAsia="Andale Sans UI" w:cs="Times New Roman"/>
          <w:b/>
          <w:i/>
          <w:spacing w:val="100"/>
          <w:kern w:val="3"/>
          <w:sz w:val="32"/>
          <w:szCs w:val="32"/>
        </w:rPr>
        <w:t>2. Napirendi pont</w:t>
      </w: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  <w:r w:rsidRPr="00916B72">
        <w:rPr>
          <w:rFonts w:eastAsia="Andale Sans UI" w:cs="Times New Roman"/>
          <w:b/>
          <w:i/>
          <w:spacing w:val="100"/>
          <w:kern w:val="3"/>
        </w:rPr>
        <w:t>ELŐTERJESZTÉS</w:t>
      </w:r>
    </w:p>
    <w:p w:rsidR="00916B72" w:rsidRPr="00916B72" w:rsidRDefault="00916B72" w:rsidP="00916B72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916B72" w:rsidRPr="00916B72" w:rsidRDefault="00916B72" w:rsidP="00916B72">
      <w:pPr>
        <w:jc w:val="center"/>
        <w:rPr>
          <w:rFonts w:eastAsia="Times New Roman" w:cs="Times New Roman"/>
          <w:b/>
          <w:i/>
          <w:kern w:val="0"/>
          <w:lang w:eastAsia="hu-HU" w:bidi="ar-SA"/>
        </w:rPr>
      </w:pPr>
      <w:r w:rsidRPr="00916B72">
        <w:rPr>
          <w:rFonts w:eastAsia="Times New Roman" w:cs="Times New Roman"/>
          <w:b/>
          <w:i/>
          <w:kern w:val="0"/>
          <w:lang w:eastAsia="hu-HU" w:bidi="ar-SA"/>
        </w:rPr>
        <w:t>Óbarok Község Önkormányzat Képviselő-testületének</w:t>
      </w:r>
    </w:p>
    <w:p w:rsidR="00916B72" w:rsidRPr="00916B72" w:rsidRDefault="00916B72" w:rsidP="00916B72">
      <w:pPr>
        <w:jc w:val="center"/>
        <w:rPr>
          <w:rFonts w:eastAsia="Times New Roman" w:cs="Times New Roman"/>
          <w:b/>
          <w:i/>
          <w:kern w:val="0"/>
          <w:lang w:eastAsia="hu-HU" w:bidi="ar-SA"/>
        </w:rPr>
      </w:pPr>
      <w:r w:rsidRPr="00916B72">
        <w:rPr>
          <w:rFonts w:eastAsia="Times New Roman" w:cs="Times New Roman"/>
          <w:b/>
          <w:i/>
          <w:kern w:val="0"/>
          <w:lang w:eastAsia="hu-HU" w:bidi="ar-SA"/>
        </w:rPr>
        <w:t xml:space="preserve">2025. </w:t>
      </w:r>
      <w:r w:rsidR="00CB3E63">
        <w:rPr>
          <w:rFonts w:eastAsia="Times New Roman" w:cs="Times New Roman"/>
          <w:b/>
          <w:i/>
          <w:kern w:val="0"/>
          <w:lang w:eastAsia="hu-HU" w:bidi="ar-SA"/>
        </w:rPr>
        <w:t>november 24</w:t>
      </w:r>
      <w:bookmarkStart w:id="0" w:name="_GoBack"/>
      <w:bookmarkEnd w:id="0"/>
      <w:r w:rsidRPr="00916B72">
        <w:rPr>
          <w:rFonts w:eastAsia="Times New Roman" w:cs="Times New Roman"/>
          <w:b/>
          <w:i/>
          <w:kern w:val="0"/>
          <w:lang w:eastAsia="hu-HU" w:bidi="ar-SA"/>
        </w:rPr>
        <w:t xml:space="preserve">. napjára összehívott </w:t>
      </w:r>
    </w:p>
    <w:p w:rsidR="00916B72" w:rsidRPr="00916B72" w:rsidRDefault="00916B72" w:rsidP="00916B72">
      <w:pPr>
        <w:jc w:val="center"/>
        <w:rPr>
          <w:rFonts w:eastAsia="Times New Roman" w:cs="Times New Roman"/>
          <w:b/>
          <w:i/>
          <w:kern w:val="0"/>
          <w:lang w:eastAsia="hu-HU" w:bidi="ar-SA"/>
        </w:rPr>
      </w:pPr>
      <w:proofErr w:type="gramStart"/>
      <w:r w:rsidRPr="00916B72">
        <w:rPr>
          <w:rFonts w:eastAsia="Times New Roman" w:cs="Times New Roman"/>
          <w:b/>
          <w:i/>
          <w:kern w:val="0"/>
          <w:lang w:eastAsia="hu-HU" w:bidi="ar-SA"/>
        </w:rPr>
        <w:t>rendes</w:t>
      </w:r>
      <w:proofErr w:type="gramEnd"/>
      <w:r w:rsidRPr="00916B72">
        <w:rPr>
          <w:rFonts w:eastAsia="Times New Roman" w:cs="Times New Roman"/>
          <w:b/>
          <w:i/>
          <w:kern w:val="0"/>
          <w:lang w:eastAsia="hu-HU" w:bidi="ar-SA"/>
        </w:rPr>
        <w:t>, nyílt ülésére</w:t>
      </w: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b/>
          <w:i/>
          <w:kern w:val="0"/>
          <w:lang w:bidi="ar-SA"/>
        </w:rPr>
      </w:pPr>
      <w:r w:rsidRPr="00916B72">
        <w:rPr>
          <w:rFonts w:eastAsia="Times New Roman" w:cs="Times New Roman"/>
          <w:b/>
          <w:i/>
          <w:kern w:val="0"/>
          <w:u w:val="single"/>
          <w:lang w:bidi="ar-SA"/>
        </w:rPr>
        <w:t>Előterjesztés címe és tárgya:</w:t>
      </w:r>
      <w:r w:rsidRPr="00916B72">
        <w:rPr>
          <w:rFonts w:eastAsia="Times New Roman" w:cs="Times New Roman"/>
          <w:b/>
          <w:i/>
          <w:kern w:val="0"/>
          <w:lang w:bidi="ar-SA"/>
        </w:rPr>
        <w:t xml:space="preserve"> 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sz w:val="20"/>
          <w:szCs w:val="20"/>
          <w:lang w:bidi="ar-SA"/>
        </w:rPr>
      </w:pPr>
      <w:proofErr w:type="gramStart"/>
      <w:r w:rsidRPr="00916B72">
        <w:rPr>
          <w:rFonts w:eastAsia="Times New Roman" w:cs="Times New Roman"/>
          <w:i/>
          <w:kern w:val="0"/>
          <w:lang w:bidi="ar-SA"/>
        </w:rPr>
        <w:t>az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 xml:space="preserve"> Önkormányzat 2025. évi költségvetéséről szóló 1/2025. (II. 13.) önkormányzati rendelet módosításáról</w:t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</w:p>
    <w:p w:rsidR="00916B72" w:rsidRPr="00916B72" w:rsidRDefault="00916B72" w:rsidP="00916B72">
      <w:pPr>
        <w:rPr>
          <w:rFonts w:eastAsia="Times New Roman" w:cs="Times New Roman"/>
          <w:b/>
          <w:i/>
          <w:kern w:val="0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i/>
          <w:kern w:val="0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i/>
          <w:kern w:val="0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i/>
          <w:kern w:val="0"/>
          <w:sz w:val="20"/>
          <w:szCs w:val="20"/>
          <w:lang w:bidi="ar-SA"/>
        </w:rPr>
      </w:pPr>
      <w:r w:rsidRPr="00916B72">
        <w:rPr>
          <w:rFonts w:eastAsia="Times New Roman" w:cs="Times New Roman"/>
          <w:b/>
          <w:i/>
          <w:kern w:val="0"/>
          <w:u w:val="single"/>
          <w:lang w:bidi="ar-SA"/>
        </w:rPr>
        <w:t>Tárgykört rendező jogszabály:</w:t>
      </w:r>
    </w:p>
    <w:p w:rsidR="00916B72" w:rsidRPr="00916B72" w:rsidRDefault="00916B72" w:rsidP="00916B72">
      <w:pPr>
        <w:ind w:firstLine="708"/>
        <w:rPr>
          <w:rFonts w:ascii="Thorndale" w:eastAsia="Andale Sans UI" w:hAnsi="Thorndale" w:cs="Mangal"/>
          <w:i/>
          <w:iCs/>
          <w:color w:val="000000"/>
          <w:kern w:val="0"/>
        </w:rPr>
      </w:pPr>
      <w:r w:rsidRPr="00916B72">
        <w:rPr>
          <w:rFonts w:ascii="Thorndale" w:eastAsia="Andale Sans UI" w:hAnsi="Thorndale" w:cs="Mangal"/>
          <w:i/>
          <w:iCs/>
          <w:kern w:val="0"/>
        </w:rPr>
        <w:t xml:space="preserve">- </w:t>
      </w:r>
      <w:r w:rsidRPr="00916B72">
        <w:rPr>
          <w:rFonts w:ascii="Thorndale" w:eastAsia="Andale Sans UI" w:hAnsi="Thorndale" w:cs="Mangal"/>
          <w:i/>
          <w:iCs/>
          <w:color w:val="000000"/>
          <w:kern w:val="0"/>
        </w:rPr>
        <w:t>az államháztartásról szóló 2011. évi CXCV. tv. (Áht.)</w:t>
      </w:r>
    </w:p>
    <w:p w:rsidR="00916B72" w:rsidRPr="00916B72" w:rsidRDefault="00916B72" w:rsidP="00916B72">
      <w:pPr>
        <w:ind w:firstLine="708"/>
        <w:rPr>
          <w:rFonts w:ascii="Thorndale" w:eastAsia="Andale Sans UI" w:hAnsi="Thorndale" w:cs="Mangal"/>
          <w:i/>
          <w:iCs/>
          <w:color w:val="000000"/>
          <w:kern w:val="0"/>
        </w:rPr>
      </w:pPr>
      <w:r w:rsidRPr="00916B72">
        <w:rPr>
          <w:rFonts w:ascii="Thorndale" w:eastAsia="Andale Sans UI" w:hAnsi="Thorndale" w:cs="Mangal"/>
          <w:i/>
          <w:iCs/>
          <w:color w:val="000000"/>
          <w:kern w:val="0"/>
        </w:rPr>
        <w:t>- Magyarország 2025. évi központi költségvetéséről szóló 2024. évi XC. törvény</w:t>
      </w:r>
    </w:p>
    <w:p w:rsidR="00916B72" w:rsidRPr="00916B72" w:rsidRDefault="00916B72" w:rsidP="00916B72">
      <w:pPr>
        <w:ind w:firstLine="708"/>
        <w:rPr>
          <w:rFonts w:ascii="Thorndale" w:eastAsia="Andale Sans UI" w:hAnsi="Thorndale" w:cs="Mangal"/>
          <w:i/>
          <w:iCs/>
          <w:kern w:val="0"/>
        </w:rPr>
      </w:pPr>
      <w:r w:rsidRPr="00916B72">
        <w:rPr>
          <w:rFonts w:ascii="Thorndale" w:eastAsia="Andale Sans UI" w:hAnsi="Thorndale" w:cs="Mangal"/>
          <w:i/>
          <w:iCs/>
          <w:kern w:val="0"/>
        </w:rPr>
        <w:t>- Magyarország helyi önkormányzatairól szóló 2011. évi CLXXXIX. törvény (</w:t>
      </w:r>
      <w:proofErr w:type="spellStart"/>
      <w:r w:rsidRPr="00916B72">
        <w:rPr>
          <w:rFonts w:ascii="Thorndale" w:eastAsia="Andale Sans UI" w:hAnsi="Thorndale" w:cs="Mangal"/>
          <w:i/>
          <w:iCs/>
          <w:kern w:val="0"/>
        </w:rPr>
        <w:t>Mötv</w:t>
      </w:r>
      <w:proofErr w:type="spellEnd"/>
      <w:r w:rsidRPr="00916B72">
        <w:rPr>
          <w:rFonts w:ascii="Thorndale" w:eastAsia="Andale Sans UI" w:hAnsi="Thorndale" w:cs="Mangal"/>
          <w:i/>
          <w:iCs/>
          <w:kern w:val="0"/>
        </w:rPr>
        <w:t>.)</w:t>
      </w:r>
    </w:p>
    <w:p w:rsidR="00916B72" w:rsidRPr="00916B72" w:rsidRDefault="00916B72" w:rsidP="00916B72">
      <w:pPr>
        <w:ind w:firstLine="708"/>
        <w:rPr>
          <w:rFonts w:ascii="Thorndale" w:eastAsia="Andale Sans UI" w:hAnsi="Thorndale" w:cs="Mangal"/>
          <w:i/>
          <w:color w:val="000000"/>
          <w:kern w:val="0"/>
        </w:rPr>
      </w:pPr>
      <w:r w:rsidRPr="00916B72">
        <w:rPr>
          <w:rFonts w:ascii="Thorndale" w:eastAsia="Andale Sans UI" w:hAnsi="Thorndale" w:cs="Mangal"/>
          <w:i/>
          <w:color w:val="000000"/>
          <w:kern w:val="0"/>
        </w:rPr>
        <w:t>- az államháztartás végrehajtásáról szóló 368/2011.(XII.31.) kormányrendelet (</w:t>
      </w:r>
      <w:proofErr w:type="spellStart"/>
      <w:r w:rsidRPr="00916B72">
        <w:rPr>
          <w:rFonts w:ascii="Thorndale" w:eastAsia="Andale Sans UI" w:hAnsi="Thorndale" w:cs="Mangal"/>
          <w:i/>
          <w:color w:val="000000"/>
          <w:kern w:val="0"/>
        </w:rPr>
        <w:t>Ávr</w:t>
      </w:r>
      <w:proofErr w:type="spellEnd"/>
      <w:r w:rsidRPr="00916B72">
        <w:rPr>
          <w:rFonts w:ascii="Thorndale" w:eastAsia="Andale Sans UI" w:hAnsi="Thorndale" w:cs="Mangal"/>
          <w:i/>
          <w:color w:val="000000"/>
          <w:kern w:val="0"/>
        </w:rPr>
        <w:t>)</w:t>
      </w:r>
    </w:p>
    <w:p w:rsidR="00916B72" w:rsidRPr="00916B72" w:rsidRDefault="00916B72" w:rsidP="00916B72">
      <w:pPr>
        <w:ind w:firstLine="709"/>
        <w:jc w:val="both"/>
        <w:rPr>
          <w:rFonts w:eastAsia="Times New Roman" w:cs="Times New Roman"/>
          <w:i/>
          <w:iCs/>
          <w:color w:val="000000"/>
          <w:kern w:val="0"/>
          <w:lang w:bidi="ar-SA"/>
        </w:rPr>
      </w:pPr>
    </w:p>
    <w:p w:rsidR="00916B72" w:rsidRPr="00916B72" w:rsidRDefault="00916B72" w:rsidP="00916B72">
      <w:pPr>
        <w:ind w:firstLine="708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ind w:firstLine="708"/>
        <w:rPr>
          <w:rFonts w:eastAsia="Times New Roman" w:cs="Times New Roman"/>
          <w:i/>
          <w:color w:val="000000"/>
          <w:kern w:val="0"/>
          <w:lang w:bidi="ar-SA"/>
        </w:rPr>
      </w:pPr>
    </w:p>
    <w:p w:rsidR="00916B72" w:rsidRPr="00916B72" w:rsidRDefault="00916B72" w:rsidP="00916B72">
      <w:pPr>
        <w:ind w:firstLine="708"/>
        <w:rPr>
          <w:rFonts w:eastAsia="Times New Roman" w:cs="Times New Roman"/>
          <w:i/>
          <w:color w:val="000000"/>
          <w:kern w:val="0"/>
          <w:lang w:bidi="ar-SA"/>
        </w:rPr>
      </w:pPr>
    </w:p>
    <w:p w:rsidR="00916B72" w:rsidRPr="00916B72" w:rsidRDefault="00916B72" w:rsidP="00916B72">
      <w:pPr>
        <w:ind w:firstLine="708"/>
        <w:rPr>
          <w:rFonts w:eastAsia="Times New Roman" w:cs="Times New Roman"/>
          <w:i/>
          <w:color w:val="000000"/>
          <w:kern w:val="0"/>
          <w:lang w:bidi="ar-SA"/>
        </w:rPr>
      </w:pPr>
    </w:p>
    <w:p w:rsidR="00916B72" w:rsidRPr="00916B72" w:rsidRDefault="00916B72" w:rsidP="00916B72">
      <w:pPr>
        <w:ind w:firstLine="708"/>
        <w:rPr>
          <w:rFonts w:eastAsia="Times New Roman" w:cs="Times New Roman"/>
          <w:i/>
          <w:color w:val="000000"/>
          <w:kern w:val="0"/>
          <w:lang w:bidi="ar-SA"/>
        </w:rPr>
      </w:pPr>
    </w:p>
    <w:p w:rsidR="00916B72" w:rsidRPr="00916B72" w:rsidRDefault="00916B72" w:rsidP="00916B72">
      <w:pPr>
        <w:ind w:firstLine="708"/>
        <w:rPr>
          <w:rFonts w:eastAsia="Times New Roman" w:cs="Times New Roman"/>
          <w:i/>
          <w:color w:val="000000"/>
          <w:kern w:val="0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i/>
          <w:kern w:val="0"/>
          <w:sz w:val="20"/>
          <w:szCs w:val="20"/>
          <w:lang w:bidi="ar-SA"/>
        </w:rPr>
      </w:pPr>
      <w:r w:rsidRPr="00916B72">
        <w:rPr>
          <w:rFonts w:eastAsia="Times New Roman" w:cs="Times New Roman"/>
          <w:b/>
          <w:i/>
          <w:kern w:val="0"/>
          <w:u w:val="single"/>
          <w:lang w:bidi="ar-SA"/>
        </w:rPr>
        <w:t>Előterjesztő</w:t>
      </w:r>
      <w:r w:rsidRPr="00916B72">
        <w:rPr>
          <w:rFonts w:eastAsia="Times New Roman" w:cs="Times New Roman"/>
          <w:b/>
          <w:i/>
          <w:kern w:val="0"/>
          <w:lang w:bidi="ar-SA"/>
        </w:rPr>
        <w:t>:</w:t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>Mészáros Kartal polgármester</w:t>
      </w:r>
    </w:p>
    <w:p w:rsidR="00916B72" w:rsidRPr="00916B72" w:rsidRDefault="00916B72" w:rsidP="00916B72">
      <w:pPr>
        <w:rPr>
          <w:rFonts w:eastAsia="Times New Roman" w:cs="Times New Roman"/>
          <w:i/>
          <w:kern w:val="0"/>
          <w:sz w:val="20"/>
          <w:szCs w:val="20"/>
          <w:lang w:bidi="ar-SA"/>
        </w:rPr>
      </w:pPr>
      <w:r w:rsidRPr="00916B72">
        <w:rPr>
          <w:rFonts w:eastAsia="Times New Roman" w:cs="Times New Roman"/>
          <w:b/>
          <w:i/>
          <w:kern w:val="0"/>
          <w:u w:val="single"/>
          <w:lang w:bidi="ar-SA"/>
        </w:rPr>
        <w:t>Az előterjesztést készítette</w:t>
      </w:r>
      <w:r w:rsidRPr="00916B72">
        <w:rPr>
          <w:rFonts w:eastAsia="Times New Roman" w:cs="Times New Roman"/>
          <w:b/>
          <w:i/>
          <w:kern w:val="0"/>
          <w:lang w:bidi="ar-SA"/>
        </w:rPr>
        <w:t>:</w:t>
      </w:r>
      <w:r w:rsidRPr="00916B72">
        <w:rPr>
          <w:rFonts w:eastAsia="Times New Roman" w:cs="Times New Roman"/>
          <w:b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>Vida Krisztina pénzügyi ügyintéző</w:t>
      </w:r>
      <w:r w:rsidRPr="00916B72">
        <w:rPr>
          <w:rFonts w:eastAsia="Times New Roman" w:cs="Times New Roman"/>
          <w:i/>
          <w:kern w:val="0"/>
          <w:lang w:bidi="ar-SA"/>
        </w:rPr>
        <w:tab/>
      </w:r>
    </w:p>
    <w:p w:rsidR="00916B72" w:rsidRPr="00916B72" w:rsidRDefault="00916B72" w:rsidP="00916B72">
      <w:pPr>
        <w:rPr>
          <w:rFonts w:eastAsia="Times New Roman" w:cs="Times New Roman"/>
          <w:i/>
          <w:kern w:val="0"/>
          <w:sz w:val="20"/>
          <w:szCs w:val="20"/>
          <w:lang w:bidi="ar-SA"/>
        </w:rPr>
      </w:pPr>
    </w:p>
    <w:p w:rsidR="00916B72" w:rsidRPr="00916B72" w:rsidRDefault="00916B72" w:rsidP="00916B72">
      <w:pPr>
        <w:jc w:val="center"/>
        <w:rPr>
          <w:rFonts w:eastAsia="Times New Roman" w:cs="Times New Roman"/>
          <w:b/>
          <w:i/>
          <w:kern w:val="0"/>
          <w:lang w:bidi="ar-SA"/>
        </w:rPr>
      </w:pPr>
    </w:p>
    <w:p w:rsidR="00916B72" w:rsidRPr="00916B72" w:rsidRDefault="00916B72" w:rsidP="00916B72">
      <w:pPr>
        <w:jc w:val="center"/>
        <w:rPr>
          <w:rFonts w:eastAsia="Times New Roman" w:cs="Times New Roman"/>
          <w:i/>
          <w:iCs/>
          <w:kern w:val="0"/>
          <w:sz w:val="20"/>
          <w:szCs w:val="20"/>
          <w:lang w:bidi="ar-SA"/>
        </w:rPr>
      </w:pPr>
      <w:r w:rsidRPr="00916B72">
        <w:rPr>
          <w:rFonts w:eastAsia="Times New Roman" w:cs="Times New Roman"/>
          <w:b/>
          <w:i/>
          <w:iCs/>
          <w:kern w:val="0"/>
          <w:lang w:bidi="ar-SA"/>
        </w:rPr>
        <w:lastRenderedPageBreak/>
        <w:t>Tisztelt Képviselő-testület!</w:t>
      </w:r>
    </w:p>
    <w:p w:rsidR="00916B72" w:rsidRPr="00916B72" w:rsidRDefault="00916B72" w:rsidP="00916B72">
      <w:pPr>
        <w:pStyle w:val="Szvegtrzs"/>
        <w:spacing w:after="0" w:line="240" w:lineRule="auto"/>
        <w:rPr>
          <w:b/>
          <w:bCs/>
          <w:i/>
          <w:u w:val="single"/>
        </w:rPr>
      </w:pPr>
    </w:p>
    <w:p w:rsidR="00916B72" w:rsidRPr="00916B72" w:rsidRDefault="00916B72" w:rsidP="00916B72">
      <w:pPr>
        <w:jc w:val="both"/>
        <w:rPr>
          <w:rFonts w:eastAsia="Calibri" w:cs="Times New Roman"/>
          <w:i/>
          <w:kern w:val="0"/>
          <w:lang w:bidi="ar-SA"/>
        </w:rPr>
      </w:pPr>
    </w:p>
    <w:p w:rsidR="00916B72" w:rsidRPr="00916B72" w:rsidRDefault="00916B72" w:rsidP="00916B72">
      <w:pPr>
        <w:widowControl w:val="0"/>
        <w:jc w:val="both"/>
        <w:textAlignment w:val="baseline"/>
        <w:rPr>
          <w:rFonts w:eastAsia="HG Mincho Light J" w:cs="Times New Roman"/>
          <w:i/>
          <w:color w:val="000000"/>
          <w:kern w:val="1"/>
          <w:lang w:eastAsia="hu-HU" w:bidi="hu-HU"/>
        </w:rPr>
      </w:pPr>
      <w:r w:rsidRPr="00916B72">
        <w:rPr>
          <w:rFonts w:eastAsia="HG Mincho Light J" w:cs="Times New Roman"/>
          <w:i/>
          <w:color w:val="000000"/>
          <w:kern w:val="1"/>
          <w:lang w:eastAsia="hu-HU" w:bidi="hu-HU"/>
        </w:rPr>
        <w:t>A helyi önkormányzat az éves költségvetési rendeletében foglaltakat - figyelemmel az államháztartásról szóló 2011. évi CXCV. törvényben foglaltakra – módosíthatja bevételi és kiadási előirányzatonként.</w:t>
      </w:r>
    </w:p>
    <w:p w:rsidR="00916B72" w:rsidRPr="00916B72" w:rsidRDefault="00916B72" w:rsidP="00916B72">
      <w:pPr>
        <w:widowControl w:val="0"/>
        <w:jc w:val="both"/>
        <w:textAlignment w:val="baseline"/>
        <w:rPr>
          <w:rFonts w:ascii="Book Antiqua" w:eastAsia="HG Mincho Light J" w:hAnsi="Book Antiqua" w:cs="Arial Unicode MS"/>
          <w:i/>
          <w:color w:val="000000"/>
          <w:kern w:val="1"/>
          <w:lang w:eastAsia="hu-HU" w:bidi="hu-HU"/>
        </w:rPr>
      </w:pPr>
    </w:p>
    <w:p w:rsidR="00916B72" w:rsidRPr="00916B72" w:rsidRDefault="00916B72" w:rsidP="00916B72">
      <w:pPr>
        <w:spacing w:after="20"/>
        <w:ind w:firstLine="180"/>
        <w:jc w:val="both"/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hu-HU" w:bidi="ar-SA"/>
        </w:rPr>
      </w:pPr>
      <w:r w:rsidRPr="00916B72">
        <w:rPr>
          <w:rFonts w:ascii="Book Antiqua" w:eastAsia="Times New Roman" w:hAnsi="Book Antiqua" w:cs="Times New Roman"/>
          <w:i/>
          <w:kern w:val="0"/>
          <w:lang w:eastAsia="ar-SA" w:bidi="ar-SA"/>
        </w:rPr>
        <w:t>„</w: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Áht. 34. §</w:t>
      </w:r>
      <w:bookmarkStart w:id="1" w:name="foot_188_place"/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begin"/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instrText xml:space="preserve"> HYPERLINK "http://njt.hu/cgi_bin/njt_doc.cgi?docid=142897.370319" \l "foot188" </w:instrTex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separate"/>
      </w:r>
      <w:r w:rsidRPr="00916B72">
        <w:rPr>
          <w:rFonts w:ascii="Book Antiqua" w:eastAsia="HG Mincho Light J" w:hAnsi="Book Antiqua" w:cs="Times"/>
          <w:i/>
          <w:iCs/>
          <w:color w:val="0000FF"/>
          <w:kern w:val="0"/>
          <w:sz w:val="22"/>
          <w:szCs w:val="22"/>
          <w:u w:val="single"/>
          <w:vertAlign w:val="superscript"/>
          <w:lang w:eastAsia="ar-SA" w:bidi="ar-SA"/>
        </w:rPr>
        <w:t>188</w: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end"/>
      </w:r>
      <w:bookmarkEnd w:id="1"/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 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916B72" w:rsidRPr="00916B72" w:rsidRDefault="00916B72" w:rsidP="00916B72">
      <w:pPr>
        <w:spacing w:after="20"/>
        <w:ind w:firstLine="180"/>
        <w:jc w:val="both"/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</w:pP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:rsidR="00916B72" w:rsidRPr="00916B72" w:rsidRDefault="00916B72" w:rsidP="00916B72">
      <w:pPr>
        <w:spacing w:after="20"/>
        <w:ind w:firstLine="180"/>
        <w:jc w:val="both"/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</w:pP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(3)</w:t>
      </w:r>
      <w:bookmarkStart w:id="2" w:name="foot_189_place"/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begin"/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instrText xml:space="preserve"> HYPERLINK "http://njt.hu/cgi_bin/njt_doc.cgi?docid=142897.370319" \l "foot189" </w:instrTex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separate"/>
      </w:r>
      <w:r w:rsidRPr="00916B72">
        <w:rPr>
          <w:rFonts w:ascii="Book Antiqua" w:eastAsia="HG Mincho Light J" w:hAnsi="Book Antiqua" w:cs="Times"/>
          <w:i/>
          <w:iCs/>
          <w:color w:val="0000FF"/>
          <w:kern w:val="0"/>
          <w:sz w:val="22"/>
          <w:szCs w:val="22"/>
          <w:u w:val="single"/>
          <w:vertAlign w:val="superscript"/>
          <w:lang w:eastAsia="ar-SA" w:bidi="ar-SA"/>
        </w:rPr>
        <w:t>189</w: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end"/>
      </w:r>
      <w:bookmarkEnd w:id="2"/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 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:rsidR="00916B72" w:rsidRPr="00916B72" w:rsidRDefault="00916B72" w:rsidP="00916B72">
      <w:pPr>
        <w:spacing w:after="20"/>
        <w:ind w:firstLine="180"/>
        <w:jc w:val="both"/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</w:pP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(4)</w:t>
      </w:r>
      <w:bookmarkStart w:id="3" w:name="foot_190_place"/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begin"/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instrText xml:space="preserve"> HYPERLINK "http://njt.hu/cgi_bin/njt_doc.cgi?docid=142897.370319" \l "foot190" </w:instrTex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separate"/>
      </w:r>
      <w:r w:rsidRPr="00916B72">
        <w:rPr>
          <w:rFonts w:ascii="Book Antiqua" w:eastAsia="HG Mincho Light J" w:hAnsi="Book Antiqua" w:cs="Times"/>
          <w:i/>
          <w:iCs/>
          <w:color w:val="0000FF"/>
          <w:kern w:val="0"/>
          <w:sz w:val="22"/>
          <w:szCs w:val="22"/>
          <w:u w:val="single"/>
          <w:vertAlign w:val="superscript"/>
          <w:lang w:eastAsia="ar-SA" w:bidi="ar-SA"/>
        </w:rPr>
        <w:t>190</w:t>
      </w:r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vertAlign w:val="superscript"/>
          <w:lang w:eastAsia="ar-SA" w:bidi="ar-SA"/>
        </w:rPr>
        <w:fldChar w:fldCharType="end"/>
      </w:r>
      <w:bookmarkEnd w:id="3"/>
      <w:r w:rsidRPr="00916B72">
        <w:rPr>
          <w:rFonts w:ascii="Book Antiqua" w:eastAsia="Times New Roman" w:hAnsi="Book Antiqua" w:cs="Times"/>
          <w:i/>
          <w:iCs/>
          <w:color w:val="000000"/>
          <w:kern w:val="0"/>
          <w:sz w:val="22"/>
          <w:szCs w:val="22"/>
          <w:lang w:eastAsia="ar-SA" w:bidi="ar-SA"/>
        </w:rPr>
        <w:t>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módosítását.”</w:t>
      </w:r>
    </w:p>
    <w:p w:rsidR="00916B72" w:rsidRPr="00916B72" w:rsidRDefault="00916B72" w:rsidP="00916B72">
      <w:pPr>
        <w:spacing w:after="20"/>
        <w:jc w:val="both"/>
        <w:rPr>
          <w:rFonts w:ascii="Times" w:eastAsia="Times New Roman" w:hAnsi="Times" w:cs="Times"/>
          <w:i/>
          <w:color w:val="000000"/>
          <w:kern w:val="0"/>
          <w:lang w:eastAsia="ar-SA" w:bidi="ar-SA"/>
        </w:rPr>
      </w:pPr>
    </w:p>
    <w:p w:rsidR="00916B72" w:rsidRPr="00916B72" w:rsidRDefault="00916B72" w:rsidP="00916B72">
      <w:pPr>
        <w:widowControl w:val="0"/>
        <w:jc w:val="both"/>
        <w:textAlignment w:val="baseline"/>
        <w:rPr>
          <w:rFonts w:eastAsia="HG Mincho Light J" w:cs="Times New Roman"/>
          <w:i/>
          <w:color w:val="000000"/>
          <w:kern w:val="1"/>
          <w:lang w:eastAsia="hu-HU" w:bidi="hu-HU"/>
        </w:rPr>
      </w:pPr>
      <w:r w:rsidRPr="00916B72">
        <w:rPr>
          <w:rFonts w:eastAsia="HG Mincho Light J" w:cs="Times New Roman"/>
          <w:i/>
          <w:iCs/>
          <w:color w:val="000000"/>
          <w:kern w:val="1"/>
          <w:lang w:eastAsia="hu-HU" w:bidi="hu-HU"/>
        </w:rPr>
        <w:t xml:space="preserve">Az önkormányzat 2025. évi költségvetését a Képviselő-testület </w:t>
      </w:r>
      <w:r w:rsidRPr="00916B72">
        <w:rPr>
          <w:rFonts w:eastAsia="HG Mincho Light J" w:cs="Times New Roman"/>
          <w:i/>
          <w:iCs/>
          <w:color w:val="000000"/>
          <w:kern w:val="1"/>
          <w:lang w:eastAsia="hu-HU" w:bidi="hu-HU"/>
        </w:rPr>
        <w:t xml:space="preserve">az 1/2025. (II. 13.) </w:t>
      </w:r>
      <w:r w:rsidRPr="00916B72">
        <w:rPr>
          <w:rFonts w:eastAsia="HG Mincho Light J" w:cs="Times New Roman"/>
          <w:i/>
          <w:color w:val="000000"/>
          <w:kern w:val="1"/>
          <w:lang w:eastAsia="hu-HU" w:bidi="hu-HU"/>
        </w:rPr>
        <w:t xml:space="preserve">önkormányzati rendeletével fogadta el 213 932 495 Ft kiadási és bevételi főösszeggel. Mindazonáltal az önkormányzat által elfogadott, az Önkormányzat 2025. évi költségvetéséről szóló </w:t>
      </w:r>
      <w:r w:rsidRPr="00916B72">
        <w:rPr>
          <w:rFonts w:eastAsia="HG Mincho Light J" w:cs="Times New Roman"/>
          <w:i/>
          <w:kern w:val="1"/>
          <w:lang w:eastAsia="hu-HU" w:bidi="hu-HU"/>
        </w:rPr>
        <w:t xml:space="preserve">1/2025. (II. 13.) </w:t>
      </w:r>
      <w:r w:rsidRPr="00916B72">
        <w:rPr>
          <w:rFonts w:eastAsia="HG Mincho Light J" w:cs="Times New Roman"/>
          <w:i/>
          <w:kern w:val="1"/>
          <w:lang w:eastAsia="hu-HU" w:bidi="hu-HU"/>
        </w:rPr>
        <w:t>ön</w:t>
      </w:r>
      <w:r w:rsidRPr="00916B72">
        <w:rPr>
          <w:rFonts w:eastAsia="HG Mincho Light J" w:cs="Times New Roman"/>
          <w:i/>
          <w:color w:val="000000"/>
          <w:kern w:val="1"/>
          <w:lang w:eastAsia="hu-HU" w:bidi="hu-HU"/>
        </w:rPr>
        <w:t xml:space="preserve">kormányzati rendeletének előirányzatokat befolyásoló, év közben hozott képviselő-testületi döntések születtek, valamint a jogszabályi előírások is befolyásolták a kiadási és bevételi előirányzataink alakulását, ezért szükséges a 2025. évi költségvetési rendelet 2. számú módosítása. 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 xml:space="preserve">A bevételek és kiadások 01-09. hó során az alábbiakban részletezett összegekkel változtak, 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ezen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 xml:space="preserve"> tételek indokolják a bevételi és kiadási előirányzatok módosítását, mely a főösszegnek 236 594 071 Ft-ra történő növekedését eredményezte.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u w:val="single"/>
          <w:lang w:bidi="ar-SA"/>
        </w:rPr>
      </w:pPr>
      <w:bookmarkStart w:id="4" w:name="_Hlk183025755"/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>A főösszeg növekedését az alábbi módosított bevételi előirányzatok eredményezték: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 xml:space="preserve">B111 Polgármesteri illetmény 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támogatása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 xml:space="preserve">           28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> 637 091Ft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B1131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Falugondnoki szolgálatra kapott támogatás és ágazati pótlék: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6 872 342 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B115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 xml:space="preserve">Szociális célú tűzifa 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támogatás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 xml:space="preserve">   906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> 780 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B16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Nyári diákmunka bértámogatása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1 308 600 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B25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 xml:space="preserve">MFP-UHJ/2025 pályázati </w:t>
      </w:r>
      <w:r>
        <w:rPr>
          <w:rFonts w:eastAsia="Times New Roman" w:cs="Times New Roman"/>
          <w:i/>
          <w:iCs/>
          <w:kern w:val="0"/>
          <w:lang w:bidi="ar-SA"/>
        </w:rPr>
        <w:t>támogatás</w:t>
      </w:r>
      <w:r>
        <w:rPr>
          <w:rFonts w:eastAsia="Times New Roman" w:cs="Times New Roman"/>
          <w:i/>
          <w:iCs/>
          <w:kern w:val="0"/>
          <w:lang w:bidi="ar-SA"/>
        </w:rPr>
        <w:tab/>
        <w:t xml:space="preserve">(Körte u. felújítása) </w:t>
      </w:r>
      <w:r w:rsidRPr="00916B72">
        <w:rPr>
          <w:rFonts w:eastAsia="Times New Roman" w:cs="Times New Roman"/>
          <w:i/>
          <w:iCs/>
          <w:kern w:val="0"/>
          <w:lang w:bidi="ar-SA"/>
        </w:rPr>
        <w:t>12 219 090 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B814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2025. évi 00. havi megelőlegezés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:</w:t>
      </w:r>
      <w:r>
        <w:rPr>
          <w:rFonts w:eastAsia="Times New Roman" w:cs="Times New Roman"/>
          <w:i/>
          <w:iCs/>
          <w:kern w:val="0"/>
          <w:lang w:bidi="ar-SA"/>
        </w:rPr>
        <w:tab/>
      </w:r>
      <w:r>
        <w:rPr>
          <w:rFonts w:eastAsia="Times New Roman" w:cs="Times New Roman"/>
          <w:i/>
          <w:iCs/>
          <w:kern w:val="0"/>
          <w:lang w:bidi="ar-SA"/>
        </w:rPr>
        <w:tab/>
      </w:r>
      <w:r>
        <w:rPr>
          <w:rFonts w:eastAsia="Times New Roman" w:cs="Times New Roman"/>
          <w:i/>
          <w:iCs/>
          <w:kern w:val="0"/>
          <w:lang w:bidi="ar-SA"/>
        </w:rPr>
        <w:tab/>
        <w:t xml:space="preserve">  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>
        <w:rPr>
          <w:rFonts w:eastAsia="Times New Roman" w:cs="Times New Roman"/>
          <w:i/>
          <w:iCs/>
          <w:kern w:val="0"/>
          <w:lang w:bidi="ar-SA"/>
        </w:rPr>
        <w:t xml:space="preserve">           </w:t>
      </w:r>
      <w:r w:rsidRPr="00916B72">
        <w:rPr>
          <w:rFonts w:eastAsia="Times New Roman" w:cs="Times New Roman"/>
          <w:i/>
          <w:iCs/>
          <w:kern w:val="0"/>
          <w:lang w:bidi="ar-SA"/>
        </w:rPr>
        <w:t>3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> 354 371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B1 növekedés: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 xml:space="preserve"> 22 661 576 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B2 növekedés: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 xml:space="preserve"> </w:t>
      </w:r>
      <w:r w:rsidRPr="00916B72">
        <w:rPr>
          <w:rFonts w:eastAsia="Times New Roman" w:cs="Times New Roman"/>
          <w:i/>
          <w:iCs/>
          <w:kern w:val="0"/>
          <w:lang w:bidi="ar-SA"/>
        </w:rPr>
        <w:t>12 219 090 Ft</w:t>
      </w:r>
    </w:p>
    <w:p w:rsidR="00916B72" w:rsidRPr="00916B72" w:rsidRDefault="00916B72" w:rsidP="00916B72">
      <w:pPr>
        <w:numPr>
          <w:ilvl w:val="0"/>
          <w:numId w:val="3"/>
        </w:numPr>
        <w:jc w:val="both"/>
        <w:rPr>
          <w:rFonts w:eastAsia="Times New Roman" w:cs="Times New Roman"/>
          <w:i/>
          <w:iCs/>
          <w:kern w:val="0"/>
          <w:u w:val="single"/>
          <w:lang w:bidi="ar-SA"/>
        </w:rPr>
      </w:pPr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>B8 növekedés</w:t>
      </w:r>
      <w:proofErr w:type="gramStart"/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>:</w:t>
      </w:r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ab/>
        <w:t xml:space="preserve"> </w:t>
      </w:r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 xml:space="preserve">  </w:t>
      </w:r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>3</w:t>
      </w:r>
      <w:proofErr w:type="gramEnd"/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t> 354 371 Ft</w:t>
      </w:r>
    </w:p>
    <w:p w:rsidR="00916B72" w:rsidRPr="00916B72" w:rsidRDefault="00916B72" w:rsidP="00916B72">
      <w:pPr>
        <w:ind w:firstLine="709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Változás összesen: 22 661 576 Ft</w:t>
      </w:r>
    </w:p>
    <w:p w:rsidR="00916B72" w:rsidRPr="00916B72" w:rsidRDefault="00916B72" w:rsidP="00916B72">
      <w:pPr>
        <w:ind w:firstLine="709"/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ind w:firstLine="709"/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ind w:firstLine="709"/>
        <w:jc w:val="both"/>
        <w:rPr>
          <w:rFonts w:eastAsia="Times New Roman" w:cs="Times New Roman"/>
          <w:i/>
          <w:iCs/>
          <w:kern w:val="0"/>
          <w:lang w:bidi="ar-SA"/>
        </w:rPr>
      </w:pPr>
    </w:p>
    <w:bookmarkEnd w:id="4"/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u w:val="single"/>
          <w:lang w:bidi="ar-SA"/>
        </w:rPr>
      </w:pPr>
      <w:r w:rsidRPr="00916B72">
        <w:rPr>
          <w:rFonts w:eastAsia="Times New Roman" w:cs="Times New Roman"/>
          <w:i/>
          <w:iCs/>
          <w:kern w:val="0"/>
          <w:u w:val="single"/>
          <w:lang w:bidi="ar-SA"/>
        </w:rPr>
        <w:lastRenderedPageBreak/>
        <w:t>A főösszeg növekedését az az alábbi módosított kiadási előirányzatok eredményezték: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K1 Személyi juttatások: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  <w:t>42 456 103 Ft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K3 Dologi kiadások: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  <w:t>58 298 209 Ft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K4 Ellátottak pénzbeli juttatása</w:t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>:</w:t>
      </w:r>
      <w:r w:rsidRPr="00916B72">
        <w:rPr>
          <w:rFonts w:eastAsia="Times New Roman" w:cs="Times New Roman"/>
          <w:i/>
          <w:kern w:val="0"/>
          <w:lang w:bidi="ar-SA"/>
        </w:rPr>
        <w:tab/>
        <w:t xml:space="preserve">  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 xml:space="preserve">  </w:t>
      </w:r>
      <w:r w:rsidRPr="00916B72">
        <w:rPr>
          <w:rFonts w:eastAsia="Times New Roman" w:cs="Times New Roman"/>
          <w:i/>
          <w:kern w:val="0"/>
          <w:lang w:bidi="ar-SA"/>
        </w:rPr>
        <w:t>3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> 000 </w:t>
      </w:r>
      <w:proofErr w:type="spellStart"/>
      <w:r w:rsidRPr="00916B72">
        <w:rPr>
          <w:rFonts w:eastAsia="Times New Roman" w:cs="Times New Roman"/>
          <w:i/>
          <w:kern w:val="0"/>
          <w:lang w:bidi="ar-SA"/>
        </w:rPr>
        <w:t>000</w:t>
      </w:r>
      <w:proofErr w:type="spellEnd"/>
      <w:r w:rsidRPr="00916B72">
        <w:rPr>
          <w:rFonts w:eastAsia="Times New Roman" w:cs="Times New Roman"/>
          <w:i/>
          <w:kern w:val="0"/>
          <w:lang w:bidi="ar-SA"/>
        </w:rPr>
        <w:t xml:space="preserve"> Ft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K5 Egyéb működési célú kiadások: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  <w:t>49 043 460 Ft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K6 Beruházási kiadások: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  <w:t>15 852 000 Ft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 xml:space="preserve">K8 Egyéb felhalmozási célú </w:t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>támogatások</w:t>
      </w:r>
      <w:r w:rsidRPr="00916B72">
        <w:rPr>
          <w:rFonts w:eastAsia="Times New Roman" w:cs="Times New Roman"/>
          <w:i/>
          <w:kern w:val="0"/>
          <w:lang w:bidi="ar-SA"/>
        </w:rPr>
        <w:tab/>
        <w:t xml:space="preserve"> </w:t>
      </w:r>
      <w:r w:rsidRPr="00916B72">
        <w:rPr>
          <w:rFonts w:eastAsia="Times New Roman" w:cs="Times New Roman"/>
          <w:i/>
          <w:kern w:val="0"/>
          <w:lang w:bidi="ar-SA"/>
        </w:rPr>
        <w:tab/>
        <w:t xml:space="preserve">    3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 xml:space="preserve"> Ft</w:t>
      </w:r>
      <w:r w:rsidRPr="00916B72">
        <w:rPr>
          <w:rFonts w:eastAsia="Times New Roman" w:cs="Times New Roman"/>
          <w:i/>
          <w:kern w:val="0"/>
          <w:lang w:bidi="ar-SA"/>
        </w:rPr>
        <w:tab/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K9 Finanszírozási kiadások: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ab/>
        <w:t>52 931 493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K1 növekedés:</w:t>
      </w:r>
      <w:r w:rsidRPr="00916B72">
        <w:rPr>
          <w:rFonts w:eastAsia="Times New Roman" w:cs="Times New Roman"/>
          <w:i/>
          <w:kern w:val="0"/>
          <w:lang w:bidi="ar-SA"/>
        </w:rPr>
        <w:tab/>
        <w:t>+ 1 620 000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K3 csökkenés: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 xml:space="preserve">- </w:t>
      </w:r>
      <w:r w:rsidRPr="00916B72">
        <w:rPr>
          <w:rFonts w:eastAsia="Times New Roman" w:cs="Times New Roman"/>
          <w:i/>
          <w:kern w:val="0"/>
          <w:lang w:bidi="ar-SA"/>
        </w:rPr>
        <w:t xml:space="preserve"> </w:t>
      </w:r>
      <w:r w:rsidRPr="00916B72">
        <w:rPr>
          <w:rFonts w:eastAsia="Times New Roman" w:cs="Times New Roman"/>
          <w:i/>
          <w:kern w:val="0"/>
          <w:lang w:bidi="ar-SA"/>
        </w:rPr>
        <w:t>13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> 438 79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K4 csökkenés: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 xml:space="preserve">- </w:t>
      </w:r>
      <w:r w:rsidRPr="00916B72">
        <w:rPr>
          <w:rFonts w:eastAsia="Times New Roman" w:cs="Times New Roman"/>
          <w:i/>
          <w:kern w:val="0"/>
          <w:lang w:bidi="ar-SA"/>
        </w:rPr>
        <w:t xml:space="preserve"> </w:t>
      </w:r>
      <w:r w:rsidRPr="00916B72">
        <w:rPr>
          <w:rFonts w:eastAsia="Times New Roman" w:cs="Times New Roman"/>
          <w:i/>
          <w:kern w:val="0"/>
          <w:lang w:bidi="ar-SA"/>
        </w:rPr>
        <w:t>1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> 200 000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K5 növekedés:</w:t>
      </w:r>
      <w:r w:rsidRPr="00916B72">
        <w:rPr>
          <w:rFonts w:eastAsia="Times New Roman" w:cs="Times New Roman"/>
          <w:i/>
          <w:kern w:val="0"/>
          <w:lang w:bidi="ar-SA"/>
        </w:rPr>
        <w:tab/>
        <w:t>+ 32 223 993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K6 növekedés: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>+    102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> 000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K8 növekedés: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>+</w:t>
      </w:r>
      <w:r w:rsidRPr="00916B72">
        <w:rPr>
          <w:rFonts w:eastAsia="Times New Roman" w:cs="Times New Roman"/>
          <w:i/>
          <w:kern w:val="0"/>
          <w:lang w:bidi="ar-SA"/>
        </w:rPr>
        <w:tab/>
      </w:r>
      <w:r w:rsidRPr="00916B72">
        <w:rPr>
          <w:rFonts w:eastAsia="Times New Roman" w:cs="Times New Roman"/>
          <w:i/>
          <w:kern w:val="0"/>
          <w:lang w:bidi="ar-SA"/>
        </w:rPr>
        <w:t xml:space="preserve">      </w:t>
      </w:r>
      <w:r w:rsidRPr="00916B72">
        <w:rPr>
          <w:rFonts w:eastAsia="Times New Roman" w:cs="Times New Roman"/>
          <w:i/>
          <w:kern w:val="0"/>
          <w:lang w:bidi="ar-SA"/>
        </w:rPr>
        <w:t>3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 xml:space="preserve">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u w:val="single"/>
          <w:lang w:bidi="ar-SA"/>
        </w:rPr>
      </w:pPr>
      <w:r w:rsidRPr="00916B72">
        <w:rPr>
          <w:rFonts w:eastAsia="Times New Roman" w:cs="Times New Roman"/>
          <w:i/>
          <w:kern w:val="0"/>
          <w:u w:val="single"/>
          <w:lang w:bidi="ar-SA"/>
        </w:rPr>
        <w:t>K9 növekedés:</w:t>
      </w:r>
      <w:r w:rsidRPr="00916B72">
        <w:rPr>
          <w:rFonts w:eastAsia="Times New Roman" w:cs="Times New Roman"/>
          <w:i/>
          <w:kern w:val="0"/>
          <w:u w:val="single"/>
          <w:lang w:bidi="ar-SA"/>
        </w:rPr>
        <w:tab/>
        <w:t>+ 3 354 371 Ft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Változás összesen</w:t>
      </w:r>
      <w:proofErr w:type="gramStart"/>
      <w:r w:rsidRPr="00916B72">
        <w:rPr>
          <w:rFonts w:eastAsia="Times New Roman" w:cs="Times New Roman"/>
          <w:i/>
          <w:kern w:val="0"/>
          <w:lang w:bidi="ar-SA"/>
        </w:rPr>
        <w:t>:</w:t>
      </w:r>
      <w:r w:rsidRPr="00916B72">
        <w:rPr>
          <w:rFonts w:eastAsia="Times New Roman" w:cs="Times New Roman"/>
          <w:i/>
          <w:kern w:val="0"/>
          <w:lang w:bidi="ar-SA"/>
        </w:rPr>
        <w:t xml:space="preserve">  </w:t>
      </w:r>
      <w:r w:rsidRPr="00916B72">
        <w:rPr>
          <w:rFonts w:eastAsia="Times New Roman" w:cs="Times New Roman"/>
          <w:i/>
          <w:kern w:val="0"/>
          <w:lang w:bidi="ar-SA"/>
        </w:rPr>
        <w:t>22</w:t>
      </w:r>
      <w:proofErr w:type="gramEnd"/>
      <w:r w:rsidRPr="00916B72">
        <w:rPr>
          <w:rFonts w:eastAsia="Times New Roman" w:cs="Times New Roman"/>
          <w:i/>
          <w:kern w:val="0"/>
          <w:lang w:bidi="ar-SA"/>
        </w:rPr>
        <w:t> 661 576 Ft</w:t>
      </w:r>
      <w:r w:rsidRPr="00916B72">
        <w:rPr>
          <w:rFonts w:eastAsia="Times New Roman" w:cs="Times New Roman"/>
          <w:i/>
          <w:kern w:val="0"/>
          <w:lang w:bidi="ar-SA"/>
        </w:rPr>
        <w:tab/>
      </w:r>
    </w:p>
    <w:p w:rsidR="00916B72" w:rsidRPr="00916B72" w:rsidRDefault="00916B72" w:rsidP="00916B72">
      <w:pPr>
        <w:ind w:left="720"/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ab/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>A kiadások részletes változását a rendelet 1. számú melléklete tartalmazza.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Az átcsoportosítások érintik a személyi kiadásokat, a dologi kiadásokat, az ellátottak pénzbeli juttatását, az egyéb működési célú kiadásokat, a beruházásokat, finanszírozási kiadásokat, illetve a bevételek esetében a működési célú, felhalmozási-, valamint a finanszírozási célú támogatások bevételeit.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működési célú kiadások változásának oka:</w:t>
      </w:r>
    </w:p>
    <w:p w:rsidR="00916B72" w:rsidRPr="00916B72" w:rsidRDefault="00916B72" w:rsidP="00916B72">
      <w:pPr>
        <w:numPr>
          <w:ilvl w:val="0"/>
          <w:numId w:val="4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Az Önkormányzat 2025. évi szolidaritási hozzájárulása: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7 515 520 Ft</w:t>
      </w:r>
    </w:p>
    <w:p w:rsidR="00916B72" w:rsidRPr="00916B72" w:rsidRDefault="00916B72" w:rsidP="00916B72">
      <w:pPr>
        <w:numPr>
          <w:ilvl w:val="0"/>
          <w:numId w:val="4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helyi iparűzési adóbevétel többlet alapján meghatározott fizetési kötelezettség az első félévre vonatkozóan: 6 952 021 Ft (A második félévre vonatkozó fizetési kötelezettség novemberben realizálódik)</w:t>
      </w:r>
    </w:p>
    <w:p w:rsidR="00916B72" w:rsidRPr="00916B72" w:rsidRDefault="00916B72" w:rsidP="00916B72">
      <w:pPr>
        <w:numPr>
          <w:ilvl w:val="0"/>
          <w:numId w:val="4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2024. évi támogatás visszafizetési kötelezettség: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289 600 Ft</w:t>
      </w:r>
    </w:p>
    <w:p w:rsidR="00916B72" w:rsidRPr="00916B72" w:rsidRDefault="00916B72" w:rsidP="00916B72">
      <w:pPr>
        <w:ind w:firstLine="709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K502 előirányzat módosított összege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>
        <w:rPr>
          <w:rFonts w:eastAsia="Times New Roman" w:cs="Times New Roman"/>
          <w:i/>
          <w:iCs/>
          <w:kern w:val="0"/>
          <w:lang w:bidi="ar-SA"/>
        </w:rPr>
        <w:t xml:space="preserve">      </w:t>
      </w:r>
      <w:r w:rsidRPr="00916B72">
        <w:rPr>
          <w:rFonts w:eastAsia="Times New Roman" w:cs="Times New Roman"/>
          <w:i/>
          <w:iCs/>
          <w:kern w:val="0"/>
          <w:lang w:bidi="ar-SA"/>
        </w:rPr>
        <w:t>14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> 757 141 Ft</w:t>
      </w:r>
    </w:p>
    <w:p w:rsidR="00916B72" w:rsidRPr="00916B72" w:rsidRDefault="00916B72" w:rsidP="00916B72">
      <w:pPr>
        <w:numPr>
          <w:ilvl w:val="0"/>
          <w:numId w:val="5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K513 tartalék változása:</w:t>
      </w:r>
    </w:p>
    <w:p w:rsidR="00916B72" w:rsidRPr="00916B72" w:rsidRDefault="00916B72" w:rsidP="00916B72">
      <w:pPr>
        <w:numPr>
          <w:ilvl w:val="1"/>
          <w:numId w:val="5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Céltartalék: 14 056 532 Ft</w:t>
      </w:r>
    </w:p>
    <w:p w:rsidR="00916B72" w:rsidRPr="00916B72" w:rsidRDefault="00916B72" w:rsidP="00916B72">
      <w:pPr>
        <w:numPr>
          <w:ilvl w:val="2"/>
          <w:numId w:val="5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falugondnoki szolgálatra vonatkozó szociális ágazati pótlék: 528 842 Ft</w:t>
      </w:r>
    </w:p>
    <w:p w:rsidR="00916B72" w:rsidRPr="00916B72" w:rsidRDefault="00916B72" w:rsidP="00916B72">
      <w:pPr>
        <w:numPr>
          <w:ilvl w:val="2"/>
          <w:numId w:val="5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diákmunka bértámogatása: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>
        <w:rPr>
          <w:rFonts w:eastAsia="Times New Roman" w:cs="Times New Roman"/>
          <w:i/>
          <w:iCs/>
          <w:kern w:val="0"/>
          <w:lang w:bidi="ar-SA"/>
        </w:rPr>
        <w:t xml:space="preserve"> </w:t>
      </w:r>
      <w:r w:rsidRPr="00916B72">
        <w:rPr>
          <w:rFonts w:eastAsia="Times New Roman" w:cs="Times New Roman"/>
          <w:i/>
          <w:iCs/>
          <w:kern w:val="0"/>
          <w:lang w:bidi="ar-SA"/>
        </w:rPr>
        <w:t>1 308 600 Ft</w:t>
      </w:r>
    </w:p>
    <w:p w:rsidR="00916B72" w:rsidRPr="00916B72" w:rsidRDefault="00916B72" w:rsidP="00916B72">
      <w:pPr>
        <w:numPr>
          <w:ilvl w:val="2"/>
          <w:numId w:val="5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MFP-UHJ/2025 pályázat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 xml:space="preserve">          12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> 219 090 Ft</w:t>
      </w:r>
    </w:p>
    <w:p w:rsidR="00916B72" w:rsidRPr="00916B72" w:rsidRDefault="00916B72" w:rsidP="00916B72">
      <w:pPr>
        <w:numPr>
          <w:ilvl w:val="1"/>
          <w:numId w:val="5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Általános tartalék: 6 381 714 Ft</w:t>
      </w:r>
    </w:p>
    <w:p w:rsidR="00916B72" w:rsidRPr="00916B72" w:rsidRDefault="00916B72" w:rsidP="00916B72">
      <w:pPr>
        <w:ind w:left="1080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felhalmozási kiadások változásának oka: 3 Ft visszafizetési kötelezettség keletkezett az MFP/ÖTIFB/2024 pályázati támogatással kapcsolatosan.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suppressAutoHyphens w:val="0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finanszírozási kiadások változásának oka: az államháztartáson belüli megelőlegezések visszafizetése megnőtt a 2024. évi helyi iparűzési adóbevétel többlet miatt. A május hónapra megítélt állami támogatás és a befizetési kötelezettség különbözetéből adódóan inkasszó keletkezett 3 354 371 Ft összegben.</w:t>
      </w:r>
    </w:p>
    <w:p w:rsidR="00916B72" w:rsidRPr="00916B72" w:rsidRDefault="00916B72" w:rsidP="00916B72">
      <w:pPr>
        <w:numPr>
          <w:ilvl w:val="0"/>
          <w:numId w:val="5"/>
        </w:numPr>
        <w:suppressAutoHyphens w:val="0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K914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összesen: 5 766 076 Ft</w:t>
      </w:r>
    </w:p>
    <w:p w:rsidR="00916B72" w:rsidRPr="00916B72" w:rsidRDefault="00916B72" w:rsidP="00916B72">
      <w:pPr>
        <w:numPr>
          <w:ilvl w:val="1"/>
          <w:numId w:val="5"/>
        </w:numPr>
        <w:suppressAutoHyphens w:val="0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 xml:space="preserve">2025. évi </w:t>
      </w:r>
      <w:proofErr w:type="spellStart"/>
      <w:r w:rsidRPr="00916B72">
        <w:rPr>
          <w:rFonts w:eastAsia="Times New Roman" w:cs="Times New Roman"/>
          <w:i/>
          <w:iCs/>
          <w:kern w:val="0"/>
          <w:lang w:bidi="ar-SA"/>
        </w:rPr>
        <w:t>nulladik</w:t>
      </w:r>
      <w:proofErr w:type="spellEnd"/>
      <w:r w:rsidRPr="00916B72">
        <w:rPr>
          <w:rFonts w:eastAsia="Times New Roman" w:cs="Times New Roman"/>
          <w:i/>
          <w:iCs/>
          <w:kern w:val="0"/>
          <w:lang w:bidi="ar-SA"/>
        </w:rPr>
        <w:t xml:space="preserve"> havi megelőlegezés: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2 411 705 Ft</w:t>
      </w:r>
    </w:p>
    <w:p w:rsidR="00916B72" w:rsidRPr="00916B72" w:rsidRDefault="00916B72" w:rsidP="00916B72">
      <w:pPr>
        <w:numPr>
          <w:ilvl w:val="1"/>
          <w:numId w:val="5"/>
        </w:numPr>
        <w:suppressAutoHyphens w:val="0"/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IPA többletbevétel miatt keletkezett inkasszó: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3 354 371 Ft</w:t>
      </w:r>
    </w:p>
    <w:p w:rsidR="00916B72" w:rsidRPr="00916B72" w:rsidRDefault="00916B72" w:rsidP="00916B72">
      <w:pPr>
        <w:suppressAutoHyphens w:val="0"/>
        <w:jc w:val="both"/>
        <w:rPr>
          <w:rFonts w:eastAsia="Times New Roman" w:cs="Times New Roman"/>
          <w:i/>
          <w:iCs/>
          <w:kern w:val="0"/>
          <w:lang w:bidi="ar-SA"/>
        </w:rPr>
      </w:pPr>
    </w:p>
    <w:tbl>
      <w:tblPr>
        <w:tblW w:w="1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</w:tblGrid>
      <w:tr w:rsidR="00916B72" w:rsidRPr="00916B72" w:rsidTr="00A100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B72" w:rsidRPr="00916B72" w:rsidRDefault="00916B72" w:rsidP="00916B72">
            <w:pPr>
              <w:suppressAutoHyphens w:val="0"/>
              <w:rPr>
                <w:rFonts w:ascii="Calibri" w:eastAsia="Times New Roman" w:hAnsi="Calibri" w:cs="Calibri"/>
                <w:i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916B72" w:rsidRPr="00916B72" w:rsidTr="00A100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B72" w:rsidRPr="00916B72" w:rsidRDefault="00916B72" w:rsidP="00916B72">
            <w:pPr>
              <w:suppressAutoHyphens w:val="0"/>
              <w:rPr>
                <w:rFonts w:ascii="Calibri" w:eastAsia="Times New Roman" w:hAnsi="Calibri" w:cs="Calibri"/>
                <w:i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916B72" w:rsidRPr="00916B72" w:rsidTr="00A100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B72" w:rsidRPr="00916B72" w:rsidRDefault="00916B72" w:rsidP="00916B72">
            <w:pPr>
              <w:suppressAutoHyphens w:val="0"/>
              <w:jc w:val="right"/>
              <w:rPr>
                <w:rFonts w:ascii="Calibri" w:eastAsia="Times New Roman" w:hAnsi="Calibri" w:cs="Calibri"/>
                <w:i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</w:tr>
    </w:tbl>
    <w:p w:rsidR="00916B72" w:rsidRPr="00916B72" w:rsidRDefault="00916B72" w:rsidP="00916B72">
      <w:pPr>
        <w:suppressAutoHyphens w:val="0"/>
        <w:jc w:val="both"/>
        <w:rPr>
          <w:rFonts w:ascii="Calibri" w:eastAsia="Times New Roman" w:hAnsi="Calibri" w:cs="Calibri"/>
          <w:i/>
          <w:color w:val="000000"/>
          <w:kern w:val="0"/>
          <w:sz w:val="22"/>
          <w:szCs w:val="22"/>
          <w:lang w:eastAsia="hu-HU"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fent felsoroltak alapján a módosított kiadási és bevételi előirányzat főösszege: 236 594 071 Ft összegre módosul.</w:t>
      </w:r>
    </w:p>
    <w:p w:rsidR="00916B72" w:rsidRPr="00916B72" w:rsidRDefault="00916B72" w:rsidP="00916B72">
      <w:pPr>
        <w:tabs>
          <w:tab w:val="right" w:pos="8505"/>
        </w:tabs>
        <w:jc w:val="both"/>
        <w:rPr>
          <w:rFonts w:eastAsia="Times New Roman" w:cs="Times New Roman"/>
          <w:i/>
          <w:kern w:val="0"/>
          <w:lang w:bidi="ar-SA"/>
        </w:rPr>
      </w:pPr>
    </w:p>
    <w:p w:rsidR="00916B72" w:rsidRPr="00916B72" w:rsidRDefault="00916B72" w:rsidP="00916B72">
      <w:pPr>
        <w:tabs>
          <w:tab w:val="right" w:pos="8505"/>
        </w:tabs>
        <w:jc w:val="both"/>
        <w:rPr>
          <w:rFonts w:eastAsia="Times New Roman" w:cs="Times New Roman"/>
          <w:i/>
          <w:kern w:val="0"/>
          <w:lang w:bidi="ar-SA"/>
        </w:rPr>
      </w:pPr>
      <w:r w:rsidRPr="00916B72">
        <w:rPr>
          <w:rFonts w:eastAsia="Times New Roman" w:cs="Times New Roman"/>
          <w:i/>
          <w:kern w:val="0"/>
          <w:lang w:bidi="ar-SA"/>
        </w:rPr>
        <w:tab/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sz w:val="20"/>
          <w:szCs w:val="2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 xml:space="preserve">Az önkormányzat Képviselő-testülete 2025. </w:t>
      </w:r>
      <w:r w:rsidRPr="00916B72">
        <w:rPr>
          <w:rFonts w:eastAsia="Times New Roman" w:cs="Times New Roman"/>
          <w:i/>
          <w:iCs/>
          <w:kern w:val="0"/>
          <w:lang w:bidi="ar-SA"/>
        </w:rPr>
        <w:t xml:space="preserve">február </w:t>
      </w:r>
      <w:r w:rsidRPr="00916B72">
        <w:rPr>
          <w:rFonts w:eastAsia="Times New Roman" w:cs="Times New Roman"/>
          <w:i/>
          <w:iCs/>
          <w:kern w:val="0"/>
          <w:lang w:bidi="ar-SA"/>
        </w:rPr>
        <w:t xml:space="preserve">hóban jóváhagyta az </w:t>
      </w:r>
      <w:proofErr w:type="spellStart"/>
      <w:r w:rsidRPr="00916B72">
        <w:rPr>
          <w:rFonts w:eastAsia="Times New Roman" w:cs="Times New Roman"/>
          <w:i/>
          <w:iCs/>
          <w:kern w:val="0"/>
          <w:lang w:bidi="ar-SA"/>
        </w:rPr>
        <w:t>Óbarki</w:t>
      </w:r>
      <w:proofErr w:type="spellEnd"/>
      <w:r w:rsidRPr="00916B72">
        <w:rPr>
          <w:rFonts w:eastAsia="Times New Roman" w:cs="Times New Roman"/>
          <w:i/>
          <w:iCs/>
          <w:kern w:val="0"/>
          <w:lang w:bidi="ar-SA"/>
        </w:rPr>
        <w:t xml:space="preserve"> </w:t>
      </w:r>
      <w:proofErr w:type="spellStart"/>
      <w:r w:rsidRPr="00916B72">
        <w:rPr>
          <w:rFonts w:eastAsia="Times New Roman" w:cs="Times New Roman"/>
          <w:i/>
          <w:iCs/>
          <w:kern w:val="0"/>
          <w:lang w:bidi="ar-SA"/>
        </w:rPr>
        <w:t>Kisvakond</w:t>
      </w:r>
      <w:proofErr w:type="spellEnd"/>
      <w:r w:rsidRPr="00916B72">
        <w:rPr>
          <w:rFonts w:eastAsia="Times New Roman" w:cs="Times New Roman"/>
          <w:i/>
          <w:iCs/>
          <w:kern w:val="0"/>
          <w:lang w:bidi="ar-SA"/>
        </w:rPr>
        <w:t xml:space="preserve"> Óvoda 2025. évi költségvetését.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 xml:space="preserve">Az elfogadott költségvetést a Képviselő-testület </w:t>
      </w:r>
      <w:r w:rsidRPr="00916B72">
        <w:rPr>
          <w:rFonts w:eastAsia="Times New Roman" w:cs="Times New Roman"/>
          <w:i/>
          <w:iCs/>
          <w:kern w:val="0"/>
          <w:lang w:bidi="ar-SA"/>
        </w:rPr>
        <w:t xml:space="preserve">az 1/2025. (II. 13.) </w:t>
      </w:r>
      <w:r w:rsidRPr="00916B72">
        <w:rPr>
          <w:rFonts w:eastAsia="Times New Roman" w:cs="Times New Roman"/>
          <w:i/>
          <w:iCs/>
          <w:kern w:val="0"/>
          <w:lang w:bidi="ar-SA"/>
        </w:rPr>
        <w:t xml:space="preserve">önkormányzati rendeletével fogadta el, </w:t>
      </w:r>
      <w:r w:rsidRPr="00916B72">
        <w:rPr>
          <w:rFonts w:eastAsia="Times New Roman" w:cs="Times New Roman"/>
          <w:i/>
          <w:iCs/>
          <w:color w:val="000000"/>
          <w:kern w:val="0"/>
          <w:lang w:eastAsia="hu-HU" w:bidi="ar-SA"/>
        </w:rPr>
        <w:t xml:space="preserve">47 186 728 </w:t>
      </w:r>
      <w:r w:rsidRPr="00916B72">
        <w:rPr>
          <w:rFonts w:eastAsia="Times New Roman" w:cs="Times New Roman"/>
          <w:i/>
          <w:iCs/>
          <w:kern w:val="0"/>
          <w:lang w:bidi="ar-SA"/>
        </w:rPr>
        <w:t>Ft kiadási és bevételi főösszeggel, mely főösszeg az első előirányzat módosítást követően 47 405 462 Ft-ra módosult.</w:t>
      </w: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bevételek és kiadások előirányzatai közül az alábbiak változtak: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K3 dologi kiadásokat érintően változtak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  <w:t>11 003 867 Ft-ra</w:t>
      </w:r>
    </w:p>
    <w:p w:rsidR="00916B72" w:rsidRPr="00916B72" w:rsidRDefault="00916B72" w:rsidP="00916B72">
      <w:pPr>
        <w:numPr>
          <w:ilvl w:val="0"/>
          <w:numId w:val="2"/>
        </w:num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 xml:space="preserve">B4 egyéb működési </w:t>
      </w:r>
      <w:proofErr w:type="gramStart"/>
      <w:r w:rsidRPr="00916B72">
        <w:rPr>
          <w:rFonts w:eastAsia="Times New Roman" w:cs="Times New Roman"/>
          <w:i/>
          <w:iCs/>
          <w:kern w:val="0"/>
          <w:lang w:bidi="ar-SA"/>
        </w:rPr>
        <w:t>bevételek</w:t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 w:rsidRPr="00916B72">
        <w:rPr>
          <w:rFonts w:eastAsia="Times New Roman" w:cs="Times New Roman"/>
          <w:i/>
          <w:iCs/>
          <w:kern w:val="0"/>
          <w:lang w:bidi="ar-SA"/>
        </w:rPr>
        <w:tab/>
      </w:r>
      <w:r>
        <w:rPr>
          <w:rFonts w:eastAsia="Times New Roman" w:cs="Times New Roman"/>
          <w:i/>
          <w:iCs/>
          <w:kern w:val="0"/>
          <w:lang w:bidi="ar-SA"/>
        </w:rPr>
        <w:t xml:space="preserve">                </w:t>
      </w:r>
      <w:r w:rsidRPr="00916B72">
        <w:rPr>
          <w:rFonts w:eastAsia="Times New Roman" w:cs="Times New Roman"/>
          <w:i/>
          <w:iCs/>
          <w:kern w:val="0"/>
          <w:lang w:bidi="ar-SA"/>
        </w:rPr>
        <w:t>218</w:t>
      </w:r>
      <w:proofErr w:type="gramEnd"/>
      <w:r w:rsidRPr="00916B72">
        <w:rPr>
          <w:rFonts w:eastAsia="Times New Roman" w:cs="Times New Roman"/>
          <w:i/>
          <w:iCs/>
          <w:kern w:val="0"/>
          <w:lang w:bidi="ar-SA"/>
        </w:rPr>
        <w:t> 734 Ft-ra</w:t>
      </w:r>
    </w:p>
    <w:p w:rsidR="00916B72" w:rsidRPr="00916B72" w:rsidRDefault="00916B72" w:rsidP="00916B72">
      <w:pPr>
        <w:ind w:left="720"/>
        <w:jc w:val="both"/>
        <w:rPr>
          <w:rFonts w:eastAsia="Times New Roman" w:cs="Times New Roman"/>
          <w:i/>
          <w:iCs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Times New Roman" w:cs="Times New Roman"/>
          <w:i/>
          <w:iCs/>
          <w:kern w:val="0"/>
          <w:lang w:bidi="ar-SA"/>
        </w:rPr>
      </w:pPr>
      <w:r w:rsidRPr="00916B72">
        <w:rPr>
          <w:rFonts w:eastAsia="Times New Roman" w:cs="Times New Roman"/>
          <w:i/>
          <w:iCs/>
          <w:kern w:val="0"/>
          <w:lang w:bidi="ar-SA"/>
        </w:rPr>
        <w:t>A főösszeg 47 405 462 Ft összegre módosult. A kiadások részletes alakulását a rendelet 3. számú melléklete tartalmazza.</w:t>
      </w:r>
    </w:p>
    <w:p w:rsidR="00916B72" w:rsidRPr="00916B72" w:rsidRDefault="00916B72" w:rsidP="00916B72">
      <w:pPr>
        <w:jc w:val="both"/>
        <w:rPr>
          <w:rFonts w:eastAsia="Calibri" w:cs="Times New Roman"/>
          <w:i/>
          <w:kern w:val="0"/>
          <w:lang w:bidi="ar-SA"/>
        </w:rPr>
      </w:pPr>
    </w:p>
    <w:p w:rsidR="00916B72" w:rsidRPr="00916B72" w:rsidRDefault="00916B72" w:rsidP="00916B72">
      <w:pPr>
        <w:pStyle w:val="Szvegtrzs21"/>
        <w:spacing w:after="0" w:line="240" w:lineRule="auto"/>
        <w:jc w:val="both"/>
        <w:rPr>
          <w:i/>
          <w:iCs/>
        </w:rPr>
      </w:pPr>
      <w:r w:rsidRPr="00916B72">
        <w:rPr>
          <w:rFonts w:ascii="Times New Roman" w:hAnsi="Times New Roman" w:cs="Times New Roman"/>
          <w:i/>
          <w:iCs/>
          <w:sz w:val="24"/>
          <w:szCs w:val="24"/>
        </w:rPr>
        <w:t>Kérem, szíveskedjen a tisztelt Képviselő-testület az előterjesztés alapján a rendelet tervezetet megvitatni, és elfogadni.</w:t>
      </w:r>
    </w:p>
    <w:p w:rsidR="00916B72" w:rsidRPr="00916B72" w:rsidRDefault="00916B72" w:rsidP="00916B72">
      <w:pPr>
        <w:jc w:val="both"/>
        <w:rPr>
          <w:rFonts w:eastAsia="Calibri" w:cs="Times New Roman"/>
          <w:i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Calibri" w:cs="Times New Roman"/>
          <w:i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eastAsia="Calibri" w:cs="Times New Roman"/>
          <w:i/>
          <w:kern w:val="0"/>
          <w:lang w:bidi="ar-SA"/>
        </w:rPr>
      </w:pPr>
      <w:r w:rsidRPr="00916B72">
        <w:rPr>
          <w:rFonts w:eastAsia="Calibri" w:cs="Times New Roman"/>
          <w:i/>
          <w:kern w:val="0"/>
          <w:lang w:bidi="ar-SA"/>
        </w:rPr>
        <w:t xml:space="preserve">Óbarok, 2025. </w:t>
      </w:r>
      <w:r w:rsidRPr="00916B72">
        <w:rPr>
          <w:rFonts w:eastAsia="Calibri" w:cs="Times New Roman"/>
          <w:i/>
          <w:kern w:val="0"/>
          <w:lang w:bidi="ar-SA"/>
        </w:rPr>
        <w:t>november 21</w:t>
      </w:r>
      <w:r w:rsidRPr="00916B72">
        <w:rPr>
          <w:rFonts w:eastAsia="Calibri" w:cs="Times New Roman"/>
          <w:i/>
          <w:kern w:val="0"/>
          <w:lang w:bidi="ar-SA"/>
        </w:rPr>
        <w:t>.</w:t>
      </w:r>
    </w:p>
    <w:p w:rsidR="00916B72" w:rsidRPr="00916B72" w:rsidRDefault="00916B72" w:rsidP="00916B72">
      <w:pPr>
        <w:jc w:val="both"/>
        <w:rPr>
          <w:rFonts w:eastAsia="Calibri" w:cs="Times New Roman"/>
          <w:i/>
          <w:kern w:val="0"/>
          <w:lang w:bidi="ar-SA"/>
        </w:rPr>
      </w:pPr>
    </w:p>
    <w:p w:rsidR="00916B72" w:rsidRPr="00916B72" w:rsidRDefault="00916B72" w:rsidP="00916B72">
      <w:pPr>
        <w:jc w:val="both"/>
        <w:rPr>
          <w:rFonts w:ascii="Calibri" w:eastAsia="Calibri" w:hAnsi="Calibri" w:cs="Calibri"/>
          <w:b/>
          <w:i/>
          <w:kern w:val="0"/>
          <w:sz w:val="22"/>
          <w:szCs w:val="22"/>
          <w:lang w:bidi="ar-SA"/>
        </w:rPr>
      </w:pP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b/>
          <w:i/>
          <w:kern w:val="0"/>
          <w:lang w:bidi="ar-SA"/>
        </w:rPr>
        <w:t xml:space="preserve">          Mészáros Kartal</w:t>
      </w:r>
    </w:p>
    <w:p w:rsidR="00916B72" w:rsidRPr="00916B72" w:rsidRDefault="00916B72" w:rsidP="00916B72">
      <w:pPr>
        <w:jc w:val="both"/>
        <w:rPr>
          <w:rFonts w:ascii="Calibri" w:eastAsia="Calibri" w:hAnsi="Calibri" w:cs="Calibri"/>
          <w:i/>
          <w:kern w:val="0"/>
          <w:sz w:val="22"/>
          <w:szCs w:val="22"/>
          <w:lang w:bidi="ar-SA"/>
        </w:rPr>
      </w:pP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r w:rsidRPr="00916B72">
        <w:rPr>
          <w:rFonts w:eastAsia="Calibri" w:cs="Times New Roman"/>
          <w:i/>
          <w:kern w:val="0"/>
          <w:lang w:bidi="ar-SA"/>
        </w:rPr>
        <w:tab/>
      </w:r>
      <w:proofErr w:type="gramStart"/>
      <w:r w:rsidRPr="00916B72">
        <w:rPr>
          <w:rFonts w:eastAsia="Calibri" w:cs="Times New Roman"/>
          <w:i/>
          <w:kern w:val="0"/>
          <w:lang w:bidi="ar-SA"/>
        </w:rPr>
        <w:t>polgármester</w:t>
      </w:r>
      <w:proofErr w:type="gramEnd"/>
    </w:p>
    <w:p w:rsidR="00916B72" w:rsidRDefault="00916B72" w:rsidP="00916B72">
      <w:pPr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Default="00916B72" w:rsidP="00916B72">
      <w:pPr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rPr>
          <w:rFonts w:eastAsia="Times New Roman" w:cs="Times New Roman"/>
          <w:b/>
          <w:i/>
          <w:kern w:val="0"/>
          <w:u w:val="single"/>
          <w:lang w:bidi="ar-SA"/>
        </w:rPr>
      </w:pPr>
    </w:p>
    <w:p w:rsidR="00916B72" w:rsidRPr="00916B72" w:rsidRDefault="00916B72" w:rsidP="00916B72">
      <w:pPr>
        <w:pStyle w:val="Szvegtrzs"/>
        <w:spacing w:after="0" w:line="240" w:lineRule="auto"/>
        <w:rPr>
          <w:b/>
          <w:bCs/>
          <w:i/>
          <w:u w:val="single"/>
        </w:rPr>
      </w:pPr>
    </w:p>
    <w:p w:rsidR="00916B72" w:rsidRPr="00916B72" w:rsidRDefault="00916B72" w:rsidP="00916B72">
      <w:pPr>
        <w:pStyle w:val="Szvegtrzs"/>
        <w:spacing w:after="0" w:line="240" w:lineRule="auto"/>
        <w:rPr>
          <w:b/>
          <w:bCs/>
          <w:i/>
          <w:u w:val="single"/>
        </w:rPr>
      </w:pPr>
      <w:r w:rsidRPr="00916B72">
        <w:rPr>
          <w:b/>
          <w:bCs/>
          <w:i/>
          <w:u w:val="single"/>
        </w:rPr>
        <w:t>Rendelet-tervezet:</w:t>
      </w:r>
    </w:p>
    <w:p w:rsidR="00916B72" w:rsidRPr="00916B72" w:rsidRDefault="00916B72" w:rsidP="00002D08">
      <w:pPr>
        <w:pStyle w:val="Szvegtrzs"/>
        <w:spacing w:after="0" w:line="240" w:lineRule="auto"/>
        <w:jc w:val="center"/>
        <w:rPr>
          <w:b/>
          <w:bCs/>
          <w:i/>
        </w:rPr>
      </w:pPr>
    </w:p>
    <w:p w:rsidR="00002D08" w:rsidRPr="00916B72" w:rsidRDefault="00CB7865" w:rsidP="00002D08">
      <w:pPr>
        <w:pStyle w:val="Szvegtrzs"/>
        <w:spacing w:after="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 xml:space="preserve">Óbarok Község Önkormányzat Képviselő-testületének </w:t>
      </w:r>
    </w:p>
    <w:p w:rsidR="000A56A3" w:rsidRPr="00916B72" w:rsidRDefault="00916B72" w:rsidP="00002D08">
      <w:pPr>
        <w:pStyle w:val="Szvegtrzs"/>
        <w:spacing w:after="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/2025. (</w:t>
      </w:r>
      <w:proofErr w:type="gramStart"/>
      <w:r w:rsidRPr="00916B72">
        <w:rPr>
          <w:b/>
          <w:bCs/>
          <w:i/>
        </w:rPr>
        <w:t xml:space="preserve">XI. </w:t>
      </w:r>
      <w:r w:rsidR="00CB7865" w:rsidRPr="00916B72">
        <w:rPr>
          <w:b/>
          <w:bCs/>
          <w:i/>
        </w:rPr>
        <w:t>.</w:t>
      </w:r>
      <w:proofErr w:type="gramEnd"/>
      <w:r w:rsidR="00CB7865" w:rsidRPr="00916B72">
        <w:rPr>
          <w:b/>
          <w:bCs/>
          <w:i/>
        </w:rPr>
        <w:t>) önkormányzati rendelete</w:t>
      </w:r>
    </w:p>
    <w:p w:rsidR="00002D08" w:rsidRPr="00916B72" w:rsidRDefault="00002D08" w:rsidP="00002D08">
      <w:pPr>
        <w:pStyle w:val="Szvegtrzs"/>
        <w:spacing w:after="0" w:line="240" w:lineRule="auto"/>
        <w:jc w:val="center"/>
        <w:rPr>
          <w:b/>
          <w:bCs/>
          <w:i/>
        </w:rPr>
      </w:pPr>
    </w:p>
    <w:p w:rsidR="000A56A3" w:rsidRPr="00916B72" w:rsidRDefault="00CB7865" w:rsidP="00002D08">
      <w:pPr>
        <w:pStyle w:val="Szvegtrzs"/>
        <w:spacing w:after="0" w:line="240" w:lineRule="auto"/>
        <w:jc w:val="center"/>
        <w:rPr>
          <w:b/>
          <w:bCs/>
          <w:i/>
        </w:rPr>
      </w:pPr>
      <w:proofErr w:type="gramStart"/>
      <w:r w:rsidRPr="00916B72">
        <w:rPr>
          <w:b/>
          <w:bCs/>
          <w:i/>
        </w:rPr>
        <w:t>az</w:t>
      </w:r>
      <w:proofErr w:type="gramEnd"/>
      <w:r w:rsidRPr="00916B72">
        <w:rPr>
          <w:b/>
          <w:bCs/>
          <w:i/>
        </w:rPr>
        <w:t xml:space="preserve"> Önkormányzat 2025. évi költségvetéséről szóló 1/2025. (II.13.) önkormányzati rendelet módosításáról</w:t>
      </w:r>
    </w:p>
    <w:p w:rsidR="00002D08" w:rsidRPr="00916B72" w:rsidRDefault="00002D08" w:rsidP="00002D08">
      <w:pPr>
        <w:pStyle w:val="Szvegtrzs"/>
        <w:spacing w:after="0" w:line="240" w:lineRule="auto"/>
        <w:jc w:val="center"/>
        <w:rPr>
          <w:b/>
          <w:bCs/>
          <w:i/>
        </w:rPr>
      </w:pPr>
    </w:p>
    <w:p w:rsidR="000A56A3" w:rsidRPr="00916B72" w:rsidRDefault="00CB7865">
      <w:pPr>
        <w:pStyle w:val="Szvegtrzs"/>
        <w:spacing w:after="0" w:line="240" w:lineRule="auto"/>
        <w:jc w:val="both"/>
        <w:rPr>
          <w:i/>
        </w:rPr>
      </w:pPr>
      <w:r w:rsidRPr="00916B72">
        <w:rPr>
          <w:i/>
        </w:rPr>
        <w:t xml:space="preserve">[1] </w:t>
      </w:r>
      <w:r w:rsidRPr="00916B72">
        <w:rPr>
          <w:i/>
          <w:iCs/>
        </w:rPr>
        <w:t xml:space="preserve">Óbarok Község Önkormányzat Képviselő-testülete </w:t>
      </w:r>
      <w:r w:rsidRPr="00916B72">
        <w:rPr>
          <w:i/>
          <w:iCs/>
        </w:rPr>
        <w:t>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</w:t>
      </w:r>
      <w:r w:rsidRPr="00916B72">
        <w:rPr>
          <w:i/>
          <w:iCs/>
        </w:rPr>
        <w:t xml:space="preserve"> átvezetésre kerülnek.</w:t>
      </w:r>
    </w:p>
    <w:p w:rsidR="000A56A3" w:rsidRPr="00916B72" w:rsidRDefault="00CB7865">
      <w:pPr>
        <w:pStyle w:val="Szvegtrzs"/>
        <w:spacing w:before="120" w:after="0" w:line="240" w:lineRule="auto"/>
        <w:jc w:val="both"/>
        <w:rPr>
          <w:i/>
        </w:rPr>
      </w:pPr>
      <w:r w:rsidRPr="00916B72">
        <w:rPr>
          <w:i/>
        </w:rPr>
        <w:t xml:space="preserve">[2] </w:t>
      </w:r>
      <w:r w:rsidRPr="00916B72">
        <w:rPr>
          <w:i/>
          <w:iCs/>
        </w:rPr>
        <w:t>Óbarok Község Önkormányzat Képviselő-testülete az Alaptörvény 32. cikk (2) bekezdésében meghatározott eredeti jogalkotói hatáskörében, az Alaptörvény 32. cikk (1) bekezdésének f) pontjában meghatározott feladatkörében a következő</w:t>
      </w:r>
      <w:r w:rsidRPr="00916B72">
        <w:rPr>
          <w:i/>
          <w:iCs/>
        </w:rPr>
        <w:t>ket rendeli el:</w:t>
      </w:r>
    </w:p>
    <w:p w:rsidR="000A56A3" w:rsidRPr="00916B72" w:rsidRDefault="00CB7865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lastRenderedPageBreak/>
        <w:t>1. §</w:t>
      </w:r>
    </w:p>
    <w:p w:rsidR="000A56A3" w:rsidRPr="00916B72" w:rsidRDefault="00CB7865">
      <w:pPr>
        <w:pStyle w:val="Szvegtrzs"/>
        <w:spacing w:after="0" w:line="240" w:lineRule="auto"/>
        <w:jc w:val="both"/>
        <w:rPr>
          <w:i/>
        </w:rPr>
      </w:pPr>
      <w:r w:rsidRPr="00916B72">
        <w:rPr>
          <w:i/>
        </w:rPr>
        <w:t>Az Önkormányzat 2025. évi költségvetéséről szóló 1/2025. (II. 13.) önkormányzati rendelet 1. §</w:t>
      </w:r>
      <w:proofErr w:type="spellStart"/>
      <w:r w:rsidRPr="00916B72">
        <w:rPr>
          <w:i/>
        </w:rPr>
        <w:t>-a</w:t>
      </w:r>
      <w:proofErr w:type="spellEnd"/>
      <w:r w:rsidRPr="00916B72">
        <w:rPr>
          <w:i/>
        </w:rPr>
        <w:t xml:space="preserve"> helyébe a következő rendelkezés lép:</w:t>
      </w:r>
    </w:p>
    <w:p w:rsidR="000A56A3" w:rsidRPr="00916B72" w:rsidRDefault="00CB7865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„1. §</w:t>
      </w:r>
    </w:p>
    <w:p w:rsidR="000A56A3" w:rsidRPr="00916B72" w:rsidRDefault="00CB7865">
      <w:pPr>
        <w:pStyle w:val="Szvegtrzs"/>
        <w:spacing w:after="0" w:line="240" w:lineRule="auto"/>
        <w:jc w:val="both"/>
        <w:rPr>
          <w:i/>
        </w:rPr>
      </w:pPr>
      <w:r w:rsidRPr="00916B72">
        <w:rPr>
          <w:i/>
        </w:rPr>
        <w:t>(1) A Képviselő-testület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16B72">
        <w:rPr>
          <w:i/>
          <w:iCs/>
        </w:rPr>
        <w:t>a</w:t>
      </w:r>
      <w:proofErr w:type="gramEnd"/>
      <w:r w:rsidRPr="00916B72">
        <w:rPr>
          <w:i/>
          <w:iCs/>
        </w:rPr>
        <w:t>)</w:t>
      </w:r>
      <w:r w:rsidRPr="00916B72">
        <w:rPr>
          <w:i/>
        </w:rPr>
        <w:tab/>
        <w:t>az önkormányzat 2025. évi költségvetési kiadásainak fedezetéül szol</w:t>
      </w:r>
      <w:r w:rsidRPr="00916B72">
        <w:rPr>
          <w:i/>
        </w:rPr>
        <w:t>gáló bevételek fő összegét 236 594 071 Ft-ban állapítja meg, amelyből felhalmozási célú bevétel 59 059 090 Ft, a működési célú bevétel 141 764 171 Ft, finanszírozási bevétel 35 770 810 Ft.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16B72">
        <w:rPr>
          <w:i/>
          <w:iCs/>
        </w:rPr>
        <w:t>b)</w:t>
      </w:r>
      <w:r w:rsidRPr="00916B72">
        <w:rPr>
          <w:i/>
        </w:rPr>
        <w:tab/>
        <w:t xml:space="preserve">az önkormányzat összes kiadását 236 594 071 Ft-ban hagyja jóvá, </w:t>
      </w:r>
      <w:r w:rsidRPr="00916B72">
        <w:rPr>
          <w:i/>
        </w:rPr>
        <w:t>amelyből működési célú kiadás 157 650 575 Ft, felhalmozási célú kiadás 26 012 000 Ft, finanszírozási kiadás 52 931 493 Ft. Intézményfinanszírozás kiadás 47 165 417 Ft.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(2) Az önkormányzat tárgyévi költségvetési bevételei és kiadásai az alábbiak szerint ala</w:t>
      </w:r>
      <w:r w:rsidRPr="00916B72">
        <w:rPr>
          <w:i/>
        </w:rPr>
        <w:t>kultak: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16B72">
        <w:rPr>
          <w:i/>
          <w:iCs/>
        </w:rPr>
        <w:t>a</w:t>
      </w:r>
      <w:proofErr w:type="gramEnd"/>
      <w:r w:rsidRPr="00916B72">
        <w:rPr>
          <w:i/>
          <w:iCs/>
        </w:rPr>
        <w:t>)</w:t>
      </w:r>
      <w:r w:rsidRPr="00916B72">
        <w:rPr>
          <w:i/>
        </w:rPr>
        <w:tab/>
        <w:t>előző évi maradványt és a megelőlegezés visszafizetését nem tartalmazó költségvetési bevételek: 200 823 261 Ft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16B72">
        <w:rPr>
          <w:i/>
          <w:iCs/>
        </w:rPr>
        <w:t>b)</w:t>
      </w:r>
      <w:r w:rsidRPr="00916B72">
        <w:rPr>
          <w:i/>
        </w:rPr>
        <w:tab/>
        <w:t>finanszírozási műveleteket nem tartalmazó költségvetési kiadások: 183 662 578 Ft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16B72">
        <w:rPr>
          <w:i/>
          <w:iCs/>
        </w:rPr>
        <w:t>c)</w:t>
      </w:r>
      <w:r w:rsidRPr="00916B72">
        <w:rPr>
          <w:i/>
        </w:rPr>
        <w:tab/>
        <w:t>intézményfinanszírozás: 47 165 417 Ft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16B72">
        <w:rPr>
          <w:i/>
          <w:iCs/>
        </w:rPr>
        <w:t>d)</w:t>
      </w:r>
      <w:r w:rsidRPr="00916B72">
        <w:rPr>
          <w:i/>
        </w:rPr>
        <w:tab/>
        <w:t>államh</w:t>
      </w:r>
      <w:r w:rsidRPr="00916B72">
        <w:rPr>
          <w:i/>
        </w:rPr>
        <w:t>áztartáson belüli megelőlegezés visszafizetése: 5 766 076 Ft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(3) Az önkormányzat költségvetési kiadásait fedezik az önkormányzat működési és felhalmozási bevételei, valamint az előző évi maradvány. Az önkormányzat működési, fejlesztési hitel felvétellel ne</w:t>
      </w:r>
      <w:r w:rsidRPr="00916B72">
        <w:rPr>
          <w:i/>
        </w:rPr>
        <w:t>m számol.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(4) A Képviselő-testület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16B72">
        <w:rPr>
          <w:i/>
          <w:iCs/>
        </w:rPr>
        <w:t>a</w:t>
      </w:r>
      <w:proofErr w:type="gramEnd"/>
      <w:r w:rsidRPr="00916B72">
        <w:rPr>
          <w:i/>
          <w:iCs/>
        </w:rPr>
        <w:t>)</w:t>
      </w:r>
      <w:r w:rsidRPr="00916B72">
        <w:rPr>
          <w:i/>
        </w:rPr>
        <w:tab/>
        <w:t xml:space="preserve">az </w:t>
      </w:r>
      <w:proofErr w:type="spellStart"/>
      <w:r w:rsidRPr="00916B72">
        <w:rPr>
          <w:i/>
        </w:rPr>
        <w:t>Óbarki</w:t>
      </w:r>
      <w:proofErr w:type="spellEnd"/>
      <w:r w:rsidRPr="00916B72">
        <w:rPr>
          <w:i/>
        </w:rPr>
        <w:t xml:space="preserve"> </w:t>
      </w:r>
      <w:proofErr w:type="spellStart"/>
      <w:r w:rsidRPr="00916B72">
        <w:rPr>
          <w:i/>
        </w:rPr>
        <w:t>Kisvakond</w:t>
      </w:r>
      <w:proofErr w:type="spellEnd"/>
      <w:r w:rsidRPr="00916B72">
        <w:rPr>
          <w:i/>
        </w:rPr>
        <w:t xml:space="preserve"> Óvoda 2025. évi költségvetési kiadásainak fedezetéül szolgáló bevételek főösszegét 47 405 462 Ft-ban állapítja meg, amelyből felhalmozási célú bevétel 0-Ft, a működési célú bevétel 218 734 Ft, finan</w:t>
      </w:r>
      <w:r w:rsidRPr="00916B72">
        <w:rPr>
          <w:i/>
        </w:rPr>
        <w:t>szírozási bevétel 47 186 728 Ft.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16B72">
        <w:rPr>
          <w:i/>
          <w:iCs/>
        </w:rPr>
        <w:t>b)</w:t>
      </w:r>
      <w:r w:rsidRPr="00916B72">
        <w:rPr>
          <w:i/>
        </w:rPr>
        <w:tab/>
        <w:t xml:space="preserve">az </w:t>
      </w:r>
      <w:proofErr w:type="spellStart"/>
      <w:r w:rsidRPr="00916B72">
        <w:rPr>
          <w:i/>
        </w:rPr>
        <w:t>Óbarki</w:t>
      </w:r>
      <w:proofErr w:type="spellEnd"/>
      <w:r w:rsidRPr="00916B72">
        <w:rPr>
          <w:i/>
        </w:rPr>
        <w:t xml:space="preserve"> </w:t>
      </w:r>
      <w:proofErr w:type="spellStart"/>
      <w:r w:rsidRPr="00916B72">
        <w:rPr>
          <w:i/>
        </w:rPr>
        <w:t>Kisvakond</w:t>
      </w:r>
      <w:proofErr w:type="spellEnd"/>
      <w:r w:rsidRPr="00916B72">
        <w:rPr>
          <w:i/>
        </w:rPr>
        <w:t xml:space="preserve"> Óvoda összes kiadását 47 405 462 Ft-ban, ezen belül költségvetési kiadását 47 405 462 Ft-ban hagyja jóvá, a felhalmozási célú kiadás 0- Ft. A működési célú kiadások összege 46 897 462 Ft, felhalmozási</w:t>
      </w:r>
      <w:r w:rsidRPr="00916B72">
        <w:rPr>
          <w:i/>
        </w:rPr>
        <w:t xml:space="preserve"> célú kiadások összege 508 000 Ft.</w:t>
      </w:r>
    </w:p>
    <w:p w:rsidR="000A56A3" w:rsidRPr="00916B72" w:rsidRDefault="00CB7865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16B72">
        <w:rPr>
          <w:i/>
          <w:iCs/>
        </w:rPr>
        <w:t>c)</w:t>
      </w:r>
      <w:r w:rsidRPr="00916B72">
        <w:rPr>
          <w:i/>
        </w:rPr>
        <w:tab/>
        <w:t xml:space="preserve">az </w:t>
      </w:r>
      <w:proofErr w:type="spellStart"/>
      <w:r w:rsidRPr="00916B72">
        <w:rPr>
          <w:i/>
        </w:rPr>
        <w:t>Óbarki</w:t>
      </w:r>
      <w:proofErr w:type="spellEnd"/>
      <w:r w:rsidRPr="00916B72">
        <w:rPr>
          <w:i/>
        </w:rPr>
        <w:t xml:space="preserve"> </w:t>
      </w:r>
      <w:proofErr w:type="spellStart"/>
      <w:r w:rsidRPr="00916B72">
        <w:rPr>
          <w:i/>
        </w:rPr>
        <w:t>Kisvakond</w:t>
      </w:r>
      <w:proofErr w:type="spellEnd"/>
      <w:r w:rsidRPr="00916B72">
        <w:rPr>
          <w:i/>
        </w:rPr>
        <w:t xml:space="preserve"> Óvoda tárgyévi finanszírozási bevételek és költségvetési kiadások alábbiak szerint kerül megállapításra:</w:t>
      </w:r>
    </w:p>
    <w:p w:rsidR="000A56A3" w:rsidRPr="00916B72" w:rsidRDefault="00CB7865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spellStart"/>
      <w:r w:rsidRPr="00916B72">
        <w:rPr>
          <w:i/>
          <w:iCs/>
        </w:rPr>
        <w:t>ca</w:t>
      </w:r>
      <w:proofErr w:type="spellEnd"/>
      <w:r w:rsidRPr="00916B72">
        <w:rPr>
          <w:i/>
          <w:iCs/>
        </w:rPr>
        <w:t>)</w:t>
      </w:r>
      <w:r w:rsidRPr="00916B72">
        <w:rPr>
          <w:i/>
        </w:rPr>
        <w:tab/>
        <w:t>előző évi maradványt nem tartalmazó finanszírozási bevételek: 47 165 417 Ft</w:t>
      </w:r>
    </w:p>
    <w:p w:rsidR="000A56A3" w:rsidRPr="00916B72" w:rsidRDefault="00CB7865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spellStart"/>
      <w:r w:rsidRPr="00916B72">
        <w:rPr>
          <w:i/>
          <w:iCs/>
        </w:rPr>
        <w:t>cb</w:t>
      </w:r>
      <w:proofErr w:type="spellEnd"/>
      <w:r w:rsidRPr="00916B72">
        <w:rPr>
          <w:i/>
          <w:iCs/>
        </w:rPr>
        <w:t>)</w:t>
      </w:r>
      <w:r w:rsidRPr="00916B72">
        <w:rPr>
          <w:i/>
        </w:rPr>
        <w:tab/>
      </w:r>
      <w:r w:rsidRPr="00916B72">
        <w:rPr>
          <w:i/>
        </w:rPr>
        <w:t>finanszírozási műveleteket nem tartalmazó költségvetési kiadások: 47 405 462 Ft</w:t>
      </w:r>
    </w:p>
    <w:p w:rsidR="000A56A3" w:rsidRPr="00916B72" w:rsidRDefault="00CB7865">
      <w:pPr>
        <w:pStyle w:val="Szvegtrzs"/>
        <w:spacing w:after="240" w:line="240" w:lineRule="auto"/>
        <w:ind w:left="980" w:hanging="400"/>
        <w:jc w:val="both"/>
        <w:rPr>
          <w:i/>
        </w:rPr>
      </w:pPr>
      <w:proofErr w:type="spellStart"/>
      <w:r w:rsidRPr="00916B72">
        <w:rPr>
          <w:i/>
          <w:iCs/>
        </w:rPr>
        <w:t>cc</w:t>
      </w:r>
      <w:proofErr w:type="spellEnd"/>
      <w:r w:rsidRPr="00916B72">
        <w:rPr>
          <w:i/>
          <w:iCs/>
        </w:rPr>
        <w:t>)</w:t>
      </w:r>
      <w:r w:rsidRPr="00916B72">
        <w:rPr>
          <w:i/>
        </w:rPr>
        <w:tab/>
        <w:t>intézményfinanszírozás: 47 165 417 Ft.”</w:t>
      </w:r>
    </w:p>
    <w:p w:rsidR="000A56A3" w:rsidRPr="00916B72" w:rsidRDefault="00CB7865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2. §</w:t>
      </w:r>
    </w:p>
    <w:p w:rsidR="000A56A3" w:rsidRPr="00916B72" w:rsidRDefault="00CB7865">
      <w:pPr>
        <w:pStyle w:val="Szvegtrzs"/>
        <w:spacing w:after="0" w:line="240" w:lineRule="auto"/>
        <w:jc w:val="both"/>
        <w:rPr>
          <w:i/>
        </w:rPr>
      </w:pPr>
      <w:r w:rsidRPr="00916B72">
        <w:rPr>
          <w:i/>
        </w:rPr>
        <w:t>Az Önkormányzat 2025. évi költségvetéséről szóló 1/2025. (II. 13.) önkormányzati rendelet 4. §</w:t>
      </w:r>
      <w:proofErr w:type="spellStart"/>
      <w:r w:rsidRPr="00916B72">
        <w:rPr>
          <w:i/>
        </w:rPr>
        <w:t>-a</w:t>
      </w:r>
      <w:proofErr w:type="spellEnd"/>
      <w:r w:rsidRPr="00916B72">
        <w:rPr>
          <w:i/>
        </w:rPr>
        <w:t xml:space="preserve"> helyébe a következő rendelkezé</w:t>
      </w:r>
      <w:r w:rsidRPr="00916B72">
        <w:rPr>
          <w:i/>
        </w:rPr>
        <w:t>s lép:</w:t>
      </w:r>
    </w:p>
    <w:p w:rsidR="000A56A3" w:rsidRPr="00916B72" w:rsidRDefault="00CB7865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„4. §</w:t>
      </w:r>
    </w:p>
    <w:p w:rsidR="000A56A3" w:rsidRDefault="00CB7865">
      <w:pPr>
        <w:pStyle w:val="Szvegtrzs"/>
        <w:spacing w:after="240" w:line="240" w:lineRule="auto"/>
        <w:jc w:val="both"/>
        <w:rPr>
          <w:i/>
        </w:rPr>
      </w:pPr>
      <w:r w:rsidRPr="00916B72">
        <w:rPr>
          <w:i/>
        </w:rPr>
        <w:t>A Képviselő-testület az önkormányzat tartalékát 20 438 246 Ft-ban hagyja jóvá, ebből jelenleg az általános tartalék 6 381 714 Ft. A tartalék összegét a 10. melléklet tartalmazza.”</w:t>
      </w:r>
    </w:p>
    <w:p w:rsidR="00916B72" w:rsidRDefault="00916B72">
      <w:pPr>
        <w:pStyle w:val="Szvegtrzs"/>
        <w:spacing w:after="240" w:line="240" w:lineRule="auto"/>
        <w:jc w:val="both"/>
        <w:rPr>
          <w:i/>
        </w:rPr>
      </w:pPr>
    </w:p>
    <w:p w:rsidR="00916B72" w:rsidRPr="00916B72" w:rsidRDefault="00916B72">
      <w:pPr>
        <w:pStyle w:val="Szvegtrzs"/>
        <w:spacing w:after="240" w:line="240" w:lineRule="auto"/>
        <w:jc w:val="both"/>
        <w:rPr>
          <w:i/>
        </w:rPr>
      </w:pPr>
    </w:p>
    <w:p w:rsidR="000A56A3" w:rsidRPr="00916B72" w:rsidRDefault="00CB7865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lastRenderedPageBreak/>
        <w:t>3. §</w:t>
      </w:r>
    </w:p>
    <w:p w:rsidR="000A56A3" w:rsidRPr="00916B72" w:rsidRDefault="00CB7865">
      <w:pPr>
        <w:pStyle w:val="Szvegtrzs"/>
        <w:spacing w:after="0" w:line="240" w:lineRule="auto"/>
        <w:jc w:val="both"/>
        <w:rPr>
          <w:i/>
        </w:rPr>
      </w:pPr>
      <w:r w:rsidRPr="00916B72">
        <w:rPr>
          <w:i/>
        </w:rPr>
        <w:t>(1) Az Önkormányzat 2025. évi költségvetéséről szóló 1/202</w:t>
      </w:r>
      <w:r w:rsidRPr="00916B72">
        <w:rPr>
          <w:i/>
        </w:rPr>
        <w:t>5. (II. 13.) önkormányzati rendelet 1. melléklete helyébe az 1.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(2) Az Önkormányzat 2025. évi költségvetéséről szóló 1/2025. (II. 13.) önkormányzati rendelet 2. melléklete helyébe a 2.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(3) Az Önkormányzat 2025. évi költségveté</w:t>
      </w:r>
      <w:r w:rsidRPr="00916B72">
        <w:rPr>
          <w:i/>
        </w:rPr>
        <w:t>séről szóló 1/2025. (II. 13.) önkormányzati rendelet 3. melléklete helyébe a 3.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(4) Az Önkormányzat 2025. évi költségvetéséről szóló 1/2025. (II. 13.) önkormányzati rendelet 4. melléklete helyébe a 4.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(5) Az Önkormányzat 2025.</w:t>
      </w:r>
      <w:r w:rsidRPr="00916B72">
        <w:rPr>
          <w:i/>
        </w:rPr>
        <w:t xml:space="preserve"> évi költségvetéséről szóló 1/2025. (II. 13.) önkormányzati rendelet 5. melléklete helyébe az 5.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(6) Az Önkormányzat 2025. évi költségvetéséről szóló 1/2025. (II. 13.) önkormányzati rendelet 6. melléklete helyébe a 6.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(7) Az Ö</w:t>
      </w:r>
      <w:r w:rsidRPr="00916B72">
        <w:rPr>
          <w:i/>
        </w:rPr>
        <w:t>nkormányzat 2025. évi költségvetéséről szóló 1/2025. (II. 13.) önkormányzati rendelet 7. melléklete helyébe a 7.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(8) Az Önkormányzat 2025. évi költségvetéséről szóló 1/2025. (II. 13.) önkormányzati rendelet 8. melléklete helyébe a 8. mellékl</w:t>
      </w:r>
      <w:r w:rsidRPr="00916B72">
        <w:rPr>
          <w:i/>
        </w:rPr>
        <w:t>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(9) Az Önkormányzat 2025. évi költségvetéséről szóló 1/2025. (II. 13.) önkormányzati rendelet 9. melléklete helyébe a 9.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 xml:space="preserve">(10) Az Önkormányzat 2025. évi költségvetéséről szóló 1/2025. (II. 13.) önkormányzati rendelet 10. melléklete </w:t>
      </w:r>
      <w:r w:rsidRPr="00916B72">
        <w:rPr>
          <w:i/>
        </w:rPr>
        <w:t>helyébe a 10.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(11) Az Önkormányzat 2025. évi költségvetéséről szóló 1/2025. (II. 13.) önkormányzati rendelet 11. melléklete helyébe a 11.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(12) Az Önkormányzat 2025. évi költségvetéséről szóló 1/2025. (II. 13.) önkormányzati re</w:t>
      </w:r>
      <w:r w:rsidRPr="00916B72">
        <w:rPr>
          <w:i/>
        </w:rPr>
        <w:t>ndelet 12. melléklete helyébe a 12.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(13) Az Önkormányzat 2025. évi költségvetéséről szóló 1/2025. (II. 13.) önkormányzati rendelet 13. melléklete helyébe a 13.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(14) Az Önkormányzat 2025. évi költségvetéséről szóló 1/2025. (II.</w:t>
      </w:r>
      <w:r w:rsidRPr="00916B72">
        <w:rPr>
          <w:i/>
        </w:rPr>
        <w:t xml:space="preserve"> 13.) önkormányzati rendelet 14. melléklete helyébe a 14.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(15) Az Önkormányzat 2025. évi költségvetéséről szóló 1/2025. (II. 13.) önkormányzati rendelet 15. melléklete helyébe a 15.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(16) Az Önkormányzat 2025. évi költségvetésé</w:t>
      </w:r>
      <w:r w:rsidRPr="00916B72">
        <w:rPr>
          <w:i/>
        </w:rPr>
        <w:t>ről szóló 1/2025. (II. 13.) önkormányzati rendelet 16. melléklete helyébe a 16.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(17) Az Önkormányzat 2025. évi költségvetéséről szóló 1/2025. (II. 13.) önkormányzati rendelet 17. melléklete helyébe a 17.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lastRenderedPageBreak/>
        <w:t>(18) Az Önkormányzat 2</w:t>
      </w:r>
      <w:r w:rsidRPr="00916B72">
        <w:rPr>
          <w:i/>
        </w:rPr>
        <w:t>025. évi költségvetéséről szóló 1/2025. (II. 13.) önkormányzati rendelet 18. melléklete helyébe a 18.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(19) Az Önkormányzat 2025. évi költségvetéséről szóló 1/2025. (II. 13.) önkormányzati rendelet 19. melléklete helyébe a 19. melléklet lép.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(20) Az Önkormányzat 2025. évi költségvetéséről szóló 1/2025. (II. 13.) önkormányzati rendelet 20. melléklete helyébe a 20. melléklet lép.</w:t>
      </w:r>
    </w:p>
    <w:p w:rsidR="000A56A3" w:rsidRPr="00916B72" w:rsidRDefault="00CB7865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4. §</w:t>
      </w:r>
    </w:p>
    <w:p w:rsidR="000A56A3" w:rsidRPr="00916B72" w:rsidRDefault="00CB7865">
      <w:pPr>
        <w:pStyle w:val="Szvegtrzs"/>
        <w:spacing w:after="0" w:line="240" w:lineRule="auto"/>
        <w:jc w:val="both"/>
        <w:rPr>
          <w:i/>
        </w:rPr>
      </w:pPr>
      <w:r w:rsidRPr="00916B72">
        <w:rPr>
          <w:i/>
        </w:rPr>
        <w:t>Ez a ren</w:t>
      </w:r>
      <w:r w:rsidRPr="00916B72">
        <w:rPr>
          <w:i/>
        </w:rPr>
        <w:t>delet 2025. november 28-án lép hatályba.</w:t>
      </w:r>
    </w:p>
    <w:p w:rsidR="00002D08" w:rsidRPr="00916B72" w:rsidRDefault="00002D08">
      <w:pPr>
        <w:pStyle w:val="Szvegtrzs"/>
        <w:spacing w:after="0" w:line="240" w:lineRule="auto"/>
        <w:jc w:val="both"/>
        <w:rPr>
          <w:i/>
        </w:rPr>
      </w:pPr>
    </w:p>
    <w:p w:rsidR="00002D08" w:rsidRPr="00916B72" w:rsidRDefault="00002D08">
      <w:pPr>
        <w:pStyle w:val="Szvegtrzs"/>
        <w:spacing w:after="0" w:line="240" w:lineRule="auto"/>
        <w:jc w:val="both"/>
        <w:rPr>
          <w:i/>
        </w:rPr>
      </w:pPr>
    </w:p>
    <w:p w:rsidR="00002D08" w:rsidRPr="00916B72" w:rsidRDefault="00002D08">
      <w:pPr>
        <w:pStyle w:val="Szvegtrzs"/>
        <w:spacing w:after="0" w:line="240" w:lineRule="auto"/>
        <w:jc w:val="both"/>
        <w:rPr>
          <w:i/>
        </w:rPr>
      </w:pPr>
    </w:p>
    <w:p w:rsidR="00002D08" w:rsidRPr="00916B72" w:rsidRDefault="00002D08" w:rsidP="00002D08">
      <w:pPr>
        <w:jc w:val="both"/>
        <w:rPr>
          <w:i/>
        </w:rPr>
      </w:pPr>
    </w:p>
    <w:p w:rsidR="00002D08" w:rsidRPr="00916B72" w:rsidRDefault="00002D08" w:rsidP="00002D08">
      <w:pPr>
        <w:jc w:val="both"/>
        <w:rPr>
          <w:i/>
        </w:rPr>
      </w:pPr>
    </w:p>
    <w:p w:rsidR="00002D08" w:rsidRPr="00916B72" w:rsidRDefault="00002D08" w:rsidP="00002D08">
      <w:pPr>
        <w:shd w:val="clear" w:color="auto" w:fill="FFFFFF"/>
        <w:jc w:val="both"/>
        <w:rPr>
          <w:rFonts w:eastAsia="Tahoma"/>
          <w:b/>
          <w:bCs/>
          <w:i/>
          <w:iCs/>
        </w:rPr>
      </w:pPr>
      <w:r w:rsidRPr="00916B72">
        <w:rPr>
          <w:rFonts w:eastAsia="Tahoma"/>
          <w:b/>
          <w:bCs/>
          <w:i/>
        </w:rPr>
        <w:t xml:space="preserve">      Mészáros </w:t>
      </w:r>
      <w:proofErr w:type="gramStart"/>
      <w:r w:rsidRPr="00916B72">
        <w:rPr>
          <w:rFonts w:eastAsia="Tahoma"/>
          <w:b/>
          <w:bCs/>
          <w:i/>
        </w:rPr>
        <w:t xml:space="preserve">Kartal                  </w:t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  <w:t xml:space="preserve">  </w:t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  <w:t>Dr.</w:t>
      </w:r>
      <w:proofErr w:type="gramEnd"/>
      <w:r w:rsidRPr="00916B72">
        <w:rPr>
          <w:rFonts w:eastAsia="Tahoma"/>
          <w:b/>
          <w:bCs/>
          <w:i/>
        </w:rPr>
        <w:t xml:space="preserve"> Sisa András</w:t>
      </w:r>
    </w:p>
    <w:p w:rsidR="00002D08" w:rsidRPr="00916B72" w:rsidRDefault="00002D08" w:rsidP="00002D08">
      <w:pPr>
        <w:rPr>
          <w:rFonts w:eastAsia="Tahoma"/>
          <w:i/>
          <w:iCs/>
        </w:rPr>
      </w:pPr>
      <w:r w:rsidRPr="00916B72">
        <w:rPr>
          <w:rFonts w:eastAsia="Tahoma"/>
          <w:i/>
          <w:iCs/>
        </w:rPr>
        <w:t xml:space="preserve">       </w:t>
      </w:r>
      <w:proofErr w:type="gramStart"/>
      <w:r w:rsidRPr="00916B72">
        <w:rPr>
          <w:rFonts w:eastAsia="Tahoma"/>
          <w:i/>
          <w:iCs/>
        </w:rPr>
        <w:t>polgármester</w:t>
      </w:r>
      <w:proofErr w:type="gramEnd"/>
      <w:r w:rsidRPr="00916B72">
        <w:rPr>
          <w:rFonts w:eastAsia="Tahoma"/>
          <w:i/>
          <w:iCs/>
        </w:rPr>
        <w:tab/>
      </w:r>
      <w:r w:rsidRPr="00916B72">
        <w:rPr>
          <w:rFonts w:eastAsia="Tahoma"/>
          <w:i/>
          <w:iCs/>
        </w:rPr>
        <w:tab/>
      </w:r>
      <w:r w:rsidRPr="00916B72">
        <w:rPr>
          <w:rFonts w:eastAsia="Tahoma"/>
          <w:i/>
          <w:iCs/>
        </w:rPr>
        <w:tab/>
      </w:r>
      <w:r w:rsidRPr="00916B72">
        <w:rPr>
          <w:rFonts w:eastAsia="Tahoma"/>
          <w:i/>
          <w:iCs/>
        </w:rPr>
        <w:tab/>
      </w:r>
      <w:r w:rsidRPr="00916B72">
        <w:rPr>
          <w:rFonts w:eastAsia="Tahoma"/>
          <w:i/>
          <w:iCs/>
        </w:rPr>
        <w:tab/>
      </w:r>
      <w:r w:rsidRPr="00916B72">
        <w:rPr>
          <w:rFonts w:eastAsia="Tahoma"/>
          <w:i/>
          <w:iCs/>
        </w:rPr>
        <w:tab/>
        <w:t xml:space="preserve">         </w:t>
      </w:r>
      <w:r w:rsidRPr="00916B72">
        <w:rPr>
          <w:rFonts w:eastAsia="Tahoma"/>
          <w:i/>
          <w:iCs/>
        </w:rPr>
        <w:tab/>
      </w:r>
      <w:r w:rsidRPr="00916B72">
        <w:rPr>
          <w:rFonts w:eastAsia="Tahoma"/>
          <w:i/>
          <w:iCs/>
        </w:rPr>
        <w:tab/>
        <w:t xml:space="preserve">        jegyző</w:t>
      </w:r>
    </w:p>
    <w:p w:rsidR="00002D08" w:rsidRPr="00916B72" w:rsidRDefault="00002D08" w:rsidP="00002D08">
      <w:pPr>
        <w:jc w:val="both"/>
        <w:rPr>
          <w:rFonts w:eastAsia="Tahoma"/>
          <w:b/>
          <w:bCs/>
          <w:i/>
          <w:u w:val="single"/>
        </w:rPr>
      </w:pPr>
    </w:p>
    <w:p w:rsidR="00002D08" w:rsidRPr="00916B72" w:rsidRDefault="00002D08" w:rsidP="00002D08">
      <w:pPr>
        <w:jc w:val="both"/>
        <w:rPr>
          <w:rFonts w:eastAsia="Tahoma"/>
          <w:b/>
          <w:bCs/>
          <w:i/>
          <w:u w:val="single"/>
        </w:rPr>
      </w:pPr>
    </w:p>
    <w:p w:rsidR="00002D08" w:rsidRPr="00916B72" w:rsidRDefault="00002D08" w:rsidP="00002D08">
      <w:pPr>
        <w:jc w:val="both"/>
        <w:rPr>
          <w:rFonts w:eastAsia="Tahoma"/>
          <w:b/>
          <w:bCs/>
          <w:i/>
          <w:u w:val="single"/>
        </w:rPr>
      </w:pPr>
    </w:p>
    <w:p w:rsidR="00002D08" w:rsidRPr="00916B72" w:rsidRDefault="00002D08" w:rsidP="00002D08">
      <w:pPr>
        <w:jc w:val="both"/>
        <w:rPr>
          <w:rFonts w:eastAsia="Tahoma"/>
          <w:b/>
          <w:bCs/>
          <w:i/>
          <w:u w:val="single"/>
        </w:rPr>
      </w:pPr>
    </w:p>
    <w:p w:rsidR="00002D08" w:rsidRPr="00916B72" w:rsidRDefault="00002D08" w:rsidP="00002D08">
      <w:pPr>
        <w:jc w:val="both"/>
        <w:rPr>
          <w:rFonts w:eastAsia="Tahoma"/>
          <w:b/>
          <w:bCs/>
          <w:i/>
          <w:u w:val="single"/>
        </w:rPr>
      </w:pPr>
    </w:p>
    <w:p w:rsidR="00002D08" w:rsidRPr="00916B72" w:rsidRDefault="00002D08" w:rsidP="00002D08">
      <w:pPr>
        <w:jc w:val="both"/>
        <w:rPr>
          <w:rFonts w:eastAsia="Tahoma"/>
          <w:b/>
          <w:bCs/>
          <w:i/>
          <w:u w:val="single"/>
        </w:rPr>
      </w:pPr>
      <w:r w:rsidRPr="00916B72">
        <w:rPr>
          <w:rFonts w:eastAsia="Tahoma"/>
          <w:b/>
          <w:bCs/>
          <w:i/>
          <w:u w:val="single"/>
        </w:rPr>
        <w:t>Záradék:</w:t>
      </w:r>
    </w:p>
    <w:p w:rsidR="00002D08" w:rsidRPr="00916B72" w:rsidRDefault="00002D08" w:rsidP="00002D08">
      <w:pPr>
        <w:jc w:val="both"/>
        <w:rPr>
          <w:i/>
        </w:rPr>
      </w:pPr>
    </w:p>
    <w:p w:rsidR="00002D08" w:rsidRPr="00916B72" w:rsidRDefault="00002D08" w:rsidP="00002D08">
      <w:pPr>
        <w:jc w:val="both"/>
        <w:rPr>
          <w:i/>
          <w:color w:val="222222"/>
          <w:shd w:val="clear" w:color="auto" w:fill="FFFFFF"/>
        </w:rPr>
      </w:pPr>
      <w:r w:rsidRPr="00916B72">
        <w:rPr>
          <w:i/>
          <w:color w:val="222222"/>
          <w:shd w:val="clear" w:color="auto" w:fill="FFFFFF"/>
        </w:rPr>
        <w:t xml:space="preserve">Ez a rendelet a mai napon kihirdetésre került a Felcsúti Közös Önkormányzati Hivatal </w:t>
      </w:r>
      <w:hyperlink r:id="rId7" w:history="1">
        <w:r w:rsidRPr="00916B72">
          <w:rPr>
            <w:i/>
            <w:color w:val="000080"/>
            <w:u w:val="single"/>
            <w:shd w:val="clear" w:color="auto" w:fill="FFFFFF"/>
          </w:rPr>
          <w:t>www.felcsutihivatal.hu</w:t>
        </w:r>
      </w:hyperlink>
      <w:r w:rsidRPr="00916B72">
        <w:rPr>
          <w:i/>
          <w:color w:val="222222"/>
          <w:shd w:val="clear" w:color="auto" w:fill="FFFFFF"/>
        </w:rPr>
        <w:t xml:space="preserve"> honlapján a helyben szokásos módon.</w:t>
      </w:r>
    </w:p>
    <w:p w:rsidR="00002D08" w:rsidRPr="00916B72" w:rsidRDefault="00002D08" w:rsidP="00002D08">
      <w:pPr>
        <w:jc w:val="both"/>
        <w:rPr>
          <w:i/>
        </w:rPr>
      </w:pPr>
    </w:p>
    <w:p w:rsidR="00002D08" w:rsidRPr="00916B72" w:rsidRDefault="00002D08" w:rsidP="00002D08">
      <w:pPr>
        <w:jc w:val="both"/>
        <w:rPr>
          <w:i/>
        </w:rPr>
      </w:pPr>
    </w:p>
    <w:p w:rsidR="00002D08" w:rsidRPr="00916B72" w:rsidRDefault="00002D08" w:rsidP="00002D08">
      <w:pPr>
        <w:jc w:val="both"/>
        <w:rPr>
          <w:i/>
        </w:rPr>
      </w:pPr>
      <w:r w:rsidRPr="00916B72">
        <w:rPr>
          <w:i/>
        </w:rPr>
        <w:t xml:space="preserve">Kelt: Óbarok, 2025. </w:t>
      </w:r>
      <w:proofErr w:type="gramStart"/>
      <w:r w:rsidRPr="00916B72">
        <w:rPr>
          <w:i/>
        </w:rPr>
        <w:t>november</w:t>
      </w:r>
      <w:r w:rsidR="00916B72" w:rsidRPr="00916B72">
        <w:rPr>
          <w:i/>
        </w:rPr>
        <w:t xml:space="preserve">   </w:t>
      </w:r>
      <w:r w:rsidRPr="00916B72">
        <w:rPr>
          <w:i/>
        </w:rPr>
        <w:t>.</w:t>
      </w:r>
      <w:proofErr w:type="gramEnd"/>
    </w:p>
    <w:p w:rsidR="00002D08" w:rsidRPr="00916B72" w:rsidRDefault="00002D08" w:rsidP="00002D08">
      <w:pPr>
        <w:jc w:val="both"/>
        <w:rPr>
          <w:i/>
        </w:rPr>
      </w:pPr>
    </w:p>
    <w:p w:rsidR="00002D08" w:rsidRPr="00916B72" w:rsidRDefault="00002D08" w:rsidP="00002D08">
      <w:pPr>
        <w:rPr>
          <w:rFonts w:eastAsia="Tahoma"/>
          <w:bCs/>
          <w:i/>
        </w:rPr>
      </w:pP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</w:r>
      <w:r w:rsidRPr="00916B72">
        <w:rPr>
          <w:rFonts w:eastAsia="Tahoma"/>
          <w:b/>
          <w:bCs/>
          <w:i/>
        </w:rPr>
        <w:tab/>
        <w:t>Dr. Sisa András</w:t>
      </w:r>
      <w:r w:rsidRPr="00916B72">
        <w:rPr>
          <w:rFonts w:eastAsia="Tahoma"/>
          <w:bCs/>
          <w:i/>
        </w:rPr>
        <w:t xml:space="preserve"> </w:t>
      </w:r>
    </w:p>
    <w:p w:rsidR="00002D08" w:rsidRPr="00916B72" w:rsidRDefault="00002D08" w:rsidP="00002D08">
      <w:pPr>
        <w:jc w:val="both"/>
        <w:rPr>
          <w:i/>
        </w:rPr>
      </w:pP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</w:r>
      <w:r w:rsidRPr="00916B72">
        <w:rPr>
          <w:rFonts w:eastAsia="Tahoma"/>
          <w:bCs/>
          <w:i/>
        </w:rPr>
        <w:tab/>
        <w:t xml:space="preserve">        </w:t>
      </w:r>
      <w:proofErr w:type="gramStart"/>
      <w:r w:rsidRPr="00916B72">
        <w:rPr>
          <w:rFonts w:eastAsia="Tahoma"/>
          <w:bCs/>
          <w:i/>
        </w:rPr>
        <w:t>jegyző</w:t>
      </w:r>
      <w:proofErr w:type="gramEnd"/>
      <w:r w:rsidRPr="00916B72">
        <w:rPr>
          <w:i/>
        </w:rPr>
        <w:t xml:space="preserve"> </w:t>
      </w:r>
    </w:p>
    <w:p w:rsidR="00002D08" w:rsidRPr="00916B72" w:rsidRDefault="00002D08">
      <w:pPr>
        <w:pStyle w:val="Szvegtrzs"/>
        <w:spacing w:after="0" w:line="240" w:lineRule="auto"/>
        <w:jc w:val="both"/>
        <w:rPr>
          <w:i/>
        </w:rPr>
        <w:sectPr w:rsidR="00002D08" w:rsidRPr="00916B72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0A56A3" w:rsidRPr="00916B72" w:rsidRDefault="00CB7865">
      <w:pPr>
        <w:jc w:val="both"/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1.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5"/>
        <w:gridCol w:w="2473"/>
        <w:gridCol w:w="2038"/>
        <w:gridCol w:w="2038"/>
      </w:tblGrid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Ft-ban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Ft-ban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Ft-ban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 és Intézményei Konszolidált összesen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Eredeti előirányzat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Módosított EI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Módosított EI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K1. Személyi juttatások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74 072 736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74 772 736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75 694 336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K2. Munkaadókat terhelő járulékok és szociális hozzájárulási adó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7 509 765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7 509 765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7 </w:t>
            </w:r>
            <w:r w:rsidRPr="00916B72">
              <w:rPr>
                <w:i/>
              </w:rPr>
              <w:t>508 165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K3. Dologi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82 522 133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68 415 296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69 302 076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K4. Ellátottak pénzbeli juttatásai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4 200 000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K5. Egyéb működési célú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16 819 467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31 895 599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49 043 460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K6. Beruházási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16 258 000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16 360 000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16 360 000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K7. Felújítások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K8. Egyéb felhalmozási célú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K1-8. Költségvetési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211 542 101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212 113 396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231 068 040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K9. Finanszírozási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2 411 705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5 766 076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5 766 076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KIADÁSOK ÖSSZESEN (K1-9)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213 953 806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217 879 472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236 834 116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B1. Működési célú támogatások államháztartáson belülről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78 776 056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79 128 617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85 864 171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B2. Felhalmozási célú támogatások államháztartáson belülről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17 219 090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B3. Közhatalmi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48 400 000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48 400 000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</w:t>
            </w:r>
            <w:r w:rsidRPr="00916B72">
              <w:rPr>
                <w:i/>
              </w:rPr>
              <w:t xml:space="preserve"> 400 000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B4. Működési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7 718 734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7 718 734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B5. Felhalmozási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41 840 000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41 840 000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41 840 000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B6. Működési célú átvett pénzeszközök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B7. Felhalmozási célú átvett pénzeszközök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B1-7. Költségvetési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181 516</w:t>
            </w:r>
            <w:r w:rsidRPr="00916B72">
              <w:rPr>
                <w:b/>
                <w:bCs/>
                <w:i/>
              </w:rPr>
              <w:t xml:space="preserve"> 056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182 087 351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201 041 995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B8. Finanszírozási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32 437 750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35 792 121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35 792 121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 (B1-8)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213 953 806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217 879 472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236 834 116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Eredeti előirányzat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1. sz. Módosított EI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2. sz. Módosított EI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K1. Személyi </w:t>
            </w:r>
            <w:r w:rsidRPr="00916B72">
              <w:rPr>
                <w:i/>
              </w:rPr>
              <w:t>juttatások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40 836 103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41 536 103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42 456 103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K2. Munkaadókat terhelő járulékok és szociális hozzájárulási adó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4 852 803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4 852 803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4 852 803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K3. Dologi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71 737 000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57 411 429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58 298 209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K4. Ellátottak pénzbeli juttatásai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4 200 000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K5. Egyéb működési célú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16 819 467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31 895 599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49 043 460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K6. Beruházási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15 750 000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15 852 000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15 852 000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K7. Felújítások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K8. Egyéb felhalmozási célú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K1-8. Költségvetési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164</w:t>
            </w:r>
            <w:r w:rsidRPr="00916B72">
              <w:rPr>
                <w:b/>
                <w:bCs/>
                <w:i/>
              </w:rPr>
              <w:t xml:space="preserve"> 355 373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164 707 934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183 662 578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K9. Finanszírozási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49 577 122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KIADÁSOK ÖSSZESEN (K1-9)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213 932 495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217 639 427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236 594 071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B1. Működési célú támogatások államháztartáson belülről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78 776 056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79 128 617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85 864 171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B2. </w:t>
            </w:r>
            <w:r w:rsidRPr="00916B72">
              <w:rPr>
                <w:i/>
              </w:rPr>
              <w:t>Felhalmozási célú támogatások államháztartáson belülről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17 219 090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B3. Közhatalmi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48 400 000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48 400 000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48 400 000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B4. Működési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B5. Felhalmozási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41 840 000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41 840 000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41 840</w:t>
            </w:r>
            <w:r w:rsidRPr="00916B72">
              <w:rPr>
                <w:i/>
              </w:rPr>
              <w:t xml:space="preserve">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B6. Működési célú átvett pénzeszközök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B7. Felhalmozási célú átvett pénzeszközök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B1-7. Költségvetési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181 516 056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181 868 617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200 823 261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B8. Finanszírozási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32 416 439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35 770 810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35 770 810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 (B1-8)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213 932 495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217 639 427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236 594 071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Óvoda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Eredeti előirányzat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1. sz. Módosított EI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2. sz. Módosított EI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K1. Személyi juttatások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33 236 633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33 236 633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33 238 233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K2. Munkaadókat terhelő járulékok és szociális hozzájárulási adó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2 656 962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2 656 962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2 </w:t>
            </w:r>
            <w:r w:rsidRPr="00916B72">
              <w:rPr>
                <w:i/>
              </w:rPr>
              <w:t>655 362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K3. Dologi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10 785 133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11 003 867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11 003 867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K4. Ellátottak pénzbeli juttatásai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K5. Egyéb működési célú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K6. Beruházási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508 000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508 000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508 000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K7. Felújítások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K8. Egyéb felhalmozási célú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K1-8. Költségvetési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K9. Finanszírozási kiadások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KIADÁSOK ÖSSZESEN (K1-9)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B1. Működési célú támogatások államháztartáson belülről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B2. Felhalmozási célú </w:t>
            </w:r>
            <w:r w:rsidRPr="00916B72">
              <w:rPr>
                <w:i/>
              </w:rPr>
              <w:t>támogatások államháztartáson belülről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B3. Közhatalmi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B4. Működési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B5. Felhalmozási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B6. Működési célú átvett pénzeszközök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B7. Felhalmozási célú átvett pénzeszközök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B1-7. </w:t>
            </w:r>
            <w:r w:rsidRPr="00916B72">
              <w:rPr>
                <w:b/>
                <w:bCs/>
                <w:i/>
              </w:rPr>
              <w:t>Költségvetési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218 734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218 734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B8. Finanszírozási bevételek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</w:tr>
      <w:tr w:rsidR="000A56A3" w:rsidRPr="00916B72"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 (B1-8)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jc w:val="both"/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2.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 xml:space="preserve">2. </w:t>
      </w:r>
      <w:r w:rsidRPr="00916B72">
        <w:rPr>
          <w:i/>
          <w:iCs/>
        </w:rPr>
        <w:t>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5"/>
        <w:gridCol w:w="727"/>
        <w:gridCol w:w="1601"/>
        <w:gridCol w:w="1600"/>
        <w:gridCol w:w="1601"/>
      </w:tblGrid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Eredeti EI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Törvény szerinti illetmények, munkabérek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22 197 240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22 197 240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22 197 240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Normatív jutalmak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Céljuttatás, projektprémium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Készenléti, ügyeleti, helyettesítési díj, túlóra, </w:t>
            </w:r>
            <w:proofErr w:type="spellStart"/>
            <w:r w:rsidRPr="00916B72">
              <w:rPr>
                <w:i/>
              </w:rPr>
              <w:t>túlszolgálat</w:t>
            </w:r>
            <w:proofErr w:type="spell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Végkielégítés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Jubileumi jutalom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Béren kívüli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Ruházati költségtérítés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Közlekedési költségtérítés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költségtérítések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Lakhatási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Szociális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Foglalkoztatottak egyéb személyi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50 </w:t>
            </w:r>
            <w:r w:rsidRPr="00916B72">
              <w:rPr>
                <w:i/>
              </w:rPr>
              <w:t>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Foglalkoztatottak személyi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22 697 240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22 697 240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22 747 240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Választott tisztségviselők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18 138 863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18 138 863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18 138 863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1 570 000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külső 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Külső 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18 138 863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18 838 863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19 708 863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40 836 103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41 536 103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42 456 103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4 852 </w:t>
            </w:r>
            <w:r w:rsidRPr="00916B72">
              <w:rPr>
                <w:b/>
                <w:bCs/>
                <w:i/>
              </w:rPr>
              <w:t>803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4 852 803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4 852 803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Szakmai anyagok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80 000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Üzemeltetési anyagok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8 500 000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8 398 000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9 274 780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Árubeszerzés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Készletbeszerzés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8 550 000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8 448 000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9 354 780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Informatikai szolgáltatások </w:t>
            </w:r>
            <w:r w:rsidRPr="00916B72">
              <w:rPr>
                <w:i/>
              </w:rPr>
              <w:t>igénybevétele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1 000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kommunikációs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Kommunikációs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1 320 000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1 220 000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1 220 000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proofErr w:type="spellStart"/>
            <w:r w:rsidRPr="00916B72">
              <w:rPr>
                <w:i/>
              </w:rPr>
              <w:t>Villamosenergia</w:t>
            </w:r>
            <w:proofErr w:type="spell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4 500 000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4 500 000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Gázenergia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</w:t>
            </w:r>
            <w:r w:rsidRPr="00916B72">
              <w:rPr>
                <w:i/>
              </w:rPr>
              <w:t xml:space="preserve">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1 500 000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Víz-és csatorna </w:t>
            </w:r>
            <w:proofErr w:type="spellStart"/>
            <w:r w:rsidRPr="00916B72">
              <w:rPr>
                <w:i/>
              </w:rPr>
              <w:t>szogl</w:t>
            </w:r>
            <w:proofErr w:type="spellEnd"/>
            <w:r w:rsidRPr="00916B72">
              <w:rPr>
                <w:i/>
              </w:rPr>
              <w:t>. Díja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Vásárolt élelmezés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Bérleti és lízing díjak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Karbantartási, kisjavítási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19 600 000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7 332 457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7 332 457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Közvetített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Szakmai tevékenységet segítő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5 520 000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5 263 970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5 263 970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14 800 000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14 100 000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13 780 000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Szolgáltatási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46 720 000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33 596 427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33 576 427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Kiküldetések </w:t>
            </w:r>
            <w:r w:rsidRPr="00916B72">
              <w:rPr>
                <w:i/>
              </w:rPr>
              <w:t>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200 002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200 002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Reklám- és propagandakiadások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K342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1 951 000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1 951 000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2 151 002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2 151 002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14 547 000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11 </w:t>
            </w:r>
            <w:r w:rsidRPr="00916B72">
              <w:rPr>
                <w:i/>
              </w:rPr>
              <w:t>496 000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11 496 000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Fizetendő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pénzügyi műveletek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Különféle befizetések és egyéb 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15 047 000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11 996 000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11 </w:t>
            </w:r>
            <w:r w:rsidRPr="00916B72">
              <w:rPr>
                <w:b/>
                <w:bCs/>
                <w:i/>
              </w:rPr>
              <w:t>996 000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71 737 000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57 411 429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58 298 209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Társadalombiztosítási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Családi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Pénzbeli kárpótlások, kártérítések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Betegséggel kapcsolatos (nem társadalombiztosítási)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Foglalkoztatással, munkanélküliséggel kapcsolatos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Lakhatással kapcsolatos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Intézményi ellátottak pénzbeli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nem intézményi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4 200 000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Ellátottak pénzbeli </w:t>
            </w:r>
            <w:r w:rsidRPr="00916B72">
              <w:rPr>
                <w:b/>
                <w:bCs/>
                <w:i/>
              </w:rPr>
              <w:t>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4 200 000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Nemzetközi kötelezettségek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Elvonások és befizetések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14 757 141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14 757 141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</w:t>
            </w:r>
            <w:r w:rsidRPr="00916B72">
              <w:rPr>
                <w:i/>
              </w:rPr>
              <w:t>visszatérítendő támogatások, kölcsönök nyújtása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11 612 043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</w:t>
            </w:r>
            <w:r w:rsidRPr="00916B72">
              <w:rPr>
                <w:i/>
              </w:rPr>
              <w:t xml:space="preserve"> 868 073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11 868 073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kifizetés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Árkiegészítések, ártámogatások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1 980 000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1 980 000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1 980 000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Tartalékok-általános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3 227 424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3 290 385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6 381 714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Tartalékok-cél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14 056 532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16 819 467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31 895 599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49 043 460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138 445 373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138 695 934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157 650 575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Immateriális javak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Ingatlanok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beszerzése,</w:t>
            </w:r>
            <w:r w:rsidRPr="00916B72">
              <w:rPr>
                <w:i/>
              </w:rPr>
              <w:t xml:space="preserve">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1 400 000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1 400 000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9 700 260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9 700 260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Meglévő részesedések növeléséhez kapcsolódó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Beruházási célú előzetesen </w:t>
            </w:r>
            <w:r w:rsidRPr="00916B72">
              <w:rPr>
                <w:i/>
              </w:rPr>
              <w:t>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3 350 000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1 751 740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1 751 740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Beruházások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15 750 000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15 852 000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15 852 000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Felújítási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Felújítások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10 160 000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10 160 000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10 160 000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felhalmozási célú támogatások </w:t>
            </w:r>
            <w:r w:rsidRPr="00916B72">
              <w:rPr>
                <w:i/>
              </w:rPr>
              <w:t>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Lakástámogatás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felhalmozási célú támogatások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25 910 000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26 012 000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26 012 003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K1-K8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164 355 373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164 707 </w:t>
            </w:r>
            <w:r w:rsidRPr="00916B72">
              <w:rPr>
                <w:b/>
                <w:bCs/>
                <w:i/>
              </w:rPr>
              <w:t>934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183 662 578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Hosszú lejáratú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törlesztése pénzügyi vállalkozásnak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Rövid lejáratú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Hitel-, kölcsöntörlesztés </w:t>
            </w:r>
            <w:r w:rsidRPr="00916B72">
              <w:rPr>
                <w:b/>
                <w:bCs/>
                <w:i/>
              </w:rPr>
              <w:t>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Befektetési célú belföldi értékpapírok </w:t>
            </w:r>
            <w:r w:rsidRPr="00916B72">
              <w:rPr>
                <w:i/>
              </w:rPr>
              <w:t>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értékpapírok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folyósítása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visszafizetése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2 411 705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5 766 076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5 766 076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Központi, irányító szervi támogatások </w:t>
            </w:r>
            <w:r w:rsidRPr="00916B72">
              <w:rPr>
                <w:b/>
                <w:bCs/>
                <w:i/>
              </w:rPr>
              <w:t>folyósítása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Pénzeszközök betétként elhelyezése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lízing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 sajátos finanszírozási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finanszírozás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49 577 122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külföldi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külföldi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Külföldi finanszírozás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Adóssághoz nem kapcsolódó származékos ügyletek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Finanszírozási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49 577 122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</w:tr>
      <w:tr w:rsidR="000A56A3" w:rsidRPr="00916B72">
        <w:tc>
          <w:tcPr>
            <w:tcW w:w="9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KIADÁSOK ÖSSZESEN (K1-9)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213 932 495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217 639 427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236 594 071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3.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3.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79"/>
        <w:gridCol w:w="873"/>
        <w:gridCol w:w="1600"/>
        <w:gridCol w:w="1601"/>
        <w:gridCol w:w="1601"/>
      </w:tblGrid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916B72">
              <w:rPr>
                <w:b/>
                <w:bCs/>
                <w:i/>
              </w:rPr>
              <w:t>Óbarki</w:t>
            </w:r>
            <w:proofErr w:type="spellEnd"/>
            <w:r w:rsidRPr="00916B72">
              <w:rPr>
                <w:b/>
                <w:bCs/>
                <w:i/>
              </w:rPr>
              <w:t xml:space="preserve"> </w:t>
            </w:r>
            <w:proofErr w:type="spellStart"/>
            <w:r w:rsidRPr="00916B72">
              <w:rPr>
                <w:b/>
                <w:bCs/>
                <w:i/>
              </w:rPr>
              <w:t>Kisvakond</w:t>
            </w:r>
            <w:proofErr w:type="spellEnd"/>
            <w:r w:rsidRPr="00916B72">
              <w:rPr>
                <w:b/>
                <w:bCs/>
                <w:i/>
              </w:rPr>
              <w:t xml:space="preserve"> Óvoda Előirányzatai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Eredeti EI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Törvény szerinti illetmények, munkabérek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29 830 801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29 830 801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29 830 801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Normatív jutalmak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Céljuttatás, projektprémium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Készenléti, ügyeleti, helyettesítési díj, túlóra, </w:t>
            </w:r>
            <w:proofErr w:type="spellStart"/>
            <w:r w:rsidRPr="00916B72">
              <w:rPr>
                <w:i/>
              </w:rPr>
              <w:t>túlszolgálat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600 </w:t>
            </w:r>
            <w:r w:rsidRPr="00916B72">
              <w:rPr>
                <w:i/>
              </w:rPr>
              <w:t>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Végkielégítés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Jubileumi jutalom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744 832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744 832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746 432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Béren kívüli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Ruházati költségtérítés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Közlekedési költségtérítés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260 000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260 000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260 000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költségtérítések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Lakhatási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Szociális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Foglalkoztatottak egyéb személyi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Foglalkoztatottak személyi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31 885 633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31 885 633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31 887 233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Választott tisztségviselők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1 351 000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1 351 000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1 351 000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külső 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Külső 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1 351 000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1 351 000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1 351 000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33 </w:t>
            </w:r>
            <w:r w:rsidRPr="00916B72">
              <w:rPr>
                <w:b/>
                <w:bCs/>
                <w:i/>
              </w:rPr>
              <w:t>236 633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33 236 633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33 238 233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2 656 962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2 656 962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2 655 362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Szakmai anyagok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160 000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160 000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160 000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Üzemeltetési anyagok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250 000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Árubeszerzés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Készletbeszerzés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szolgáltatások igénybevétele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124 800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124 800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124 800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kommunikációs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114 000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114 000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114 000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Kommunikációs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238 800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238 800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238 800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proofErr w:type="spellStart"/>
            <w:r w:rsidRPr="00916B72">
              <w:rPr>
                <w:i/>
              </w:rPr>
              <w:t>Villamosenergia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910 000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1 128 734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1 128 734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Gázenergia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1 700 000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1 700 000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1 700 000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Víz-és csatorna </w:t>
            </w:r>
            <w:proofErr w:type="spellStart"/>
            <w:r w:rsidRPr="00916B72">
              <w:rPr>
                <w:i/>
              </w:rPr>
              <w:t>szogl</w:t>
            </w:r>
            <w:proofErr w:type="spellEnd"/>
            <w:r w:rsidRPr="00916B72">
              <w:rPr>
                <w:i/>
              </w:rPr>
              <w:t>. Díja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220 000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Vásárolt élelmezés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3 710 280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3 710 280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3 710 280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Bérleti és lízing díjak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Karbantartási, kisjavítási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Közvetített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Szakmai tevékenységet segítő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535 040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535 040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535 040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Szolgáltatási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7 725 320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7 944 054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7 944 054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Kiküldetések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K341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Reklám- és propagandakiadások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K342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2 261 013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2 261 013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2 261</w:t>
            </w:r>
            <w:r w:rsidRPr="00916B72">
              <w:rPr>
                <w:i/>
              </w:rPr>
              <w:t xml:space="preserve"> 013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Fizetendő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pénzügyi műveletek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Egyéb 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2 411 013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2 411 013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2 411 013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10 785 133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11 003 867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11 003 867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Társadalombiztosítási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Családi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Pénzbeli kárpótlások, kártérítések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Betegséggel kapcsolatos (nem társadalombiztosítási)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Foglalkoztatással, munkanélküliséggel kapcsolatos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Lakhatással kapcsolatos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Intézményi ellátottak pénzbeli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nem intézményi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Ellátottak pénzbeli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Nemzetközi kötelezettségek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Elvonások és befizetések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visszatérítendő támogatások, kölcsönök nyújtása </w:t>
            </w:r>
            <w:r w:rsidRPr="00916B72">
              <w:rPr>
                <w:i/>
              </w:rPr>
              <w:t>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garancia- és kezességvállalásból </w:t>
            </w:r>
            <w:r w:rsidRPr="00916B72">
              <w:rPr>
                <w:i/>
              </w:rPr>
              <w:t>származó kifizetés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Árkiegészítések, ártámogatások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működési célú </w:t>
            </w:r>
            <w:r w:rsidRPr="00916B72">
              <w:rPr>
                <w:i/>
              </w:rPr>
              <w:t>támogatások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Tartalékok-általános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Tartalékok-cél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lastRenderedPageBreak/>
              <w:t>Működési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46 678 728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46 897 462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46 897 462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Immateriális javak beszerzése, </w:t>
            </w:r>
            <w:r w:rsidRPr="00916B72">
              <w:rPr>
                <w:i/>
              </w:rPr>
              <w:t>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Meglévő részesedések </w:t>
            </w:r>
            <w:r w:rsidRPr="00916B72">
              <w:rPr>
                <w:i/>
              </w:rPr>
              <w:t>növeléséhez kapcsolódó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Beruházási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108 000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Beruházások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Felújítási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Felújítások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felhalmozási célú támogatások </w:t>
            </w:r>
            <w:r w:rsidRPr="00916B72">
              <w:rPr>
                <w:i/>
              </w:rPr>
              <w:t>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Lakástámogatás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felhalmozási célú támogatások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lastRenderedPageBreak/>
              <w:t>Felhalmozási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K1-K8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47 </w:t>
            </w:r>
            <w:r w:rsidRPr="00916B72">
              <w:rPr>
                <w:b/>
                <w:bCs/>
                <w:i/>
              </w:rPr>
              <w:t>405 462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Hosszú lejáratú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törlesztése pénzügyi vállalkozásnak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Rövid lejáratú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Hitel-, kölcsöntörlesztés </w:t>
            </w:r>
            <w:r w:rsidRPr="00916B72">
              <w:rPr>
                <w:b/>
                <w:bCs/>
                <w:i/>
              </w:rPr>
              <w:t>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Befektetési célú belföldi </w:t>
            </w:r>
            <w:r w:rsidRPr="00916B72">
              <w:rPr>
                <w:i/>
              </w:rPr>
              <w:t>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értékpapírok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folyósítása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visszafizetése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Központi, irányító szervi támogatások </w:t>
            </w:r>
            <w:r w:rsidRPr="00916B72">
              <w:rPr>
                <w:b/>
                <w:bCs/>
                <w:i/>
              </w:rPr>
              <w:t>folyósítása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Pénzeszközök betétként elhelyezése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lízing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 sajátos finanszírozási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finanszírozás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Forgatási célú külföldi értékpapírok </w:t>
            </w:r>
            <w:r w:rsidRPr="00916B72">
              <w:rPr>
                <w:i/>
              </w:rPr>
              <w:t>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külföldi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Külföldi finanszírozás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Adóssághoz nem kapcsolódó </w:t>
            </w:r>
            <w:r w:rsidRPr="00916B72">
              <w:rPr>
                <w:i/>
              </w:rPr>
              <w:t>származékos ügyletek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Finanszírozási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KIADÁSOK ÖSSZESEN (K1-9)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4.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 xml:space="preserve">4. melléklet az 1/2025. (II. 13.) </w:t>
      </w:r>
      <w:r w:rsidRPr="00916B72">
        <w:rPr>
          <w:i/>
          <w:iCs/>
        </w:rPr>
        <w:t>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15"/>
        <w:gridCol w:w="873"/>
        <w:gridCol w:w="1455"/>
        <w:gridCol w:w="1455"/>
        <w:gridCol w:w="1456"/>
      </w:tblGrid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 ÉS KÖLTSÉGVETÉSI SZERVEI ELŐIRÁNYZATA MINDÖSSZESEN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Eredeti előirányzat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Törvény </w:t>
            </w:r>
            <w:r w:rsidRPr="00916B72">
              <w:rPr>
                <w:i/>
              </w:rPr>
              <w:t>szerinti illetmények, munkabérek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52 028 041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52 028 041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52 028 041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Normatív jutalmak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Céljuttatás, projektprémium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Készenléti, ügyeleti, helyettesítési díj, túlóra, </w:t>
            </w:r>
            <w:proofErr w:type="spellStart"/>
            <w:r w:rsidRPr="00916B72">
              <w:rPr>
                <w:i/>
              </w:rPr>
              <w:t>túlszolgálat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Végkielégítés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Jubileumi jutalom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744 832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744 832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746 432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Béren kívüli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Ruházati költségtérítés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Közlekedési költségtérítés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K1109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760 000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760 000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760 000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költségtérítések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Lakhatási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Szociális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Foglalkoztatottak egyéb személyi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K1113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Foglalkoztatottak személyi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54 582 873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54 582 873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54 634 473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Választott tisztségviselők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18 138 863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18 138 863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18 138 863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1 351 000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2 051 000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2 921 000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külső 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K123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Külső 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19 489 863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20 189 </w:t>
            </w:r>
            <w:r w:rsidRPr="00916B72">
              <w:rPr>
                <w:i/>
              </w:rPr>
              <w:t>863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21 059 863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74 072 736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74 772 736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75 694 336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7 509 765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7 509 765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7 508 165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Szakmai anyagok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210 000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240 000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Üzemeltetési anyagok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8 750 000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8 648 000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9 524 780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Árubeszerzés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Készletbeszerzés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8 960 000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8 858 000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9 764 780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szolgáltatások igénybevétele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1 124 800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1 024 800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1 024 800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kommunikációs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434 000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434 000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434 000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Kommunikációs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1 558 800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1 458 800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1 458 800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proofErr w:type="spellStart"/>
            <w:r w:rsidRPr="00916B72">
              <w:rPr>
                <w:i/>
              </w:rPr>
              <w:t>Villamosenergia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5 410 000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5 628 734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5 628 734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Gázenergia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3 200 000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3 200 000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3 200 000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Víz-és csatorna </w:t>
            </w:r>
            <w:proofErr w:type="spellStart"/>
            <w:r w:rsidRPr="00916B72">
              <w:rPr>
                <w:i/>
              </w:rPr>
              <w:t>szogl</w:t>
            </w:r>
            <w:proofErr w:type="spellEnd"/>
            <w:r w:rsidRPr="00916B72">
              <w:rPr>
                <w:i/>
              </w:rPr>
              <w:t>. Díja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720 000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720 000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720 000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Vásárolt élelmezés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3 710 </w:t>
            </w:r>
            <w:r w:rsidRPr="00916B72">
              <w:rPr>
                <w:b/>
                <w:bCs/>
                <w:i/>
              </w:rPr>
              <w:t>280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3 810 280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4 110 280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Bérleti és lízing díjak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Karbantartási, kisjavítási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19 750 000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7 482 457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7 482 457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Közvetített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Szakmai tevékenységet segítő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6 020 000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5 763 970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5 763 970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15 335 040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14 635 040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14 315 040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Szolgáltatási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54 445 320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41 540 481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41 520 481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Kiküldetések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200 002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200 002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Reklám- és propagandakiadások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K342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1 951 000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1 951 000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2 151 002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2 151 002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16 808 013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13 757 013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13 757 013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Fizetendő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</w:t>
            </w:r>
            <w:r w:rsidRPr="00916B72">
              <w:rPr>
                <w:i/>
              </w:rPr>
              <w:t>pénzügyi műveletek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Egyéb 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K355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650 000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650 000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650 000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17 458 013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14 407 013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14 407 013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82 522 133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68 415 296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69 302 076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Társadalombiztosítási </w:t>
            </w:r>
            <w:r w:rsidRPr="00916B72">
              <w:rPr>
                <w:i/>
              </w:rPr>
              <w:t>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Családi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Pénzbeli kárpótlások, kártérítések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Betegséggel kapcsolatos (nem társadalombiztosítási)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Foglalkoztatással, munkanélküliséggel kapcsolatos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Lakhatással </w:t>
            </w:r>
            <w:r w:rsidRPr="00916B72">
              <w:rPr>
                <w:i/>
              </w:rPr>
              <w:t>kapcsolatos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Intézményi ellátottak pénzbeli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nem intézményi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4 200 000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Ellátottak pénzbeli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4 200 000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Nemzetközi kötelezettségek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Elvonások és befizetések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14 757 141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14 757 141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11 612 043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11 868 073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11 868 073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garancia- és kezességvállalásból származó </w:t>
            </w:r>
            <w:r w:rsidRPr="00916B72">
              <w:rPr>
                <w:i/>
              </w:rPr>
              <w:t>kifizetés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Árkiegészítések, ártámogatások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működési célú támogatások </w:t>
            </w:r>
            <w:r w:rsidRPr="00916B72">
              <w:rPr>
                <w:i/>
              </w:rPr>
              <w:t>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1 980 000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1 980 000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1 980 000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Tartalékok-általános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3 227 424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3 290 385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6 381 714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Tartalékok-cél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14 056 532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16 819 467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31 895 599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49 043 460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 xml:space="preserve">Működési költségvetés előirányzat </w:t>
            </w:r>
            <w:r w:rsidRPr="00916B72">
              <w:rPr>
                <w:b/>
                <w:bCs/>
                <w:i/>
                <w:iCs/>
              </w:rPr>
              <w:t>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185 124 101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185 593 396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204 548 037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Immateriális javak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1 800 000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1 800 000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1 800 000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</w:t>
            </w:r>
            <w:r w:rsidRPr="00916B72">
              <w:rPr>
                <w:i/>
              </w:rPr>
              <w:t>tárgyi eszközök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8 000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9 700 260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9 700 260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Meglévő részesedések növeléséhez kapcsolódó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Beruházási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3 458 000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1 859 </w:t>
            </w:r>
            <w:r w:rsidRPr="00916B72">
              <w:rPr>
                <w:i/>
              </w:rPr>
              <w:t>740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1 859 740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Beruházások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16 258 000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16 360 000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16 360 000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8 000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Felújítási célú előzetesen felszámított </w:t>
            </w:r>
            <w:r w:rsidRPr="00916B72">
              <w:rPr>
                <w:i/>
              </w:rPr>
              <w:t>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2 160 000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Felújítások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10 160 000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Felhalmozási célú visszatérítendő </w:t>
            </w:r>
            <w:r w:rsidRPr="00916B72">
              <w:rPr>
                <w:i/>
              </w:rPr>
              <w:t>támogatások, kölcsönök nyújtása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felhalmozási célú támogatások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Lakástámogatás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felhalmozási </w:t>
            </w:r>
            <w:r w:rsidRPr="00916B72">
              <w:rPr>
                <w:i/>
              </w:rPr>
              <w:t>célú támogatások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26 418 000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26 520 000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26 520 003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K1-K8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211 542 101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212 113 396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231 068 040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Hosszú </w:t>
            </w:r>
            <w:r w:rsidRPr="00916B72">
              <w:rPr>
                <w:i/>
              </w:rPr>
              <w:t>lejáratú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törlesztése pénzügyi vállalkozásnak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Rövid lejáratú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Hitel-, kölcsöntörlesztés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</w:t>
            </w:r>
            <w:r w:rsidRPr="00916B72">
              <w:rPr>
                <w:b/>
                <w:bCs/>
                <w:i/>
              </w:rPr>
              <w:t xml:space="preserve"> értékpapírok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folyósítása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visszafizetése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2 411 705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5 766 076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5 766 076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47 165 417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47 165 417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Pénzeszközök betétként elhelyezése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lízing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 sajátos finanszírozási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finanszírozás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49 577 122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52 931 493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52 931 493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Forgatási </w:t>
            </w:r>
            <w:r w:rsidRPr="00916B72">
              <w:rPr>
                <w:i/>
              </w:rPr>
              <w:t>célú külföldi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külföldi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Külföldi finanszírozás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Adóssághoz nem kapcsolódó származékos ügyletek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Finanszírozási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49 577 122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52 931 493</w:t>
            </w:r>
          </w:p>
        </w:tc>
      </w:tr>
      <w:tr w:rsidR="000A56A3" w:rsidRPr="00916B72"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KIADÁSOK ÖSSZESEN (K1-9)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261 119 223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265 044 889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283 999 533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5.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 xml:space="preserve">) </w:t>
      </w:r>
      <w:r w:rsidRPr="00916B72">
        <w:rPr>
          <w:i/>
          <w:iCs/>
          <w:u w:val="single"/>
        </w:rPr>
        <w:t>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5.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8"/>
        <w:gridCol w:w="578"/>
        <w:gridCol w:w="962"/>
        <w:gridCol w:w="962"/>
        <w:gridCol w:w="962"/>
      </w:tblGrid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b/>
                <w:bCs/>
                <w:i/>
              </w:rPr>
              <w:t>Rovat-</w:t>
            </w:r>
            <w:r w:rsidRPr="00916B72">
              <w:rPr>
                <w:i/>
              </w:rPr>
              <w:br/>
            </w:r>
            <w:r w:rsidRPr="00916B72">
              <w:rPr>
                <w:b/>
                <w:bCs/>
                <w:i/>
              </w:rPr>
              <w:t>szám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</w:t>
            </w:r>
            <w:r w:rsidRPr="00916B72">
              <w:rPr>
                <w:i/>
              </w:rPr>
              <w:t xml:space="preserve"> 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működésének általános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24 293 198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24 293 198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28 637 091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egyes köznevelési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39 412 366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39 412 366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39 412 366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Települési önkormányzatok szociális és </w:t>
            </w:r>
            <w:r w:rsidRPr="00916B72">
              <w:rPr>
                <w:i/>
              </w:rPr>
              <w:t>gyermekjóléti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6 343 500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6 696 061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6 872 342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szociális és gyermekétkeztetési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5 155 992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5 155 992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5 155 992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kulturális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2 270 000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központosított előirányzatok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906 780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kiegészítő támogatásai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Önkormányzatok működési támogatásai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77 475 056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77 827 617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83 254 571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Elvonások és befizetések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visszatérítendő </w:t>
            </w:r>
            <w:r w:rsidRPr="00916B72">
              <w:rPr>
                <w:i/>
              </w:rPr>
              <w:t>támogatások, kölcsönök igénybevétele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bevételei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1 301 000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1 301 000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2 609 600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78 776 056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79 128 617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85</w:t>
            </w:r>
            <w:r w:rsidRPr="00916B72">
              <w:rPr>
                <w:b/>
                <w:bCs/>
                <w:i/>
              </w:rPr>
              <w:t xml:space="preserve"> 864 171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Magánszemélyek jövedelemadói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Társaságok jövedelemadói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Jövedelemadók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Szociális hozzájárulási adó és járulékok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Bérhez és foglalkoztatáshoz kapcsolódó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Vagyoni </w:t>
            </w:r>
            <w:proofErr w:type="spellStart"/>
            <w:r w:rsidRPr="00916B72">
              <w:rPr>
                <w:i/>
              </w:rPr>
              <w:t>tipusú</w:t>
            </w:r>
            <w:proofErr w:type="spellEnd"/>
            <w:r w:rsidRPr="00916B72">
              <w:rPr>
                <w:i/>
              </w:rPr>
              <w:t xml:space="preserve">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7 500</w:t>
            </w:r>
            <w:r w:rsidRPr="00916B72">
              <w:rPr>
                <w:i/>
              </w:rPr>
              <w:t xml:space="preserve">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Értékesítési és forgalmi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40 000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40 000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40 000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Fogyasztási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monopóliumok nyereségét terhelő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Gépjárműadók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áruhasználati és szolgáltatási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600 </w:t>
            </w:r>
            <w:r w:rsidRPr="00916B72">
              <w:rPr>
                <w:i/>
              </w:rPr>
              <w:t>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Termékek és szolgáltatások adói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40 600 000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40 600 000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40 600 000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közhatalmi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Közhatalmi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Áru- és készletértékesítés ellenértéke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Szolgáltatások </w:t>
            </w:r>
            <w:r w:rsidRPr="00916B72">
              <w:rPr>
                <w:i/>
              </w:rPr>
              <w:t>ellenértéke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3 900 000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Közvetített szolgáltatások 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Tulajdonosi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Ellátási díjak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Kiszámlázott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Általános forgalmi adó visszatérítése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pénzügyi műveletek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3 600 000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garancia- és kezességvállalásból származó megtérülések államháztartáson </w:t>
            </w:r>
            <w:r w:rsidRPr="00916B72">
              <w:rPr>
                <w:i/>
              </w:rPr>
              <w:t>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átvett 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átvett 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 xml:space="preserve">Működési költségvetés előirányzat </w:t>
            </w:r>
            <w:r w:rsidRPr="00916B72">
              <w:rPr>
                <w:b/>
                <w:bCs/>
                <w:i/>
                <w:iCs/>
              </w:rPr>
              <w:t>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134 676 056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135 028 617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141 764 171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önkormányzati támogatások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Felhalmozási célú visszatérítendő támogatások, </w:t>
            </w:r>
            <w:r w:rsidRPr="00916B72">
              <w:rPr>
                <w:i/>
              </w:rPr>
              <w:t>kölcsönök visszatérülése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Egyéb felhalmozási célú támogatások bevételei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5 </w:t>
            </w:r>
            <w:r w:rsidRPr="00916B72">
              <w:rPr>
                <w:i/>
              </w:rPr>
              <w:t xml:space="preserve">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17 219 090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5 000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5 000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17 219 090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Immateriális javak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</w:t>
            </w:r>
            <w:r w:rsidRPr="00916B72">
              <w:rPr>
                <w:i/>
              </w:rPr>
              <w:t xml:space="preserve">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1 000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1 000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megszűnéséhez kapcsolódó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41 840 000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Felhalmozási célú garancia- és kezességvállalásból származó </w:t>
            </w:r>
            <w:r w:rsidRPr="00916B72">
              <w:rPr>
                <w:i/>
              </w:rPr>
              <w:t>megtérülések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felhalmozási célú átvett 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átvett 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46 840 000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46 840 000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59 059 090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B1-B7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181 516 056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181 868 617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200 823 261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egyenleg MŰKÖDÉSI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egyenleg FELHALMOZÁSI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Hosszú lejáratú </w:t>
            </w:r>
            <w:r w:rsidRPr="00916B72">
              <w:rPr>
                <w:i/>
              </w:rPr>
              <w:t>hitelek, kölcsönök felvétele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felvétele pénzügyi vállalkozástól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Rövid lejáratú hitelek, kölcsönök felvétele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Forgatási célú </w:t>
            </w:r>
            <w:r w:rsidRPr="00916B72">
              <w:rPr>
                <w:i/>
              </w:rPr>
              <w:t>belföldi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kibocsátása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kibocsátása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értékpapírok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költségvetési maradványának igénybevétele MŰKÖDÉSRE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Előző év költségvetési maradványának igénybevétele FELHALMOZÁSRA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Előző év vállalkozási maradványának </w:t>
            </w:r>
            <w:r w:rsidRPr="00916B72">
              <w:rPr>
                <w:i/>
              </w:rPr>
              <w:t>igénybevétele MŰKÖDÉSRE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vállalkozási maradványának igénybevétele FELHALMOZÁSRA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Maradvány igénybevétele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3 354 371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3 354 371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törlesztése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Központi, irányító szervi támogatás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Betétek megszüntetése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 sajátos finanszírozási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finanszírozás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32 416</w:t>
            </w:r>
            <w:r w:rsidRPr="00916B72">
              <w:rPr>
                <w:b/>
                <w:bCs/>
                <w:i/>
              </w:rPr>
              <w:t xml:space="preserve">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35 770 810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35 770 810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külföldi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külföldi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kibocsátása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Külföldi hitelek, kölcsönök </w:t>
            </w:r>
            <w:r w:rsidRPr="00916B72">
              <w:rPr>
                <w:i/>
              </w:rPr>
              <w:t>felvétele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Külföldi finanszírozás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Finanszírozási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35 770 810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35 770 810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 (B1-8)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213 932 495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217 639 427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236 594 </w:t>
            </w:r>
            <w:r w:rsidRPr="00916B72">
              <w:rPr>
                <w:b/>
                <w:bCs/>
                <w:i/>
              </w:rPr>
              <w:t>071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6.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6.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1"/>
        <w:gridCol w:w="873"/>
        <w:gridCol w:w="1310"/>
        <w:gridCol w:w="1310"/>
        <w:gridCol w:w="1310"/>
      </w:tblGrid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916B72">
              <w:rPr>
                <w:b/>
                <w:bCs/>
                <w:i/>
              </w:rPr>
              <w:t>Óbarki</w:t>
            </w:r>
            <w:proofErr w:type="spellEnd"/>
            <w:r w:rsidRPr="00916B72">
              <w:rPr>
                <w:b/>
                <w:bCs/>
                <w:i/>
              </w:rPr>
              <w:t xml:space="preserve"> </w:t>
            </w:r>
            <w:proofErr w:type="spellStart"/>
            <w:r w:rsidRPr="00916B72">
              <w:rPr>
                <w:b/>
                <w:bCs/>
                <w:i/>
              </w:rPr>
              <w:t>Kisvakond</w:t>
            </w:r>
            <w:proofErr w:type="spellEnd"/>
            <w:r w:rsidRPr="00916B72">
              <w:rPr>
                <w:b/>
                <w:bCs/>
                <w:i/>
              </w:rPr>
              <w:t xml:space="preserve"> Óvoda előirányzatai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b/>
                <w:bCs/>
                <w:i/>
              </w:rPr>
              <w:t>Rovat-</w:t>
            </w:r>
            <w:r w:rsidRPr="00916B72">
              <w:rPr>
                <w:i/>
              </w:rPr>
              <w:br/>
            </w:r>
            <w:r w:rsidRPr="00916B72">
              <w:rPr>
                <w:b/>
                <w:bCs/>
                <w:i/>
              </w:rPr>
              <w:t>szám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Eredeti előirányzat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működésének általános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egyes köznevelési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szociális és gyermekjóléti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kulturális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központosított előirányzatok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Helyi önkormányzatok kiegészítő </w:t>
            </w:r>
            <w:r w:rsidRPr="00916B72">
              <w:rPr>
                <w:i/>
              </w:rPr>
              <w:t>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Önkormányzatok működési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Elvonások és befizetések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visszatérítendő </w:t>
            </w:r>
            <w:r w:rsidRPr="00916B72">
              <w:rPr>
                <w:i/>
              </w:rPr>
              <w:t>támogatások, kölcsönök visszatérülése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Magánszemélyek jövedelemadói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Társaságok jövedelemadói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Jövedelemadók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Szociális hozzájárulási adó és járulékok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Bérhez és foglalkoztatáshoz </w:t>
            </w:r>
            <w:r w:rsidRPr="00916B72">
              <w:rPr>
                <w:i/>
              </w:rPr>
              <w:t>kapcsolódó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Vagyoni </w:t>
            </w:r>
            <w:proofErr w:type="spellStart"/>
            <w:r w:rsidRPr="00916B72">
              <w:rPr>
                <w:i/>
              </w:rPr>
              <w:t>tipusú</w:t>
            </w:r>
            <w:proofErr w:type="spellEnd"/>
            <w:r w:rsidRPr="00916B72">
              <w:rPr>
                <w:i/>
              </w:rPr>
              <w:t xml:space="preserve">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Értékesítési és forgalmi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Fogyasztási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monopóliumok nyereségét terhelő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Gépjárműadók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áruhasználati és szolgáltatási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Termékek és szolgáltatások 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Áru- és készletértékesítés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Szolgáltatások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Közvetített szolgáltatások 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Tulajdonosi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Ellátási díjak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Kiszámlázott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Általános forgalmi adó visszatérítése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pénzügyi műveletek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működési </w:t>
            </w:r>
            <w:r w:rsidRPr="00916B72">
              <w:rPr>
                <w:i/>
              </w:rPr>
              <w:t>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visszatérítendő támogatások, kölcsönök visszatérülése </w:t>
            </w:r>
            <w:r w:rsidRPr="00916B72">
              <w:rPr>
                <w:i/>
              </w:rPr>
              <w:t>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önkormányzati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Felhalmozási célú </w:t>
            </w:r>
            <w:r w:rsidRPr="00916B72">
              <w:rPr>
                <w:i/>
              </w:rPr>
              <w:t>garancia- és kezességvállalásból származó megtérülések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</w:t>
            </w:r>
            <w:r w:rsidRPr="00916B72">
              <w:rPr>
                <w:i/>
              </w:rPr>
              <w:t>k igénybevétele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felhalmozási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Immateriális javak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Ingatlanok </w:t>
            </w:r>
            <w:r w:rsidRPr="00916B72">
              <w:rPr>
                <w:i/>
              </w:rPr>
              <w:t>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megszűnéséhez kapcsolódó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Felhalmozási célú garancia- és kezességvállalásból </w:t>
            </w:r>
            <w:r w:rsidRPr="00916B72">
              <w:rPr>
                <w:i/>
              </w:rPr>
              <w:t>származó megtérülések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Felhalmozási célú átvett </w:t>
            </w:r>
            <w:r w:rsidRPr="00916B72">
              <w:rPr>
                <w:b/>
                <w:bCs/>
                <w:i/>
              </w:rPr>
              <w:t>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B1-B7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218 734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218 734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egyenleg MŰKÖDÉSI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egyenleg FELHALMOZÁSI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Hosszú lejáratú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felvétele pénzügyi vállalkozástól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Rövid lejáratú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Forgatási célú belföldi értékpapírok </w:t>
            </w:r>
            <w:r w:rsidRPr="00916B72">
              <w:rPr>
                <w:i/>
              </w:rPr>
              <w:t>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Befektetési célú belföldi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Belföldi </w:t>
            </w:r>
            <w:r w:rsidRPr="00916B72">
              <w:rPr>
                <w:b/>
                <w:bCs/>
                <w:i/>
              </w:rPr>
              <w:t>értékpapírok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költségvetési maradványának igénybevétele 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költségvetési maradványának igénybevétele FELHALMOZÁSRA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Előző év vállalkozási maradványának igénybevétele </w:t>
            </w:r>
            <w:r w:rsidRPr="00916B72">
              <w:rPr>
                <w:i/>
              </w:rPr>
              <w:t>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vállalkozási maradványának igénybevétele FELHALMOZÁSRA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Maradvány igénybevétele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Központi, irányító szervi támogatás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Betétek megszüntetése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 sajátos finanszírozási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47 165 417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</w:t>
            </w:r>
            <w:r w:rsidRPr="00916B72">
              <w:rPr>
                <w:i/>
              </w:rPr>
              <w:t xml:space="preserve"> célú külföldi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külföldi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Külföldi </w:t>
            </w:r>
            <w:r w:rsidRPr="00916B72">
              <w:rPr>
                <w:b/>
                <w:bCs/>
                <w:i/>
              </w:rPr>
              <w:t>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Finanszírozási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</w:tr>
      <w:tr w:rsidR="000A56A3" w:rsidRPr="00916B72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 (B1-8)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47 186 728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47 405 462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7. </w:t>
      </w:r>
      <w:r w:rsidRPr="00916B72">
        <w:rPr>
          <w:i/>
          <w:iCs/>
          <w:u w:val="single"/>
        </w:rPr>
        <w:t xml:space="preserve">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7.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8"/>
        <w:gridCol w:w="578"/>
        <w:gridCol w:w="962"/>
        <w:gridCol w:w="962"/>
        <w:gridCol w:w="962"/>
      </w:tblGrid>
      <w:tr w:rsidR="000A56A3" w:rsidRPr="00916B72">
        <w:tc>
          <w:tcPr>
            <w:tcW w:w="6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 ÉS KÖLTSÉGVETÉSI SZERVEI ELŐIRÁNYZATA MINDÖSSZESEN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b/>
                <w:bCs/>
                <w:i/>
              </w:rPr>
              <w:t>Rovat-</w:t>
            </w:r>
            <w:r w:rsidRPr="00916B72">
              <w:rPr>
                <w:i/>
              </w:rPr>
              <w:br/>
            </w:r>
            <w:r w:rsidRPr="00916B72">
              <w:rPr>
                <w:b/>
                <w:bCs/>
                <w:i/>
              </w:rPr>
              <w:t>szám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 xml:space="preserve">Kötelező feladatok </w:t>
            </w:r>
            <w:r w:rsidRPr="00916B72">
              <w:rPr>
                <w:i/>
              </w:rPr>
              <w:t>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1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Kötelező feladatok 2</w:t>
            </w:r>
            <w:proofErr w:type="gramStart"/>
            <w:r w:rsidRPr="00916B72">
              <w:rPr>
                <w:i/>
              </w:rPr>
              <w:t>.sz.</w:t>
            </w:r>
            <w:proofErr w:type="gramEnd"/>
            <w:r w:rsidRPr="00916B72">
              <w:rPr>
                <w:i/>
              </w:rPr>
              <w:t xml:space="preserve"> mód. </w:t>
            </w:r>
            <w:proofErr w:type="spellStart"/>
            <w:r w:rsidRPr="00916B72">
              <w:rPr>
                <w:i/>
              </w:rPr>
              <w:t>Ei</w:t>
            </w:r>
            <w:proofErr w:type="spellEnd"/>
            <w:r w:rsidRPr="00916B72">
              <w:rPr>
                <w:i/>
              </w:rPr>
              <w:t>.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működésének általános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24 293 198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24 293 198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28 637 091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egyes köznevelési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39 412 366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39 412 366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39 412 366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szociális és gyermekjóléti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6 343 500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6 696 061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6 872 342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5 155 992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5 155 992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5 155 992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Települési önkormányzatok kulturális feladatainak támogatása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2 270</w:t>
            </w:r>
            <w:r w:rsidRPr="00916B72">
              <w:rPr>
                <w:i/>
              </w:rPr>
              <w:t xml:space="preserve">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2 270 000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központosított előirányzatok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906 780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kiegészítő támogatásai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Önkormányzatok működési támogatásai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77 475 056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77 827 617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83 254 571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Elvonások és befizetések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visszatérítendő </w:t>
            </w:r>
            <w:r w:rsidRPr="00916B72">
              <w:rPr>
                <w:i/>
              </w:rPr>
              <w:t>támogatások, kölcsönök igénybevétele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támogatások bevételei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1 301 000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1 301 000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2 609 600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1 301 000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1 301 000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2 </w:t>
            </w:r>
            <w:r w:rsidRPr="00916B72">
              <w:rPr>
                <w:b/>
                <w:bCs/>
                <w:i/>
              </w:rPr>
              <w:t>609 600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Magánszemélyek jövedelemadói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Társaságok jövedelemadói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Jövedelemadók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Szociális hozzájárulási adó és járulékok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Bérhez és foglalkoztatáshoz kapcsolódó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Vagyoni </w:t>
            </w:r>
            <w:proofErr w:type="spellStart"/>
            <w:r w:rsidRPr="00916B72">
              <w:rPr>
                <w:i/>
              </w:rPr>
              <w:t>tipusú</w:t>
            </w:r>
            <w:proofErr w:type="spellEnd"/>
            <w:r w:rsidRPr="00916B72">
              <w:rPr>
                <w:i/>
              </w:rPr>
              <w:t xml:space="preserve">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7 </w:t>
            </w:r>
            <w:r w:rsidRPr="00916B72">
              <w:rPr>
                <w:i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7 500 000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Értékesítési és forgalmi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40 000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40 000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40 000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Fogyasztási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monopóliumok nyereségét terhelő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Gépjárműadók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áruhasználati és szolgáltatási adók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600 000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Termékek és szolgáltatások adói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40 600 000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közhatalmi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Közhatalmi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Áru- és készletértékesítés ellenértéke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Szolgáltatások ellenértéke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3 900 000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Közvetített szolgáltatások 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Tulajdonosi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Ellátási díjak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Kiszámlázott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Általános forgalmi adó visszatérítése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Kamatbevételek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pénzügyi műveletek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218 734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B410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3 818 734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3 818 734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7 500 000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Működési célú garancia- és </w:t>
            </w:r>
            <w:r w:rsidRPr="00916B72">
              <w:rPr>
                <w:i/>
              </w:rPr>
              <w:t>kezességvállalásból származó megtérülések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működési célú átvett 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Működési célú átvett </w:t>
            </w:r>
            <w:r w:rsidRPr="00916B72">
              <w:rPr>
                <w:b/>
                <w:bCs/>
                <w:i/>
              </w:rPr>
              <w:t>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134 676 056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135 028 617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141 764 171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önkormányzati támogatások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Egyéb felhalmozási célú </w:t>
            </w:r>
            <w:r w:rsidRPr="00916B72">
              <w:rPr>
                <w:i/>
              </w:rPr>
              <w:t>támogatások bevételei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17 219 090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5 000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5 000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17 219 090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Immateriális javak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1 000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1 000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1 000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megszűnéséhez kapcsolódó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41 840 000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felhalmozási célú átvett </w:t>
            </w:r>
            <w:r w:rsidRPr="00916B72">
              <w:rPr>
                <w:i/>
              </w:rPr>
              <w:t>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átvett pénzeszközök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46 840 000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47 058 734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59 277 824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B1-B7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181 516 056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181 868 617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200 823 261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egyenleg MŰKÖDÉSI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költségvetési egyenleg FELHALMOZÁSI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Hosszú lejáratú hitelek, kölcsönök felvétele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felvétele pénzügyi vállalkozástól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Rövid lejáratú hitelek, kölcsönök felvétele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Hitel-, </w:t>
            </w:r>
            <w:r w:rsidRPr="00916B72">
              <w:rPr>
                <w:b/>
                <w:bCs/>
                <w:i/>
              </w:rPr>
              <w:t>kölcsönfelvétel államháztartáson kívülről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kibocsátása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kibocsátása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értékpapírok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21 311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21 311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21 311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költségvetési maradványának igénybevétele MŰKÖDÉSRE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21 311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Előző év költségvetési </w:t>
            </w:r>
            <w:r w:rsidRPr="00916B72">
              <w:rPr>
                <w:i/>
              </w:rPr>
              <w:t>maradványának igénybevétele FELHALMOZÁSRA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32 416 439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vállalkozási maradványának igénybevétele MŰKÖDÉSRE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Előző év vállalkozási maradványának igénybevétele FELHALMOZÁSRA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Maradvány igénybevétele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32 437 750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32 437 750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32 437 750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3 354 371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3 354 371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Államháztartáson belüli megelőlegezések törlesztése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Központi, irányító szervi támogatás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Betétek </w:t>
            </w:r>
            <w:r w:rsidRPr="00916B72">
              <w:rPr>
                <w:i/>
              </w:rPr>
              <w:t>megszüntetése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 sajátos finanszírozási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finanszírozás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79 603 167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82 957 538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82 936 227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külföldi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Befektetési célú </w:t>
            </w:r>
            <w:r w:rsidRPr="00916B72">
              <w:rPr>
                <w:i/>
              </w:rPr>
              <w:t>külföldi értékpapírok beváltása, értékesítése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kibocsátása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hitelek, kölcsönök felvétele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Külföldi finanszírozás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Finanszírozási bevételek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79 603 167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82 957 538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82 957 538</w:t>
            </w:r>
          </w:p>
        </w:tc>
      </w:tr>
      <w:tr w:rsidR="000A56A3" w:rsidRPr="00916B72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 (B1-8)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261 119 223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265 044 889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283 999 533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8.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 xml:space="preserve">8. melléklet az 1/2025. (II. 13.) önkormányzati </w:t>
      </w:r>
      <w:r w:rsidRPr="00916B72">
        <w:rPr>
          <w:i/>
          <w:iCs/>
        </w:rPr>
        <w:t>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Foglalkoztatottak létszáma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3"/>
        <w:gridCol w:w="1635"/>
        <w:gridCol w:w="1635"/>
        <w:gridCol w:w="1059"/>
      </w:tblGrid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MEGNEVEZÉS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Költségvetési engedélyezett létszámkeret (álláshely) (fő) ÖNKORMÁNYZAT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Költségvetési engedélyezett létszámkeret (álláshely) (fő) </w:t>
            </w:r>
            <w:proofErr w:type="spellStart"/>
            <w:r w:rsidRPr="00916B72">
              <w:rPr>
                <w:i/>
                <w:sz w:val="22"/>
                <w:szCs w:val="22"/>
              </w:rPr>
              <w:t>Kisvakond</w:t>
            </w:r>
            <w:proofErr w:type="spellEnd"/>
            <w:r w:rsidRPr="00916B72">
              <w:rPr>
                <w:i/>
                <w:sz w:val="22"/>
                <w:szCs w:val="22"/>
              </w:rPr>
              <w:t xml:space="preserve"> Óvoda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MINDÖSSZESEN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főjegyző, jegyző, aljegyző, címzetes </w:t>
            </w:r>
            <w:r w:rsidRPr="00916B72">
              <w:rPr>
                <w:i/>
                <w:sz w:val="22"/>
                <w:szCs w:val="22"/>
              </w:rPr>
              <w:t>főjegyző, körjegyző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I. besorolási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II. besorolási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III. besorolási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KÖZTISZTVISELŐK, KORMÁNYTISZTVISELŐK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igazgató (főigazgató), igazgatóhelyettes (főigazgató-helyettes)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főosztályvezető, főosztályvezető-helyettes, osztályvezető, ügykezelő osztályvezető, további vezető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főtanácsos, főmunkatárs, tanácsos, munkatárs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'A', 'B' fizetési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'C', 'D' fizetési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'E'-'J' fizetési </w:t>
            </w:r>
            <w:r w:rsidRPr="00916B72">
              <w:rPr>
                <w:i/>
                <w:sz w:val="22"/>
                <w:szCs w:val="22"/>
              </w:rPr>
              <w:t>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kutató, felsőoktatásban oktató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KÖZALKALMAZOTTAK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Pedagógus II.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mester pedagógus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'A', 'B' fizetési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2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'C', 'D' fizetési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'E'-'J' fizetési osztály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KÖZNEVELÉSI FOGLALKOZTATOTTAK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5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fizikai alkalmazott,</w:t>
            </w:r>
            <w:r w:rsidRPr="00916B72">
              <w:rPr>
                <w:i/>
                <w:sz w:val="22"/>
                <w:szCs w:val="22"/>
              </w:rPr>
              <w:br/>
              <w:t>a költségvetési szerveknél foglalkoztatott egyéb munkavállaló (fizikai alkalmazott)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Munka törvénykönyve szerinti foglalkoztatott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2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közfoglalkoztatott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Megbízási díjjal </w:t>
            </w:r>
            <w:r w:rsidRPr="00916B72">
              <w:rPr>
                <w:i/>
                <w:sz w:val="22"/>
                <w:szCs w:val="22"/>
              </w:rPr>
              <w:t>foglalkoztatottak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2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EGYÉB BÉRRENDSZER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polgármester, főpolgármester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1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helyi önkormányzati képviselő-testület tagja, megyei közgyűlés tagja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alpolgármester, főpolgármester-helyettes,</w:t>
            </w:r>
            <w:r w:rsidRPr="00916B72">
              <w:rPr>
                <w:i/>
                <w:sz w:val="22"/>
                <w:szCs w:val="22"/>
              </w:rPr>
              <w:br/>
              <w:t>megyei közgyűlés elnöke, alelnöke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lastRenderedPageBreak/>
              <w:t>VÁLASZTOTT TISZTSÉGVISELŐK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7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KÖLTSÉGVETÉSI ENGEDÉLYEZETT LÉTSZÁMKERETBE TARTOZÓ FOGLALKOZTATOTTAK LÉTSZÁMA MINDÖSSZESEN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16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prémiumévek programról és a különleges foglalkoztatási állományról szóló 2004. évi CXXII. törvény alapján </w:t>
            </w:r>
            <w:r w:rsidRPr="00916B72">
              <w:rPr>
                <w:i/>
                <w:sz w:val="22"/>
                <w:szCs w:val="22"/>
              </w:rPr>
              <w:t>foglalkoztatott prémiumévesek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ösztöndíjas foglalkoztatottak (</w:t>
            </w:r>
            <w:proofErr w:type="spellStart"/>
            <w:r w:rsidRPr="00916B72">
              <w:rPr>
                <w:i/>
                <w:sz w:val="22"/>
                <w:szCs w:val="22"/>
              </w:rPr>
              <w:t>Pftv</w:t>
            </w:r>
            <w:proofErr w:type="spellEnd"/>
            <w:r w:rsidRPr="00916B72">
              <w:rPr>
                <w:i/>
                <w:sz w:val="22"/>
                <w:szCs w:val="22"/>
              </w:rPr>
              <w:t>, illetve Magyar Közigazgatási Ösztöndíjról szóló 228/2011. (X. 28.) Korm. rendelet)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munkaerőpiactól tartósan távol lévő személyek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9.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9.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5"/>
        <w:gridCol w:w="866"/>
        <w:gridCol w:w="1539"/>
        <w:gridCol w:w="1251"/>
        <w:gridCol w:w="1251"/>
      </w:tblGrid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MÓDOSÍTOTT ÖNKORMÁNYZATI ELŐIRÁNYZATOK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proofErr w:type="spellStart"/>
            <w:r w:rsidRPr="00916B72">
              <w:rPr>
                <w:i/>
              </w:rPr>
              <w:t>Óbarki</w:t>
            </w:r>
            <w:proofErr w:type="spellEnd"/>
            <w:r w:rsidRPr="00916B72">
              <w:rPr>
                <w:i/>
              </w:rPr>
              <w:t xml:space="preserve"> </w:t>
            </w:r>
            <w:proofErr w:type="spellStart"/>
            <w:r w:rsidRPr="00916B72">
              <w:rPr>
                <w:i/>
              </w:rPr>
              <w:t>Kisvakond</w:t>
            </w:r>
            <w:proofErr w:type="spellEnd"/>
            <w:r w:rsidRPr="00916B72">
              <w:rPr>
                <w:i/>
              </w:rPr>
              <w:t xml:space="preserve"> Óvoda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MINDÖSSZESEN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Immateriális javak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1 800 000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</w:t>
            </w:r>
            <w:r w:rsidRPr="00916B72">
              <w:rPr>
                <w:i/>
              </w:rPr>
              <w:t xml:space="preserve"> 700 260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9 700 260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Meglévő részesedések növeléséhez kapcsolódó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1 751 740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1 859 740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15 852 000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508 000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16 </w:t>
            </w:r>
            <w:r w:rsidRPr="00916B72">
              <w:rPr>
                <w:i/>
              </w:rPr>
              <w:t>360 000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8 000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2 160 000</w:t>
            </w:r>
          </w:p>
        </w:tc>
      </w:tr>
      <w:tr w:rsidR="000A56A3" w:rsidRPr="00916B72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10 160 000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10 160 000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10.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10.</w:t>
      </w:r>
      <w:r w:rsidRPr="00916B72">
        <w:rPr>
          <w:i/>
          <w:iCs/>
        </w:rPr>
        <w:t xml:space="preserve">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Általános- és céltartalékok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0"/>
        <w:gridCol w:w="1155"/>
        <w:gridCol w:w="2021"/>
        <w:gridCol w:w="2116"/>
      </w:tblGrid>
      <w:tr w:rsidR="000A56A3" w:rsidRPr="00916B72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Rovat megnevezése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Rovat-szám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Eredeti ÖNKORMÁNYZATI ELŐIRÁNYZATOK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MÓDOSÍTOTT ÖNKORMÁNYZATI ELŐIRÁNYZATOK</w:t>
            </w:r>
          </w:p>
        </w:tc>
      </w:tr>
      <w:tr w:rsidR="000A56A3" w:rsidRPr="00916B72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Általános tartalékok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K513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3 227 424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6 381 714</w:t>
            </w:r>
          </w:p>
        </w:tc>
      </w:tr>
      <w:tr w:rsidR="000A56A3" w:rsidRPr="00916B72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Céltartalékok</w:t>
            </w:r>
            <w:r w:rsidRPr="00916B72">
              <w:rPr>
                <w:b/>
                <w:bCs/>
                <w:i/>
                <w:sz w:val="22"/>
                <w:szCs w:val="22"/>
              </w:rPr>
              <w:t xml:space="preserve">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K513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14 056 532</w:t>
            </w:r>
          </w:p>
        </w:tc>
      </w:tr>
      <w:tr w:rsidR="000A56A3" w:rsidRPr="00916B72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Tartalék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K513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3 227 424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20 438 246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11.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11.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proofErr w:type="gramStart"/>
      <w:r w:rsidRPr="00916B72">
        <w:rPr>
          <w:b/>
          <w:bCs/>
          <w:i/>
        </w:rPr>
        <w:t>a</w:t>
      </w:r>
      <w:proofErr w:type="gramEnd"/>
      <w:r w:rsidRPr="00916B72">
        <w:rPr>
          <w:b/>
          <w:bCs/>
          <w:i/>
        </w:rPr>
        <w:t xml:space="preserve"> költségvetési év </w:t>
      </w:r>
      <w:r w:rsidRPr="00916B72">
        <w:rPr>
          <w:b/>
          <w:bCs/>
          <w:i/>
        </w:rPr>
        <w:t>azon fejlesztési céljai, amelyek megvalósításához a Stabilitási tv. 3. § (1) bekezdése szerinti adósságot keletkeztető ügylet megkötése válik vagy válhat szükségessé (Ft) NEMLEGES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9"/>
        <w:gridCol w:w="583"/>
        <w:gridCol w:w="1164"/>
        <w:gridCol w:w="1310"/>
        <w:gridCol w:w="1310"/>
        <w:gridCol w:w="1165"/>
        <w:gridCol w:w="1164"/>
        <w:gridCol w:w="873"/>
        <w:gridCol w:w="873"/>
        <w:gridCol w:w="1893"/>
      </w:tblGrid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kiadási </w:t>
            </w:r>
            <w:r w:rsidRPr="00916B72">
              <w:rPr>
                <w:i/>
              </w:rPr>
              <w:t>eredeti előirányzat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ebből kiadási előirányzat fedezete-saját forrás+támogatás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ebből kiadási előirányzat fedezete-adósságot keletkeztető ügylet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keletkeztető ügylet fajtája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keletkeztető ügylet rovatszáma (B8)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keletkeztető ügylet</w:t>
            </w:r>
            <w:r w:rsidRPr="00916B72">
              <w:rPr>
                <w:i/>
              </w:rPr>
              <w:t xml:space="preserve"> kezdő időpontja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keletkeztető ügylet lejárati időpontja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adósságot keletkeztető ügylet- várható visszatérítendő összege (kamattal) </w:t>
            </w:r>
            <w:proofErr w:type="spellStart"/>
            <w:r w:rsidRPr="00916B72">
              <w:rPr>
                <w:i/>
              </w:rPr>
              <w:t>leáratig</w:t>
            </w:r>
            <w:proofErr w:type="spellEnd"/>
            <w:r w:rsidRPr="00916B72">
              <w:rPr>
                <w:i/>
              </w:rPr>
              <w:t xml:space="preserve"> mindösszesen</w:t>
            </w: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hitel/lízing/kölcsön/értékpapír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Immateriális javak</w:t>
            </w:r>
            <w:r w:rsidRPr="00916B72">
              <w:rPr>
                <w:i/>
              </w:rPr>
              <w:t xml:space="preserve">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Informatikai eszközök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Részesedések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Meglévő részesedések növeléséhez kapcsolódó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Beruházási célú előzetesen felszámított </w:t>
            </w:r>
            <w:r w:rsidRPr="00916B72">
              <w:rPr>
                <w:i/>
              </w:rPr>
              <w:t>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K67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Beruházások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Ingatlanok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Informatikai eszközök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tárgyi eszközök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Felújítási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Felújítások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6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12.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12.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A Stabilitási tv. 3. § (1) bekezdése szerinti adósságot keletkeztető ügyletekből és kezességvállalásokból fennálló kötelezettségek az adósságot keletkeztető ügyletek futamidejének végéig, illetve</w:t>
      </w:r>
      <w:r w:rsidRPr="00916B72">
        <w:rPr>
          <w:b/>
          <w:bCs/>
          <w:i/>
        </w:rPr>
        <w:t xml:space="preserve"> a kezesség érvényesíthetőségéig, és a Stabilitási tv.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4"/>
        <w:gridCol w:w="1601"/>
        <w:gridCol w:w="1455"/>
        <w:gridCol w:w="1310"/>
        <w:gridCol w:w="2184"/>
        <w:gridCol w:w="1310"/>
      </w:tblGrid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</w:t>
            </w:r>
            <w:r w:rsidRPr="00916B72">
              <w:rPr>
                <w:i/>
              </w:rPr>
              <w:t>tető ügylet kezdő időpontja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keletkeztető ügylet lejárati időpontja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adósságot keletkeztető ügyletekből és kezességvállalásokból fennálló kötelezettségek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Hosszú lejáratú hitelek, kölcsönök felvétele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ebből: pénzügyi vállalkozás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B8111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Likviditási célú hitelek, kölcsönök felvétele pénzügyi vállalkozástól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Rövid lejáratú hitelek, kölcsönök felvétele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ebből: pénzügyi vállalkozás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B8113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Forgatási célú </w:t>
            </w:r>
            <w:r w:rsidRPr="00916B72">
              <w:rPr>
                <w:i/>
              </w:rPr>
              <w:t>belföldi értékpapírok beváltása, értékesítése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ebből: befektetési jegyek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B8121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belföldi értékpapírok kibocsátása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beváltása, értékesítése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ebből: kárpótlási jegyek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B8123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Befektetési célú belföldi értékpapírok kibocsátása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B8124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Belföldi értékpapírok bevételei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Forgatási célú külföldi értékpapírok beváltása, értékesítése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Befektetési célú külföldi értékpapírok beváltása, értékesítése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értékpapírok kibocsátása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Külföldi hitelek, kölcsönök felvétele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ebből: nemzetközi fejlesztési szervezetek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B824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ebből: más kormányok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</w:rPr>
            </w:pPr>
            <w:r w:rsidRPr="00916B72">
              <w:rPr>
                <w:i/>
                <w:iCs/>
              </w:rPr>
              <w:t>B824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ebből: külföldi pénzintézetek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Külföldi finanszírozás bevételei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B82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 megnevezése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Saját bevételek 2025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Saját bevételek 2026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Saját bevételek 2027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Saját bevételek 2028</w:t>
            </w: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353/2011. (XII. 30.) Korm. Rendelet értelmében az önkormányzat saját bevételének minősül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1. a helyi adóból származó bevétel,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B34+B351+B355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48 100 000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48 100 000</w:t>
            </w: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3. az osztalék, a koncessziós díj és a hozambevétel,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B52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40 840 000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5. bírság-, pótlék- és díjbevétel, valamint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300 000</w:t>
            </w: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6. a </w:t>
            </w:r>
            <w:r w:rsidRPr="00916B72">
              <w:rPr>
                <w:i/>
              </w:rPr>
              <w:t>kezességvállalással kapcsolatos megtérülés.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89 240 000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48 400 000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13.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13.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Az</w:t>
      </w:r>
      <w:r w:rsidRPr="00916B72">
        <w:rPr>
          <w:b/>
          <w:bCs/>
          <w:i/>
        </w:rPr>
        <w:t xml:space="preserve">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8"/>
        <w:gridCol w:w="1444"/>
        <w:gridCol w:w="1540"/>
      </w:tblGrid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2024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2025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előirányzat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előirányzat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K1. </w:t>
            </w:r>
            <w:r w:rsidRPr="00916B72">
              <w:rPr>
                <w:i/>
              </w:rPr>
              <w:t>Személyi juttatások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K2. Munkaadókat terhelő járulékok és szociális hozzájárulási adó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K3. Dologi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K4. Ellátottak pénzbeli juttatásai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K5. Egyéb működési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K6. Beruházási kiadások VP6-19-21-96-6-21 </w:t>
            </w:r>
            <w:proofErr w:type="spellStart"/>
            <w:r w:rsidRPr="00916B72">
              <w:rPr>
                <w:i/>
              </w:rPr>
              <w:t>Leader</w:t>
            </w:r>
            <w:proofErr w:type="spellEnd"/>
            <w:r w:rsidRPr="00916B72">
              <w:rPr>
                <w:i/>
              </w:rPr>
              <w:t xml:space="preserve"> pályázat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1 049</w:t>
            </w:r>
            <w:r w:rsidRPr="00916B72">
              <w:rPr>
                <w:i/>
              </w:rPr>
              <w:t xml:space="preserve"> 956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K7. Felújítások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K8. Egyéb felhalmozási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K1-K8. Költségvetési kiadások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1 049 956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 Felhalmozási</w:t>
            </w:r>
            <w:r w:rsidRPr="00916B72">
              <w:rPr>
                <w:i/>
              </w:rPr>
              <w:t xml:space="preserve"> célú </w:t>
            </w:r>
            <w:proofErr w:type="spellStart"/>
            <w:r w:rsidRPr="00916B72">
              <w:rPr>
                <w:i/>
              </w:rPr>
              <w:t>támogatásokfejezeti</w:t>
            </w:r>
            <w:proofErr w:type="spellEnd"/>
            <w:r w:rsidRPr="00916B72">
              <w:rPr>
                <w:i/>
              </w:rPr>
              <w:t xml:space="preserve"> kezelésű előirányzatok EU-s programokra és azok hazai társfinanszírozásától VP6-19-21-96-6-21 </w:t>
            </w:r>
            <w:proofErr w:type="spellStart"/>
            <w:r w:rsidRPr="00916B72">
              <w:rPr>
                <w:i/>
              </w:rPr>
              <w:t>Leader</w:t>
            </w:r>
            <w:proofErr w:type="spellEnd"/>
            <w:r w:rsidRPr="00916B72">
              <w:rPr>
                <w:i/>
              </w:rPr>
              <w:t xml:space="preserve"> pályázati támogatás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4 999 994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4 579 203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B63 Működési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 Felhalmozási célú átvett p</w:t>
            </w:r>
            <w:r w:rsidRPr="00916B72">
              <w:rPr>
                <w:i/>
              </w:rPr>
              <w:t>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B1-7 A helyi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B1-B7 Költségvetési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4 999 994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4 579 203</w:t>
            </w: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B8 Finanszírozási bevételek-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4 999 994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4 </w:t>
            </w:r>
            <w:r w:rsidRPr="00916B72">
              <w:rPr>
                <w:i/>
              </w:rPr>
              <w:t>579 203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14.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14.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1"/>
        <w:gridCol w:w="962"/>
        <w:gridCol w:w="1635"/>
        <w:gridCol w:w="1444"/>
      </w:tblGrid>
      <w:tr w:rsidR="000A56A3" w:rsidRPr="00916B7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proofErr w:type="spellStart"/>
            <w:r w:rsidRPr="00916B72">
              <w:rPr>
                <w:b/>
                <w:bCs/>
                <w:i/>
              </w:rPr>
              <w:t>Óbarki</w:t>
            </w:r>
            <w:proofErr w:type="spellEnd"/>
            <w:r w:rsidRPr="00916B72">
              <w:rPr>
                <w:b/>
                <w:bCs/>
                <w:i/>
              </w:rPr>
              <w:t xml:space="preserve"> </w:t>
            </w:r>
            <w:proofErr w:type="spellStart"/>
            <w:r w:rsidRPr="00916B72">
              <w:rPr>
                <w:b/>
                <w:bCs/>
                <w:i/>
              </w:rPr>
              <w:t>Kisvakond</w:t>
            </w:r>
            <w:proofErr w:type="spellEnd"/>
            <w:r w:rsidRPr="00916B72">
              <w:rPr>
                <w:b/>
                <w:bCs/>
                <w:i/>
              </w:rPr>
              <w:t xml:space="preserve"> Óvoda</w:t>
            </w:r>
            <w:r w:rsidRPr="00916B72">
              <w:rPr>
                <w:b/>
                <w:bCs/>
                <w:i/>
              </w:rPr>
              <w:t xml:space="preserve"> Eredeti EI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1. SZ. Módosított </w:t>
            </w:r>
            <w:proofErr w:type="spellStart"/>
            <w:r w:rsidRPr="00916B72">
              <w:rPr>
                <w:b/>
                <w:bCs/>
                <w:i/>
              </w:rPr>
              <w:t>E</w:t>
            </w:r>
            <w:proofErr w:type="gramStart"/>
            <w:r w:rsidRPr="00916B72">
              <w:rPr>
                <w:b/>
                <w:bCs/>
                <w:i/>
              </w:rPr>
              <w:t>.i</w:t>
            </w:r>
            <w:proofErr w:type="spellEnd"/>
            <w:proofErr w:type="gramEnd"/>
          </w:p>
        </w:tc>
      </w:tr>
      <w:tr w:rsidR="000A56A3" w:rsidRPr="00916B7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Központi, irányító szervi támogatások folyósítása működési célra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47 165 417</w:t>
            </w:r>
          </w:p>
        </w:tc>
      </w:tr>
      <w:tr w:rsidR="000A56A3" w:rsidRPr="00916B7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Központi, irányító szervi támogatások folyósítása felhalmozási célra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K915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ÖSSZESEN: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47 165 417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47 165 417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15. </w:t>
      </w:r>
      <w:r w:rsidRPr="00916B72">
        <w:rPr>
          <w:i/>
          <w:iCs/>
          <w:u w:val="single"/>
        </w:rPr>
        <w:t xml:space="preserve">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15.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 xml:space="preserve">Lakosságnak juttatott támogatások, szociális, </w:t>
      </w:r>
      <w:proofErr w:type="spellStart"/>
      <w:r w:rsidRPr="00916B72">
        <w:rPr>
          <w:b/>
          <w:bCs/>
          <w:i/>
        </w:rPr>
        <w:t>rászorultsági</w:t>
      </w:r>
      <w:proofErr w:type="spellEnd"/>
      <w:r w:rsidRPr="00916B72">
        <w:rPr>
          <w:b/>
          <w:bCs/>
          <w:i/>
        </w:rPr>
        <w:t xml:space="preserve">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7"/>
        <w:gridCol w:w="674"/>
        <w:gridCol w:w="1251"/>
      </w:tblGrid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</w:t>
            </w:r>
            <w:r w:rsidRPr="00916B72">
              <w:rPr>
                <w:b/>
                <w:bCs/>
                <w:i/>
              </w:rPr>
              <w:t xml:space="preserve">ódosított </w:t>
            </w:r>
            <w:proofErr w:type="spellStart"/>
            <w:r w:rsidRPr="00916B72">
              <w:rPr>
                <w:b/>
                <w:bCs/>
                <w:i/>
              </w:rPr>
              <w:t>ei</w:t>
            </w:r>
            <w:proofErr w:type="spellEnd"/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pénzbeli kárpótlások, kártérítések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mozgáskorlátozottak közlekedési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mozgáskorlátozottak szerzési és átalakítási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megváltozott munkaképességűek illetve egészségkárosodottak </w:t>
            </w:r>
            <w:proofErr w:type="spellStart"/>
            <w:r w:rsidRPr="00916B72">
              <w:rPr>
                <w:i/>
              </w:rPr>
              <w:t>keresetkiegészítése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cukorbetegek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megállapítású ápolási díj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>. 43/B.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helyi megállapítású közgyógyellátás [Szoctv.50. § (3)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Betegséggel kapcsolatos (nem társadalombiztosítási)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foglalkoztatást helyettesítő </w:t>
            </w:r>
            <w:r w:rsidRPr="00916B72">
              <w:rPr>
                <w:i/>
              </w:rPr>
              <w:t>támogatás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35.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Foglalkoztatással, munkanélküliséggel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hozzájárulás a lakossági energiaköltségekhez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lakbértámogatás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lakásfenntartási támogatás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38.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a) és b) pontok]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adósságcsökkentési támogatás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55/A. § 1.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b)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természetben nyújtott lakásfenntartási támogatás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47.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b)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adósságkezelési szolgáltatás keretében gáz-vagy </w:t>
            </w:r>
            <w:proofErr w:type="gramStart"/>
            <w:r w:rsidRPr="00916B72">
              <w:rPr>
                <w:i/>
              </w:rPr>
              <w:t>áram fogyasztást</w:t>
            </w:r>
            <w:proofErr w:type="gramEnd"/>
            <w:r w:rsidRPr="00916B72">
              <w:rPr>
                <w:i/>
              </w:rPr>
              <w:t xml:space="preserve"> mérő készülék biztosítása </w:t>
            </w:r>
            <w:r w:rsidRPr="00916B72">
              <w:rPr>
                <w:i/>
              </w:rPr>
              <w:t>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55/A. § (3)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Lakhatással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gondozottak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oktatásban résztvevők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Intézményi 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időskorúak járadéka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>. 32/B. § (1)</w:t>
            </w:r>
            <w:r w:rsidRPr="00916B72">
              <w:rPr>
                <w:i/>
              </w:rPr>
              <w:t xml:space="preserve">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rendszeres szociális segély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37.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a) - d) pontok]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átmeneti segély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>. 45.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temetési segély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>. 46.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egyéb, az önkormányzat rendeletében megállapított juttatás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3 000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természetben </w:t>
            </w:r>
            <w:r w:rsidRPr="00916B72">
              <w:rPr>
                <w:i/>
              </w:rPr>
              <w:t>nyújtott rendszeres szociális segély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47.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a)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átmeneti segély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47.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c)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temetési segély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 xml:space="preserve">. 47. § (1)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 d) pont}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köztemetés [</w:t>
            </w:r>
            <w:proofErr w:type="spellStart"/>
            <w:r w:rsidRPr="00916B72">
              <w:rPr>
                <w:i/>
              </w:rPr>
              <w:t>Szoctv</w:t>
            </w:r>
            <w:proofErr w:type="spellEnd"/>
            <w:r w:rsidRPr="00916B72">
              <w:rPr>
                <w:i/>
              </w:rPr>
              <w:t>. 48.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rászorultságtól </w:t>
            </w:r>
            <w:proofErr w:type="spellStart"/>
            <w:r w:rsidRPr="00916B72">
              <w:rPr>
                <w:i/>
              </w:rPr>
              <w:t>függõ</w:t>
            </w:r>
            <w:proofErr w:type="spellEnd"/>
            <w:r w:rsidRPr="00916B72">
              <w:rPr>
                <w:i/>
              </w:rPr>
              <w:t xml:space="preserve"> normatív kedvez</w:t>
            </w:r>
            <w:r w:rsidRPr="00916B72">
              <w:rPr>
                <w:i/>
              </w:rPr>
              <w:t xml:space="preserve">mények [Gyvt. 151. § (5) </w:t>
            </w:r>
            <w:proofErr w:type="spellStart"/>
            <w:r w:rsidRPr="00916B72">
              <w:rPr>
                <w:i/>
              </w:rPr>
              <w:t>bek</w:t>
            </w:r>
            <w:proofErr w:type="spellEnd"/>
            <w:r w:rsidRPr="00916B72">
              <w:rPr>
                <w:i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önkormányzat által saját hatáskörben (nem szociális és gyermekvédelmi előírások alapján) adott </w:t>
            </w:r>
            <w:r w:rsidRPr="00916B72">
              <w:rPr>
                <w:i/>
              </w:rPr>
              <w:t>természetbeni 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nem intézményi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3 000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16.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16.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46"/>
        <w:gridCol w:w="674"/>
        <w:gridCol w:w="1058"/>
        <w:gridCol w:w="1444"/>
      </w:tblGrid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Eredeti </w:t>
            </w:r>
            <w:proofErr w:type="spellStart"/>
            <w:r w:rsidRPr="00916B72">
              <w:rPr>
                <w:b/>
                <w:bCs/>
                <w:i/>
              </w:rPr>
              <w:t>ei</w:t>
            </w:r>
            <w:proofErr w:type="spellEnd"/>
            <w:r w:rsidRPr="00916B72">
              <w:rPr>
                <w:b/>
                <w:bCs/>
                <w:i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Módosított </w:t>
            </w:r>
            <w:proofErr w:type="spellStart"/>
            <w:r w:rsidRPr="00916B72">
              <w:rPr>
                <w:b/>
                <w:bCs/>
                <w:i/>
              </w:rPr>
              <w:t>ei</w:t>
            </w:r>
            <w:proofErr w:type="spellEnd"/>
            <w:r w:rsidRPr="00916B72">
              <w:rPr>
                <w:b/>
                <w:bCs/>
                <w:i/>
              </w:rPr>
              <w:t>.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fejezeti kezelésű </w:t>
            </w:r>
            <w:r w:rsidRPr="00916B72">
              <w:rPr>
                <w:i/>
              </w:rPr>
              <w:t>előirányzatok EU-s programokra és azok hazai társfinanszírozása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helyi önkormányzatok </w:t>
            </w:r>
            <w:r w:rsidRPr="00916B72">
              <w:rPr>
                <w:i/>
              </w:rPr>
              <w:t>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Működési célú </w:t>
            </w:r>
            <w:r w:rsidRPr="00916B72">
              <w:rPr>
                <w:b/>
                <w:bCs/>
                <w:i/>
              </w:rPr>
              <w:t>visszatérítendő támogatások, kölcsönök nyújtása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fejezeti kezelésű előirányzatok EU-s programokra és azok hazai </w:t>
            </w:r>
            <w:r w:rsidRPr="00916B72">
              <w:rPr>
                <w:i/>
              </w:rPr>
              <w:t>társfinanszírozása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Működési célú visszatérítendő támogatások, kölcsönök </w:t>
            </w:r>
            <w:r w:rsidRPr="00916B72">
              <w:rPr>
                <w:b/>
                <w:bCs/>
                <w:i/>
              </w:rPr>
              <w:t>törlesztése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központi költségvetési szervek részére </w:t>
            </w:r>
            <w:proofErr w:type="spellStart"/>
            <w:r w:rsidRPr="00916B72">
              <w:rPr>
                <w:i/>
              </w:rPr>
              <w:t>Bursa</w:t>
            </w:r>
            <w:proofErr w:type="spellEnd"/>
            <w:r w:rsidRPr="00916B72">
              <w:rPr>
                <w:i/>
              </w:rPr>
              <w:t xml:space="preserve"> Hungarica ösztöndíj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150 000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fejezeti kezelésű előirányzatok EU-s programokra és azok hazai </w:t>
            </w:r>
            <w:r w:rsidRPr="00916B72">
              <w:rPr>
                <w:i/>
              </w:rPr>
              <w:t>társfinanszírozása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helyi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 részére Családsegítés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1 334 024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1 462 043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 részére Hivatali hozzájárulás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 xml:space="preserve">10 000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 xml:space="preserve">10 000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 részére Főépítészi feladatok ellátása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256 030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nemzetiségi önkormányzatok és </w:t>
            </w:r>
            <w:r w:rsidRPr="00916B72">
              <w:rPr>
                <w:i/>
              </w:rPr>
              <w:t>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11 334 024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11 868 073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civil </w:t>
            </w:r>
            <w:r w:rsidRPr="00916B72">
              <w:rPr>
                <w:i/>
              </w:rPr>
              <w:t>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</w:t>
            </w:r>
            <w:r w:rsidRPr="00916B72">
              <w:rPr>
                <w:i/>
              </w:rPr>
              <w:t>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egyházi jogi </w:t>
            </w:r>
            <w:r w:rsidRPr="00916B72">
              <w:rPr>
                <w:i/>
              </w:rPr>
              <w:t>személyek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Bicskei Önkormányzati Tűzoltóság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Nagyegyházi Zártkerti Egyesület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proofErr w:type="spellStart"/>
            <w:r w:rsidRPr="00916B72">
              <w:rPr>
                <w:i/>
              </w:rPr>
              <w:t>Öreg-Szikla</w:t>
            </w:r>
            <w:proofErr w:type="spellEnd"/>
            <w:r w:rsidRPr="00916B72">
              <w:rPr>
                <w:i/>
              </w:rPr>
              <w:t xml:space="preserve"> Katasztrófavédelmi és Polgárőr Egyesület Óbarok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Óbarokért Sport és Szabadidő Szervező Egyesület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Óbarok Polgárőr Egyesület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</w:t>
            </w:r>
            <w:r w:rsidRPr="00916B72">
              <w:rPr>
                <w:i/>
              </w:rPr>
              <w:t>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fejezeti kezelésű előirányzatok EU-s programokra és azok hazai társfinanszírozása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</w:t>
            </w:r>
            <w:r w:rsidRPr="00916B72">
              <w:rPr>
                <w:i/>
              </w:rPr>
              <w:t xml:space="preserve">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fejezeti kezelésű </w:t>
            </w:r>
            <w:r w:rsidRPr="00916B72">
              <w:rPr>
                <w:i/>
              </w:rPr>
              <w:t>előirányzatok EU-s programokra és azok hazai társfinanszírozása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helyi önkormányzatok és </w:t>
            </w:r>
            <w:r w:rsidRPr="00916B72">
              <w:rPr>
                <w:i/>
              </w:rPr>
              <w:t>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Felhalmozási célú </w:t>
            </w:r>
            <w:r w:rsidRPr="00916B72">
              <w:rPr>
                <w:b/>
                <w:bCs/>
                <w:i/>
              </w:rPr>
              <w:t>visszatérítendő támogatások, kölcsönök törlesztése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fejezeti kezelésű előirányzatok EU-s programokra és azok hazai </w:t>
            </w:r>
            <w:r w:rsidRPr="00916B72">
              <w:rPr>
                <w:i/>
              </w:rPr>
              <w:t>társfinanszírozása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 xml:space="preserve">önkormányzati többségi tulajdonú nem </w:t>
            </w:r>
            <w:r w:rsidRPr="00916B72">
              <w:rPr>
                <w:i/>
              </w:rPr>
              <w:t>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Felhalmozási célú visszatérítendő támogatások, kölcsönök nyújtása </w:t>
            </w:r>
            <w:r w:rsidRPr="00916B72">
              <w:rPr>
                <w:b/>
                <w:bCs/>
                <w:i/>
              </w:rPr>
              <w:t>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többségi tulajdonú nem pénzügyi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vállalkozások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 részére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</w:tr>
      <w:tr w:rsidR="000A56A3" w:rsidRPr="00916B72"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támogatások</w:t>
            </w:r>
            <w:r w:rsidRPr="00916B72">
              <w:rPr>
                <w:b/>
                <w:bCs/>
                <w:i/>
              </w:rPr>
              <w:t xml:space="preserve">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17.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17.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6"/>
        <w:gridCol w:w="866"/>
        <w:gridCol w:w="1444"/>
        <w:gridCol w:w="1636"/>
      </w:tblGrid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ÖNKORMÁNYZATI ELŐIRÁNYZATOK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Rovat-szám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eredeti </w:t>
            </w:r>
            <w:proofErr w:type="spellStart"/>
            <w:r w:rsidRPr="00916B72">
              <w:rPr>
                <w:b/>
                <w:bCs/>
                <w:i/>
              </w:rPr>
              <w:t>ei</w:t>
            </w:r>
            <w:proofErr w:type="spellEnd"/>
            <w:r w:rsidRPr="00916B72">
              <w:rPr>
                <w:b/>
                <w:bCs/>
                <w:i/>
              </w:rPr>
              <w:t>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módosított </w:t>
            </w:r>
            <w:proofErr w:type="spellStart"/>
            <w:r w:rsidRPr="00916B72">
              <w:rPr>
                <w:b/>
                <w:bCs/>
                <w:i/>
              </w:rPr>
              <w:t>ei</w:t>
            </w:r>
            <w:proofErr w:type="spellEnd"/>
            <w:r w:rsidRPr="00916B72">
              <w:rPr>
                <w:b/>
                <w:bCs/>
                <w:i/>
              </w:rPr>
              <w:t>.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helyi önkormányzatok és </w:t>
            </w:r>
            <w:r w:rsidRPr="00916B72">
              <w:rPr>
                <w:i/>
              </w:rPr>
              <w:t>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Működési célú visszatérítendő támogatások, </w:t>
            </w:r>
            <w:r w:rsidRPr="00916B72">
              <w:rPr>
                <w:b/>
                <w:bCs/>
                <w:i/>
              </w:rPr>
              <w:t>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egyéb fejezeti kezelésű </w:t>
            </w:r>
            <w:r w:rsidRPr="00916B72">
              <w:rPr>
                <w:i/>
              </w:rPr>
              <w:t>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1 301 000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2 609 600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nemzetiségi </w:t>
            </w:r>
            <w:r w:rsidRPr="00916B72">
              <w:rPr>
                <w:i/>
              </w:rPr>
              <w:t>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1 301 000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2 609 600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elkülönített állami </w:t>
            </w:r>
            <w:r w:rsidRPr="00916B72">
              <w:rPr>
                <w:i/>
              </w:rPr>
              <w:t>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fejezeti kezelésű előirányzatok EU-s programokra és azok hazai </w:t>
            </w:r>
            <w:r w:rsidRPr="00916B72">
              <w:rPr>
                <w:i/>
              </w:rPr>
              <w:t>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társulások és költségvetési </w:t>
            </w:r>
            <w:r w:rsidRPr="00916B72">
              <w:rPr>
                <w:i/>
              </w:rPr>
              <w:t>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költségvetési szervektől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központi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fejezeti kezelésű előirányzatok EU-s programokra és azok hazai társfinanszírozásától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 xml:space="preserve">5 000 </w:t>
            </w:r>
            <w:proofErr w:type="spellStart"/>
            <w:r w:rsidRPr="00916B72">
              <w:rPr>
                <w:i/>
              </w:rPr>
              <w:t>000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4 579 203,00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fejezeti kezelésű előirányzatoktól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társadalombiztosítás pénzügyi alapjaitól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elkülönített állami pénzalapoktól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helyi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társulások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lastRenderedPageBreak/>
              <w:t>nemzetiségi önkormányzatok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térségi fejlesztési tanácsok és költségvetési szerveiktől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5 000 </w:t>
            </w:r>
            <w:proofErr w:type="spellStart"/>
            <w:r w:rsidRPr="00916B72">
              <w:rPr>
                <w:b/>
                <w:bCs/>
                <w:i/>
              </w:rPr>
              <w:t>000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4 579 203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kormányok és nemzetközi </w:t>
            </w:r>
            <w:r w:rsidRPr="00916B72">
              <w:rPr>
                <w:i/>
              </w:rPr>
              <w:t>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B62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pénzügyi </w:t>
            </w:r>
            <w:r w:rsidRPr="00916B72">
              <w:rPr>
                <w:i/>
              </w:rPr>
              <w:t>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B65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lastRenderedPageBreak/>
              <w:t>Felhalmozási célú visszatérítendő támogatások, kölcsönök</w:t>
            </w:r>
            <w:r w:rsidRPr="00916B72">
              <w:rPr>
                <w:b/>
                <w:bCs/>
                <w:i/>
              </w:rPr>
              <w:t xml:space="preserve">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B72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egyházi jogi személyektől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civil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háztartásoktól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állami 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 xml:space="preserve">önkormányzati </w:t>
            </w:r>
            <w:r w:rsidRPr="00916B72">
              <w:rPr>
                <w:i/>
              </w:rPr>
              <w:t>többségi tulajdonú nem pénzügyi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vállalkozásoktól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kormányok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egyéb külföldiektől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Egyéb 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18.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18.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4"/>
        <w:gridCol w:w="770"/>
        <w:gridCol w:w="1444"/>
        <w:gridCol w:w="1444"/>
      </w:tblGrid>
      <w:tr w:rsidR="000A56A3" w:rsidRPr="00916B72">
        <w:trPr>
          <w:tblHeader/>
        </w:trPr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Rovat-szám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 xml:space="preserve">eredeti </w:t>
            </w:r>
            <w:proofErr w:type="spellStart"/>
            <w:r w:rsidRPr="00916B72">
              <w:rPr>
                <w:b/>
                <w:bCs/>
                <w:i/>
                <w:sz w:val="22"/>
                <w:szCs w:val="22"/>
              </w:rPr>
              <w:t>ei</w:t>
            </w:r>
            <w:proofErr w:type="spellEnd"/>
            <w:r w:rsidRPr="00916B72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 xml:space="preserve">módosított </w:t>
            </w:r>
            <w:proofErr w:type="spellStart"/>
            <w:r w:rsidRPr="00916B72">
              <w:rPr>
                <w:b/>
                <w:bCs/>
                <w:i/>
                <w:sz w:val="22"/>
                <w:szCs w:val="22"/>
              </w:rPr>
              <w:t>ei</w:t>
            </w:r>
            <w:proofErr w:type="spellEnd"/>
            <w:r w:rsidRPr="00916B72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0A56A3" w:rsidRPr="00916B72">
        <w:trPr>
          <w:tblHeader/>
        </w:trPr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 xml:space="preserve">Vagyoni </w:t>
            </w:r>
            <w:proofErr w:type="spellStart"/>
            <w:r w:rsidRPr="00916B72">
              <w:rPr>
                <w:b/>
                <w:bCs/>
                <w:i/>
                <w:sz w:val="22"/>
                <w:szCs w:val="22"/>
              </w:rPr>
              <w:t>tipusú</w:t>
            </w:r>
            <w:proofErr w:type="spellEnd"/>
            <w:r w:rsidRPr="00916B72">
              <w:rPr>
                <w:b/>
                <w:bCs/>
                <w:i/>
                <w:sz w:val="22"/>
                <w:szCs w:val="22"/>
              </w:rPr>
              <w:t xml:space="preserve">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B34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7 500 000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7 500 000</w:t>
            </w:r>
          </w:p>
        </w:tc>
      </w:tr>
      <w:tr w:rsidR="000A56A3" w:rsidRPr="00916B72">
        <w:trPr>
          <w:tblHeader/>
        </w:trPr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Értékesítési és forgalmi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B351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 xml:space="preserve">40 000 </w:t>
            </w:r>
            <w:proofErr w:type="spellStart"/>
            <w:r w:rsidRPr="00916B72">
              <w:rPr>
                <w:b/>
                <w:bCs/>
                <w:i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 xml:space="preserve">40 000 </w:t>
            </w:r>
            <w:proofErr w:type="spellStart"/>
            <w:r w:rsidRPr="00916B72">
              <w:rPr>
                <w:b/>
                <w:bCs/>
                <w:i/>
                <w:sz w:val="22"/>
                <w:szCs w:val="22"/>
              </w:rPr>
              <w:t>000</w:t>
            </w:r>
            <w:proofErr w:type="spellEnd"/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iCs/>
                <w:sz w:val="22"/>
                <w:szCs w:val="22"/>
              </w:rPr>
              <w:t>ebből: állandó jelleggel végzett iparűzési tevékenység után fizetett helyi iparűzési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916B72">
              <w:rPr>
                <w:i/>
                <w:iCs/>
                <w:sz w:val="22"/>
                <w:szCs w:val="22"/>
              </w:rPr>
              <w:t>B351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40 000 </w:t>
            </w:r>
            <w:proofErr w:type="spellStart"/>
            <w:r w:rsidRPr="00916B72">
              <w:rPr>
                <w:i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40 000 </w:t>
            </w:r>
            <w:proofErr w:type="spellStart"/>
            <w:r w:rsidRPr="00916B72">
              <w:rPr>
                <w:i/>
                <w:sz w:val="22"/>
                <w:szCs w:val="22"/>
              </w:rPr>
              <w:t>000</w:t>
            </w:r>
            <w:proofErr w:type="spellEnd"/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Gépjárműadók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B354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B355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600 000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600</w:t>
            </w:r>
            <w:r w:rsidRPr="00916B72">
              <w:rPr>
                <w:b/>
                <w:bCs/>
                <w:i/>
                <w:sz w:val="22"/>
                <w:szCs w:val="22"/>
              </w:rPr>
              <w:t xml:space="preserve"> 000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916B72">
              <w:rPr>
                <w:i/>
                <w:iCs/>
                <w:sz w:val="22"/>
                <w:szCs w:val="22"/>
              </w:rPr>
              <w:t>ebből: tartózkodás után fizetett idegenforgalmi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916B72">
              <w:rPr>
                <w:i/>
                <w:iCs/>
                <w:sz w:val="22"/>
                <w:szCs w:val="22"/>
              </w:rPr>
              <w:t>B355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600 000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600 000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916B72">
              <w:rPr>
                <w:i/>
                <w:iCs/>
                <w:sz w:val="22"/>
                <w:szCs w:val="22"/>
              </w:rPr>
              <w:t>ebből: talajterhelési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916B72">
              <w:rPr>
                <w:i/>
                <w:iCs/>
                <w:sz w:val="22"/>
                <w:szCs w:val="22"/>
              </w:rPr>
              <w:t>B355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Termékek és szolgáltatások 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B35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40 600 000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40 600 000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eljárási illetékek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igazgatási szolgáltatási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felügyeleti </w:t>
            </w:r>
            <w:r w:rsidRPr="00916B72">
              <w:rPr>
                <w:i/>
                <w:sz w:val="22"/>
                <w:szCs w:val="22"/>
              </w:rPr>
              <w:t>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proofErr w:type="spellStart"/>
            <w:r w:rsidRPr="00916B72">
              <w:rPr>
                <w:i/>
                <w:sz w:val="22"/>
                <w:szCs w:val="22"/>
              </w:rPr>
              <w:t>ebrendészeti</w:t>
            </w:r>
            <w:proofErr w:type="spellEnd"/>
            <w:r w:rsidRPr="00916B72">
              <w:rPr>
                <w:i/>
                <w:sz w:val="22"/>
                <w:szCs w:val="22"/>
              </w:rPr>
              <w:t xml:space="preserve"> hozzájárulás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környezetvédelmi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természetvédelmi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műemlékvédelmi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építésügyi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 xml:space="preserve">szabálysértési pénz- és helyszíni </w:t>
            </w:r>
            <w:proofErr w:type="spellStart"/>
            <w:r w:rsidRPr="00916B72">
              <w:rPr>
                <w:i/>
                <w:sz w:val="22"/>
                <w:szCs w:val="22"/>
              </w:rPr>
              <w:t>mbírság</w:t>
            </w:r>
            <w:proofErr w:type="spellEnd"/>
            <w:r w:rsidRPr="00916B72">
              <w:rPr>
                <w:i/>
                <w:sz w:val="22"/>
                <w:szCs w:val="22"/>
              </w:rPr>
              <w:t xml:space="preserve"> és a közlekedési szabályszegések után kiszabott </w:t>
            </w:r>
            <w:r w:rsidRPr="00916B72">
              <w:rPr>
                <w:i/>
                <w:sz w:val="22"/>
                <w:szCs w:val="22"/>
              </w:rPr>
              <w:t>közigazgatási bírság helyi önkormányzatot megillető része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egyéb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  <w:r w:rsidRPr="00916B72">
              <w:rPr>
                <w:i/>
                <w:sz w:val="22"/>
                <w:szCs w:val="22"/>
              </w:rPr>
              <w:t>300 000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Egyéb 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B36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300 000</w:t>
            </w:r>
          </w:p>
        </w:tc>
      </w:tr>
      <w:tr w:rsidR="000A56A3" w:rsidRPr="00916B72"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Közhatalmi bevételek összesen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48 400 000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 w:rsidRPr="00916B72">
              <w:rPr>
                <w:b/>
                <w:bCs/>
                <w:i/>
                <w:sz w:val="22"/>
                <w:szCs w:val="22"/>
              </w:rPr>
              <w:t>48 400 000</w:t>
            </w:r>
          </w:p>
        </w:tc>
      </w:tr>
    </w:tbl>
    <w:p w:rsidR="000A56A3" w:rsidRPr="00916B72" w:rsidRDefault="00CB7865">
      <w:pPr>
        <w:jc w:val="right"/>
        <w:rPr>
          <w:i/>
        </w:rPr>
      </w:pPr>
      <w:r w:rsidRPr="00916B72">
        <w:rPr>
          <w:i/>
        </w:rPr>
        <w:t>”</w:t>
      </w:r>
      <w:r w:rsidRPr="00916B72">
        <w:rPr>
          <w:i/>
        </w:rPr>
        <w:br w:type="page"/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lastRenderedPageBreak/>
        <w:t xml:space="preserve">19.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 xml:space="preserve">) önkormányzati </w:t>
      </w:r>
      <w:r w:rsidRPr="00916B72">
        <w:rPr>
          <w:i/>
          <w:iCs/>
          <w:u w:val="single"/>
        </w:rPr>
        <w:t>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19.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proofErr w:type="gramStart"/>
      <w:r w:rsidRPr="00916B72">
        <w:rPr>
          <w:b/>
          <w:bCs/>
          <w:i/>
        </w:rPr>
        <w:t>környezetvédelmi</w:t>
      </w:r>
      <w:proofErr w:type="gramEnd"/>
      <w:r w:rsidRPr="00916B72">
        <w:rPr>
          <w:b/>
          <w:bCs/>
          <w:i/>
        </w:rPr>
        <w:t xml:space="preserve"> alap tervezett bevételei és kiadásai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2"/>
        <w:gridCol w:w="3656"/>
        <w:gridCol w:w="4234"/>
      </w:tblGrid>
      <w:tr w:rsidR="000A56A3" w:rsidRPr="00916B72">
        <w:trPr>
          <w:tblHeader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nemleges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Ft-ban</w:t>
            </w:r>
          </w:p>
        </w:tc>
      </w:tr>
      <w:tr w:rsidR="000A56A3" w:rsidRPr="00916B72">
        <w:trPr>
          <w:tblHeader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</w:p>
        </w:tc>
      </w:tr>
      <w:tr w:rsidR="000A56A3" w:rsidRPr="00916B72">
        <w:trPr>
          <w:tblHeader/>
        </w:trPr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</w:t>
            </w: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 környezetvédelmi alap tervezett bevételei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 környezetvédelmi alap tervezett bevételi jogcímek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Jogcím szerinti összeg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i/>
              </w:rPr>
            </w:pPr>
            <w:r w:rsidRPr="00916B72">
              <w:rPr>
                <w:i/>
              </w:rPr>
              <w:t>Talajterhelési díj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right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Bevételek összesen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right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7</w:t>
            </w:r>
          </w:p>
        </w:tc>
        <w:tc>
          <w:tcPr>
            <w:tcW w:w="7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 környezetvédelmi alap tervezett kiadásai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A környezetvédelmi alap tervezett kiadási jogcímek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Jogcím szerinti összeg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 xml:space="preserve">Kiadások </w:t>
            </w:r>
            <w:r w:rsidRPr="00916B72">
              <w:rPr>
                <w:b/>
                <w:bCs/>
                <w:i/>
              </w:rPr>
              <w:t>összesen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</w:rPr>
            </w:pPr>
            <w:r w:rsidRPr="00916B72">
              <w:rPr>
                <w:b/>
                <w:bCs/>
                <w:i/>
              </w:rPr>
              <w:t>0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16B72">
        <w:rPr>
          <w:i/>
        </w:rPr>
        <w:t>”</w:t>
      </w:r>
    </w:p>
    <w:p w:rsidR="000A56A3" w:rsidRPr="00916B72" w:rsidRDefault="00CB7865">
      <w:pPr>
        <w:rPr>
          <w:i/>
        </w:rPr>
      </w:pPr>
      <w:r w:rsidRPr="00916B72">
        <w:rPr>
          <w:i/>
        </w:rPr>
        <w:lastRenderedPageBreak/>
        <w:t> </w:t>
      </w:r>
    </w:p>
    <w:p w:rsidR="000A56A3" w:rsidRPr="00916B72" w:rsidRDefault="00CB7865">
      <w:pPr>
        <w:pStyle w:val="Szvegtrzs"/>
        <w:spacing w:line="240" w:lineRule="auto"/>
        <w:jc w:val="right"/>
        <w:rPr>
          <w:i/>
          <w:iCs/>
          <w:u w:val="single"/>
        </w:rPr>
      </w:pPr>
      <w:r w:rsidRPr="00916B72">
        <w:rPr>
          <w:i/>
          <w:iCs/>
          <w:u w:val="single"/>
        </w:rPr>
        <w:t xml:space="preserve">20. melléklet a </w:t>
      </w:r>
      <w:r w:rsidR="00916B72" w:rsidRPr="00916B72">
        <w:rPr>
          <w:i/>
          <w:iCs/>
          <w:u w:val="single"/>
        </w:rPr>
        <w:t>/2025. (</w:t>
      </w:r>
      <w:proofErr w:type="gramStart"/>
      <w:r w:rsidR="00916B72" w:rsidRPr="00916B72">
        <w:rPr>
          <w:i/>
          <w:iCs/>
          <w:u w:val="single"/>
        </w:rPr>
        <w:t xml:space="preserve">XI. </w:t>
      </w:r>
      <w:r w:rsidRPr="00916B72">
        <w:rPr>
          <w:i/>
          <w:iCs/>
          <w:u w:val="single"/>
        </w:rPr>
        <w:t>.</w:t>
      </w:r>
      <w:proofErr w:type="gramEnd"/>
      <w:r w:rsidRPr="00916B72">
        <w:rPr>
          <w:i/>
          <w:iCs/>
          <w:u w:val="single"/>
        </w:rPr>
        <w:t>) önkormányzati rendelethez</w:t>
      </w:r>
    </w:p>
    <w:p w:rsidR="000A56A3" w:rsidRPr="00916B72" w:rsidRDefault="00CB7865">
      <w:pPr>
        <w:pStyle w:val="Szvegtrzs"/>
        <w:spacing w:before="240" w:after="0" w:line="240" w:lineRule="auto"/>
        <w:jc w:val="both"/>
        <w:rPr>
          <w:i/>
        </w:rPr>
      </w:pPr>
      <w:r w:rsidRPr="00916B72">
        <w:rPr>
          <w:i/>
        </w:rPr>
        <w:t>„</w:t>
      </w:r>
      <w:r w:rsidRPr="00916B72">
        <w:rPr>
          <w:i/>
          <w:iCs/>
        </w:rPr>
        <w:t>20. melléklet az 1/2025. (II. 13.) önkormányzati rendelethez</w:t>
      </w:r>
    </w:p>
    <w:p w:rsidR="000A56A3" w:rsidRPr="00916B72" w:rsidRDefault="00CB7865">
      <w:pPr>
        <w:pStyle w:val="Szvegtrzs"/>
        <w:spacing w:before="240" w:after="480" w:line="240" w:lineRule="auto"/>
        <w:jc w:val="center"/>
        <w:rPr>
          <w:b/>
          <w:bCs/>
          <w:i/>
        </w:rPr>
      </w:pPr>
      <w:r w:rsidRPr="00916B72">
        <w:rPr>
          <w:b/>
          <w:bCs/>
          <w:i/>
        </w:rPr>
        <w:t xml:space="preserve">A többéves kihatással járó döntések számszerűsítése évenkénti bontásban és </w:t>
      </w:r>
      <w:r w:rsidRPr="00916B72">
        <w:rPr>
          <w:b/>
          <w:bCs/>
          <w:i/>
        </w:rPr>
        <w:t>összesítve (Ft) NEMLEGES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9"/>
        <w:gridCol w:w="1601"/>
        <w:gridCol w:w="1309"/>
        <w:gridCol w:w="1456"/>
        <w:gridCol w:w="873"/>
        <w:gridCol w:w="873"/>
        <w:gridCol w:w="872"/>
        <w:gridCol w:w="1165"/>
        <w:gridCol w:w="1456"/>
      </w:tblGrid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ÖNKORMÁNYZATI ELŐIRÁNYZATOK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Kötelezettségek megnevezése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916B72">
              <w:rPr>
                <w:b/>
                <w:bCs/>
                <w:i/>
                <w:iCs/>
              </w:rPr>
              <w:t>Köt</w:t>
            </w:r>
            <w:proofErr w:type="gramStart"/>
            <w:r w:rsidRPr="00916B72">
              <w:rPr>
                <w:b/>
                <w:bCs/>
                <w:i/>
                <w:iCs/>
              </w:rPr>
              <w:t>.vállalás</w:t>
            </w:r>
            <w:proofErr w:type="spellEnd"/>
            <w:proofErr w:type="gramEnd"/>
            <w:r w:rsidRPr="00916B72">
              <w:rPr>
                <w:b/>
                <w:bCs/>
                <w:i/>
                <w:iCs/>
              </w:rPr>
              <w:t xml:space="preserve"> éve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Tárgyév előtti kifizetés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 xml:space="preserve">Tárgyévi kifizetés (2025. évi </w:t>
            </w:r>
            <w:proofErr w:type="spellStart"/>
            <w:r w:rsidRPr="00916B72">
              <w:rPr>
                <w:b/>
                <w:bCs/>
                <w:i/>
                <w:iCs/>
              </w:rPr>
              <w:t>ei</w:t>
            </w:r>
            <w:proofErr w:type="spellEnd"/>
            <w:r w:rsidRPr="00916B72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2026. évi kifizetés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2027. évi kifizetés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2028. évi kifizetés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2029. év utáni kifizetések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Összesen</w:t>
            </w: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Működési célú hiteltörlesztések 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Felhalmozási célú hiteltörlesztések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i/>
              </w:rPr>
            </w:pPr>
            <w:r w:rsidRPr="00916B72">
              <w:rPr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Beruházások 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Felújítások 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</w:tr>
      <w:tr w:rsidR="000A56A3" w:rsidRPr="00916B7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MINDÖSSZESEN: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0A56A3">
            <w:pPr>
              <w:pStyle w:val="Szvegtrzs"/>
              <w:spacing w:after="0" w:line="240" w:lineRule="auto"/>
              <w:rPr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6A3" w:rsidRPr="00916B72" w:rsidRDefault="00CB7865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 w:rsidRPr="00916B72">
              <w:rPr>
                <w:b/>
                <w:bCs/>
                <w:i/>
                <w:iCs/>
              </w:rPr>
              <w:t>0</w:t>
            </w:r>
          </w:p>
        </w:tc>
      </w:tr>
    </w:tbl>
    <w:p w:rsidR="000A56A3" w:rsidRPr="00916B72" w:rsidRDefault="00CB7865">
      <w:pPr>
        <w:jc w:val="right"/>
        <w:rPr>
          <w:i/>
        </w:rPr>
        <w:sectPr w:rsidR="000A56A3" w:rsidRPr="00916B72">
          <w:footerReference w:type="default" r:id="rId1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916B72">
        <w:rPr>
          <w:i/>
        </w:rPr>
        <w:t>”</w:t>
      </w:r>
    </w:p>
    <w:p w:rsidR="000A56A3" w:rsidRPr="00916B72" w:rsidRDefault="000A56A3">
      <w:pPr>
        <w:pStyle w:val="Szvegtrzs"/>
        <w:spacing w:after="0"/>
        <w:jc w:val="center"/>
        <w:rPr>
          <w:i/>
        </w:rPr>
      </w:pPr>
    </w:p>
    <w:p w:rsidR="000A56A3" w:rsidRPr="00916B72" w:rsidRDefault="00CB7865">
      <w:pPr>
        <w:pStyle w:val="Szvegtrzs"/>
        <w:spacing w:after="159" w:line="240" w:lineRule="auto"/>
        <w:ind w:left="159" w:right="159"/>
        <w:jc w:val="center"/>
        <w:rPr>
          <w:i/>
        </w:rPr>
      </w:pPr>
      <w:r w:rsidRPr="00916B72">
        <w:rPr>
          <w:i/>
        </w:rPr>
        <w:t>Végső előterjesztői indokolás</w:t>
      </w:r>
    </w:p>
    <w:p w:rsidR="000A56A3" w:rsidRPr="00916B72" w:rsidRDefault="00CB7865">
      <w:pPr>
        <w:pStyle w:val="Szvegtrzs"/>
        <w:spacing w:before="159" w:after="159" w:line="240" w:lineRule="auto"/>
        <w:ind w:left="159" w:right="159"/>
        <w:jc w:val="both"/>
        <w:rPr>
          <w:i/>
        </w:rPr>
      </w:pPr>
      <w:r w:rsidRPr="00916B72">
        <w:rPr>
          <w:i/>
        </w:rPr>
        <w:t xml:space="preserve">Óbarok Község Önkormányzat Képviselő-testülete 1/2025. (II. 13.) önkormányzati rendeletével megalkotta az Óbarok Község Önkormányzat 2025. évi </w:t>
      </w:r>
      <w:r w:rsidRPr="00916B72">
        <w:rPr>
          <w:i/>
        </w:rPr>
        <w:t>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</w:t>
      </w:r>
      <w:r w:rsidRPr="00916B72">
        <w:rPr>
          <w:i/>
        </w:rPr>
        <w:t>nő átvezetését.</w:t>
      </w:r>
    </w:p>
    <w:sectPr w:rsidR="000A56A3" w:rsidRPr="00916B72">
      <w:footerReference w:type="default" r:id="rId2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65" w:rsidRDefault="00CB7865">
      <w:r>
        <w:separator/>
      </w:r>
    </w:p>
  </w:endnote>
  <w:endnote w:type="continuationSeparator" w:id="0">
    <w:p w:rsidR="00CB7865" w:rsidRDefault="00CB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CB786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B3E63">
      <w:rPr>
        <w:noProof/>
      </w:rP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CB786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16B72">
      <w:rPr>
        <w:noProof/>
      </w:rPr>
      <w:t>60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CB786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16B72">
      <w:rPr>
        <w:noProof/>
      </w:rPr>
      <w:t>62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CB786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16B72">
      <w:rPr>
        <w:noProof/>
      </w:rPr>
      <w:t>29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CB786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16B72">
      <w:rPr>
        <w:noProof/>
      </w:rPr>
      <w:t>41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A3" w:rsidRDefault="000A56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65" w:rsidRDefault="00CB7865">
      <w:r>
        <w:separator/>
      </w:r>
    </w:p>
  </w:footnote>
  <w:footnote w:type="continuationSeparator" w:id="0">
    <w:p w:rsidR="00CB7865" w:rsidRDefault="00CB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E5A"/>
    <w:multiLevelType w:val="hybridMultilevel"/>
    <w:tmpl w:val="0096B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6F85"/>
    <w:multiLevelType w:val="multilevel"/>
    <w:tmpl w:val="1AB2916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0B1D77"/>
    <w:multiLevelType w:val="hybridMultilevel"/>
    <w:tmpl w:val="A8E4DD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1F7"/>
    <w:multiLevelType w:val="hybridMultilevel"/>
    <w:tmpl w:val="9E8CE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0DA7"/>
    <w:multiLevelType w:val="hybridMultilevel"/>
    <w:tmpl w:val="ED8C9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A3"/>
    <w:rsid w:val="00002D08"/>
    <w:rsid w:val="00021F07"/>
    <w:rsid w:val="000A56A3"/>
    <w:rsid w:val="00916B72"/>
    <w:rsid w:val="00CB3E63"/>
    <w:rsid w:val="00C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078A4-FE14-4ABA-B17F-AED1679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zvegtrzs21">
    <w:name w:val="Szövegtörzs 21"/>
    <w:basedOn w:val="Norml"/>
    <w:rsid w:val="00916B72"/>
    <w:pPr>
      <w:spacing w:after="120" w:line="480" w:lineRule="auto"/>
    </w:pPr>
    <w:rPr>
      <w:rFonts w:ascii="Calibri" w:eastAsia="Calibri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elcsutihivatal.hu" TargetMode="Externa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62</Pages>
  <Words>11108</Words>
  <Characters>76649</Characters>
  <Application>Microsoft Office Word</Application>
  <DocSecurity>0</DocSecurity>
  <Lines>638</Lines>
  <Paragraphs>175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dc:description/>
  <cp:lastModifiedBy>Gyöngyi</cp:lastModifiedBy>
  <cp:revision>4</cp:revision>
  <dcterms:created xsi:type="dcterms:W3CDTF">2025-11-21T08:40:00Z</dcterms:created>
  <dcterms:modified xsi:type="dcterms:W3CDTF">2025-11-21T08:52:00Z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