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DEFE7" w14:textId="77777777" w:rsidR="00FE6252" w:rsidRDefault="00FE6252" w:rsidP="00443363">
      <w:pPr>
        <w:tabs>
          <w:tab w:val="left" w:leader="dot" w:pos="1080"/>
        </w:tabs>
        <w:spacing w:after="0" w:line="240" w:lineRule="auto"/>
        <w:jc w:val="center"/>
        <w:rPr>
          <w:rFonts w:ascii="Times New Roman" w:eastAsia="Calibri" w:hAnsi="Times New Roman" w:cs="Times New Roman"/>
          <w:b/>
          <w:i/>
          <w:sz w:val="24"/>
          <w:szCs w:val="24"/>
          <w:lang w:eastAsia="hu-HU"/>
        </w:rPr>
      </w:pPr>
    </w:p>
    <w:p w14:paraId="4CD9352D" w14:textId="1AC70FC1" w:rsidR="00DB6A2C" w:rsidRPr="00DB6A2C" w:rsidRDefault="0076024E"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32"/>
          <w:szCs w:val="32"/>
          <w:lang w:eastAsia="zh-CN" w:bidi="hi-IN"/>
        </w:rPr>
      </w:pPr>
      <w:r>
        <w:rPr>
          <w:rFonts w:ascii="Times New Roman" w:eastAsia="Andale Sans UI" w:hAnsi="Times New Roman" w:cs="Times New Roman"/>
          <w:b/>
          <w:i/>
          <w:spacing w:val="100"/>
          <w:kern w:val="3"/>
          <w:sz w:val="32"/>
          <w:szCs w:val="32"/>
          <w:lang w:eastAsia="zh-CN" w:bidi="hi-IN"/>
        </w:rPr>
        <w:t>6.</w:t>
      </w:r>
      <w:r w:rsidR="00DB6A2C" w:rsidRPr="00DB6A2C">
        <w:rPr>
          <w:rFonts w:ascii="Times New Roman" w:eastAsia="Andale Sans UI" w:hAnsi="Times New Roman" w:cs="Times New Roman"/>
          <w:b/>
          <w:i/>
          <w:spacing w:val="100"/>
          <w:kern w:val="3"/>
          <w:sz w:val="32"/>
          <w:szCs w:val="32"/>
          <w:lang w:eastAsia="zh-CN" w:bidi="hi-IN"/>
        </w:rPr>
        <w:t xml:space="preserve"> Napirendi pont</w:t>
      </w:r>
    </w:p>
    <w:p w14:paraId="43D9EB65"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1A2858B0"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18DF06FF"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3F1C1ACF"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343D5D8D"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313AC8B5"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3732A378"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b/>
          <w:i/>
          <w:spacing w:val="100"/>
          <w:kern w:val="3"/>
          <w:sz w:val="24"/>
          <w:szCs w:val="24"/>
          <w:lang w:eastAsia="zh-CN" w:bidi="hi-IN"/>
        </w:rPr>
      </w:pPr>
    </w:p>
    <w:p w14:paraId="2CB5F2A9"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b/>
          <w:i/>
          <w:spacing w:val="100"/>
          <w:kern w:val="3"/>
          <w:sz w:val="24"/>
          <w:szCs w:val="24"/>
          <w:lang w:eastAsia="zh-CN" w:bidi="hi-IN"/>
        </w:rPr>
      </w:pPr>
    </w:p>
    <w:p w14:paraId="5B2AFC7C"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b/>
          <w:i/>
          <w:spacing w:val="100"/>
          <w:kern w:val="3"/>
          <w:sz w:val="24"/>
          <w:szCs w:val="24"/>
          <w:lang w:eastAsia="zh-CN" w:bidi="hi-IN"/>
        </w:rPr>
      </w:pPr>
    </w:p>
    <w:p w14:paraId="1B24F8A4"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32"/>
          <w:szCs w:val="32"/>
          <w:lang w:eastAsia="zh-CN" w:bidi="hi-IN"/>
        </w:rPr>
      </w:pPr>
    </w:p>
    <w:p w14:paraId="74636C03"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32"/>
          <w:szCs w:val="32"/>
          <w:lang w:eastAsia="zh-CN" w:bidi="hi-IN"/>
        </w:rPr>
      </w:pPr>
      <w:r w:rsidRPr="00DB6A2C">
        <w:rPr>
          <w:rFonts w:ascii="Times New Roman" w:eastAsia="Andale Sans UI" w:hAnsi="Times New Roman" w:cs="Times New Roman"/>
          <w:b/>
          <w:i/>
          <w:spacing w:val="100"/>
          <w:kern w:val="3"/>
          <w:sz w:val="32"/>
          <w:szCs w:val="32"/>
          <w:lang w:eastAsia="zh-CN" w:bidi="hi-IN"/>
        </w:rPr>
        <w:t>ELŐTERJESZTÉS</w:t>
      </w:r>
    </w:p>
    <w:p w14:paraId="2533B763"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4C0F1406"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798019D2"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spacing w:val="100"/>
          <w:kern w:val="3"/>
          <w:sz w:val="24"/>
          <w:szCs w:val="24"/>
          <w:lang w:eastAsia="zh-CN" w:bidi="hi-IN"/>
        </w:rPr>
      </w:pPr>
    </w:p>
    <w:p w14:paraId="426B7FDB"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b/>
          <w:i/>
          <w:kern w:val="3"/>
          <w:sz w:val="24"/>
          <w:szCs w:val="24"/>
          <w:lang w:eastAsia="zh-CN" w:bidi="hi-IN"/>
        </w:rPr>
      </w:pPr>
      <w:r w:rsidRPr="00DB6A2C">
        <w:rPr>
          <w:rFonts w:ascii="Times New Roman" w:eastAsia="Andale Sans UI" w:hAnsi="Times New Roman" w:cs="Times New Roman"/>
          <w:b/>
          <w:i/>
          <w:kern w:val="3"/>
          <w:sz w:val="24"/>
          <w:szCs w:val="24"/>
          <w:lang w:eastAsia="zh-CN" w:bidi="hi-IN"/>
        </w:rPr>
        <w:t>Bodmér Község Önkormányzata Képviselő-testületének</w:t>
      </w:r>
    </w:p>
    <w:p w14:paraId="6BBAFBF6" w14:textId="08D89699" w:rsidR="00886783" w:rsidRDefault="000E32D1" w:rsidP="00DB6A2C">
      <w:pPr>
        <w:spacing w:after="0" w:line="240" w:lineRule="auto"/>
        <w:jc w:val="center"/>
        <w:rPr>
          <w:rFonts w:ascii="Times New Roman" w:eastAsia="Times New Roman" w:hAnsi="Times New Roman" w:cs="Times New Roman"/>
          <w:b/>
          <w:i/>
          <w:sz w:val="24"/>
          <w:szCs w:val="24"/>
          <w:lang w:eastAsia="hu-HU"/>
        </w:rPr>
      </w:pPr>
      <w:r>
        <w:rPr>
          <w:rFonts w:ascii="Times New Roman" w:eastAsia="Times New Roman" w:hAnsi="Times New Roman" w:cs="Times New Roman"/>
          <w:b/>
          <w:i/>
          <w:sz w:val="24"/>
          <w:szCs w:val="24"/>
          <w:lang w:eastAsia="hu-HU"/>
        </w:rPr>
        <w:t>202</w:t>
      </w:r>
      <w:r w:rsidR="007F59CD">
        <w:rPr>
          <w:rFonts w:ascii="Times New Roman" w:eastAsia="Times New Roman" w:hAnsi="Times New Roman" w:cs="Times New Roman"/>
          <w:b/>
          <w:i/>
          <w:sz w:val="24"/>
          <w:szCs w:val="24"/>
          <w:lang w:eastAsia="hu-HU"/>
        </w:rPr>
        <w:t>5. november 12</w:t>
      </w:r>
      <w:r w:rsidR="00C5578D">
        <w:rPr>
          <w:rFonts w:ascii="Times New Roman" w:eastAsia="Times New Roman" w:hAnsi="Times New Roman" w:cs="Times New Roman"/>
          <w:b/>
          <w:i/>
          <w:sz w:val="24"/>
          <w:szCs w:val="24"/>
          <w:lang w:eastAsia="hu-HU"/>
        </w:rPr>
        <w:t>.</w:t>
      </w:r>
      <w:r w:rsidR="007C4F05">
        <w:rPr>
          <w:rFonts w:ascii="Times New Roman" w:eastAsia="Times New Roman" w:hAnsi="Times New Roman" w:cs="Times New Roman"/>
          <w:b/>
          <w:i/>
          <w:sz w:val="24"/>
          <w:szCs w:val="24"/>
          <w:lang w:eastAsia="hu-HU"/>
        </w:rPr>
        <w:t xml:space="preserve"> napjára összehívott</w:t>
      </w:r>
      <w:r w:rsidR="00886783">
        <w:rPr>
          <w:rFonts w:ascii="Times New Roman" w:eastAsia="Times New Roman" w:hAnsi="Times New Roman" w:cs="Times New Roman"/>
          <w:b/>
          <w:i/>
          <w:sz w:val="24"/>
          <w:szCs w:val="24"/>
          <w:lang w:eastAsia="hu-HU"/>
        </w:rPr>
        <w:t>,</w:t>
      </w:r>
      <w:r w:rsidR="007C4F05">
        <w:rPr>
          <w:rFonts w:ascii="Times New Roman" w:eastAsia="Times New Roman" w:hAnsi="Times New Roman" w:cs="Times New Roman"/>
          <w:b/>
          <w:i/>
          <w:sz w:val="24"/>
          <w:szCs w:val="24"/>
          <w:lang w:eastAsia="hu-HU"/>
        </w:rPr>
        <w:t xml:space="preserve"> </w:t>
      </w:r>
    </w:p>
    <w:p w14:paraId="3114C40F" w14:textId="7C753DA8" w:rsidR="00DB6A2C" w:rsidRPr="00DB6A2C" w:rsidRDefault="00C5578D" w:rsidP="00DB6A2C">
      <w:pPr>
        <w:spacing w:after="0" w:line="240" w:lineRule="auto"/>
        <w:jc w:val="center"/>
        <w:rPr>
          <w:rFonts w:ascii="Times New Roman" w:eastAsia="Times New Roman" w:hAnsi="Times New Roman" w:cs="Times New Roman"/>
          <w:i/>
          <w:sz w:val="24"/>
          <w:szCs w:val="20"/>
          <w:lang w:eastAsia="hu-HU"/>
        </w:rPr>
      </w:pPr>
      <w:proofErr w:type="gramStart"/>
      <w:r>
        <w:rPr>
          <w:rFonts w:ascii="Times New Roman" w:eastAsia="Times New Roman" w:hAnsi="Times New Roman" w:cs="Times New Roman"/>
          <w:b/>
          <w:i/>
          <w:sz w:val="24"/>
          <w:szCs w:val="24"/>
          <w:lang w:eastAsia="hu-HU"/>
        </w:rPr>
        <w:t>sor</w:t>
      </w:r>
      <w:r w:rsidR="007F59CD">
        <w:rPr>
          <w:rFonts w:ascii="Times New Roman" w:eastAsia="Times New Roman" w:hAnsi="Times New Roman" w:cs="Times New Roman"/>
          <w:b/>
          <w:i/>
          <w:sz w:val="24"/>
          <w:szCs w:val="24"/>
          <w:lang w:eastAsia="hu-HU"/>
        </w:rPr>
        <w:t>on</w:t>
      </w:r>
      <w:proofErr w:type="gramEnd"/>
      <w:r w:rsidR="007F59CD">
        <w:rPr>
          <w:rFonts w:ascii="Times New Roman" w:eastAsia="Times New Roman" w:hAnsi="Times New Roman" w:cs="Times New Roman"/>
          <w:b/>
          <w:i/>
          <w:sz w:val="24"/>
          <w:szCs w:val="24"/>
          <w:lang w:eastAsia="hu-HU"/>
        </w:rPr>
        <w:t xml:space="preserve"> kívüli,</w:t>
      </w:r>
      <w:r w:rsidR="00DB6A2C" w:rsidRPr="00DB6A2C">
        <w:rPr>
          <w:rFonts w:ascii="Times New Roman" w:eastAsia="Times New Roman" w:hAnsi="Times New Roman" w:cs="Times New Roman"/>
          <w:b/>
          <w:i/>
          <w:sz w:val="24"/>
          <w:szCs w:val="24"/>
          <w:lang w:eastAsia="hu-HU"/>
        </w:rPr>
        <w:t xml:space="preserve"> nyílt ülésére</w:t>
      </w:r>
    </w:p>
    <w:p w14:paraId="04B24294"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45B0D40C"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2BC3B79D" w14:textId="77777777" w:rsidR="00DB6A2C" w:rsidRDefault="00DB6A2C"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0E67C10E" w14:textId="77777777" w:rsidR="00443363" w:rsidRDefault="00443363"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3D65E059" w14:textId="77777777" w:rsidR="00443363" w:rsidRPr="00DB6A2C" w:rsidRDefault="00443363"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085C7AE5"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5EE35E62"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53A8C279" w14:textId="77777777" w:rsidR="00DB6A2C" w:rsidRPr="00DB6A2C" w:rsidRDefault="00DB6A2C" w:rsidP="00DB6A2C">
      <w:pPr>
        <w:suppressAutoHyphens/>
        <w:autoSpaceDN w:val="0"/>
        <w:spacing w:after="0" w:line="240" w:lineRule="auto"/>
        <w:jc w:val="center"/>
        <w:textAlignment w:val="baseline"/>
        <w:rPr>
          <w:rFonts w:ascii="Times New Roman" w:eastAsia="Andale Sans UI" w:hAnsi="Times New Roman" w:cs="Times New Roman"/>
          <w:i/>
          <w:kern w:val="3"/>
          <w:sz w:val="24"/>
          <w:szCs w:val="24"/>
          <w:lang w:eastAsia="zh-CN" w:bidi="hi-IN"/>
        </w:rPr>
      </w:pPr>
    </w:p>
    <w:p w14:paraId="0C3972E1"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12F8C9D4"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6D63844F"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1DD7B0AE"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p>
    <w:p w14:paraId="76A1BEED" w14:textId="77777777" w:rsidR="00DB6A2C" w:rsidRPr="00DB6A2C" w:rsidRDefault="00DB6A2C" w:rsidP="00DB6A2C">
      <w:pPr>
        <w:suppressAutoHyphens/>
        <w:autoSpaceDN w:val="0"/>
        <w:spacing w:after="0" w:line="240" w:lineRule="auto"/>
        <w:jc w:val="both"/>
        <w:textAlignment w:val="baseline"/>
        <w:rPr>
          <w:rFonts w:ascii="Times New Roman" w:eastAsia="Andale Sans UI" w:hAnsi="Times New Roman" w:cs="Times New Roman"/>
          <w:i/>
          <w:kern w:val="3"/>
          <w:sz w:val="24"/>
          <w:szCs w:val="24"/>
          <w:lang w:eastAsia="zh-CN" w:bidi="hi-IN"/>
        </w:rPr>
      </w:pPr>
    </w:p>
    <w:p w14:paraId="36268162" w14:textId="77777777" w:rsidR="00DB6A2C" w:rsidRPr="00DB6A2C" w:rsidRDefault="00DB6A2C" w:rsidP="00DB6A2C">
      <w:pPr>
        <w:spacing w:after="0" w:line="240" w:lineRule="auto"/>
        <w:ind w:left="2835" w:hanging="2835"/>
        <w:rPr>
          <w:rFonts w:ascii="Times New Roman" w:eastAsia="Times New Roman" w:hAnsi="Times New Roman" w:cs="Times New Roman"/>
          <w:i/>
          <w:sz w:val="24"/>
          <w:szCs w:val="24"/>
          <w:lang w:eastAsia="hu-HU"/>
        </w:rPr>
      </w:pPr>
      <w:r w:rsidRPr="00DB6A2C">
        <w:rPr>
          <w:rFonts w:ascii="Times New Roman" w:eastAsia="Times New Roman" w:hAnsi="Times New Roman" w:cs="Times New Roman"/>
          <w:b/>
          <w:i/>
          <w:sz w:val="24"/>
          <w:szCs w:val="24"/>
          <w:u w:val="single"/>
          <w:lang w:eastAsia="hu-HU"/>
        </w:rPr>
        <w:t>Az előterjesztés címe és tárgya:</w:t>
      </w:r>
      <w:r w:rsidRPr="00DB6A2C">
        <w:rPr>
          <w:rFonts w:ascii="Times New Roman" w:eastAsia="Times New Roman" w:hAnsi="Times New Roman" w:cs="Times New Roman"/>
          <w:b/>
          <w:i/>
          <w:sz w:val="24"/>
          <w:szCs w:val="24"/>
          <w:lang w:eastAsia="hu-HU"/>
        </w:rPr>
        <w:t xml:space="preserve"> </w:t>
      </w:r>
    </w:p>
    <w:p w14:paraId="7E3E6D08" w14:textId="27C76D8A" w:rsidR="00F34BA8" w:rsidRDefault="0036412A" w:rsidP="00F34BA8">
      <w:pPr>
        <w:pStyle w:val="NormlWeb"/>
        <w:jc w:val="center"/>
        <w:rPr>
          <w:b/>
          <w:i/>
        </w:rPr>
      </w:pPr>
      <w:r>
        <w:rPr>
          <w:rFonts w:ascii="Times New Roman" w:hAnsi="Times New Roman"/>
          <w:b/>
          <w:i/>
        </w:rPr>
        <w:t>A Magyar Falu Program MFP</w:t>
      </w:r>
      <w:r w:rsidR="009F4167">
        <w:rPr>
          <w:rFonts w:ascii="Times New Roman" w:hAnsi="Times New Roman"/>
          <w:b/>
          <w:i/>
        </w:rPr>
        <w:t>-UHJ/202</w:t>
      </w:r>
      <w:r w:rsidR="007F59CD">
        <w:rPr>
          <w:rFonts w:ascii="Times New Roman" w:hAnsi="Times New Roman"/>
          <w:b/>
          <w:i/>
        </w:rPr>
        <w:t>5</w:t>
      </w:r>
      <w:r>
        <w:rPr>
          <w:rFonts w:ascii="Times New Roman" w:hAnsi="Times New Roman"/>
          <w:b/>
          <w:i/>
        </w:rPr>
        <w:t xml:space="preserve">. kódszámú </w:t>
      </w:r>
      <w:r w:rsidR="007F59CD" w:rsidRPr="007F59CD">
        <w:rPr>
          <w:rFonts w:ascii="Times New Roman" w:hAnsi="Times New Roman"/>
          <w:b/>
          <w:i/>
        </w:rPr>
        <w:t xml:space="preserve">Út, híd, járda építése/felújítása, gyalogos-átkelőhely kialakítása, fejlesztése </w:t>
      </w:r>
      <w:r w:rsidR="009F4167">
        <w:rPr>
          <w:rFonts w:ascii="Times New Roman" w:hAnsi="Times New Roman"/>
          <w:b/>
          <w:i/>
        </w:rPr>
        <w:t>-202</w:t>
      </w:r>
      <w:r w:rsidR="007F59CD">
        <w:rPr>
          <w:rFonts w:ascii="Times New Roman" w:hAnsi="Times New Roman"/>
          <w:b/>
          <w:i/>
        </w:rPr>
        <w:t>5</w:t>
      </w:r>
      <w:r>
        <w:rPr>
          <w:rFonts w:ascii="Times New Roman" w:hAnsi="Times New Roman"/>
          <w:b/>
          <w:i/>
        </w:rPr>
        <w:t xml:space="preserve"> című alprogram keretében megvalósuló </w:t>
      </w:r>
      <w:r w:rsidR="009F4167">
        <w:rPr>
          <w:rFonts w:ascii="Times New Roman" w:hAnsi="Times New Roman"/>
          <w:b/>
          <w:i/>
        </w:rPr>
        <w:t>„</w:t>
      </w:r>
      <w:r w:rsidR="00FD2A15">
        <w:rPr>
          <w:rFonts w:ascii="Times New Roman" w:hAnsi="Times New Roman"/>
          <w:b/>
          <w:i/>
        </w:rPr>
        <w:t>Járdafelújítás Bodmér községben</w:t>
      </w:r>
      <w:r w:rsidR="007F59CD">
        <w:rPr>
          <w:rFonts w:ascii="Times New Roman" w:hAnsi="Times New Roman"/>
          <w:b/>
          <w:i/>
        </w:rPr>
        <w:t xml:space="preserve"> II. ütem</w:t>
      </w:r>
      <w:r w:rsidR="009F4167">
        <w:rPr>
          <w:rFonts w:ascii="Times New Roman" w:hAnsi="Times New Roman"/>
          <w:b/>
          <w:i/>
        </w:rPr>
        <w:t>” tárgyú pályázat</w:t>
      </w:r>
      <w:r>
        <w:rPr>
          <w:rFonts w:ascii="Times New Roman" w:hAnsi="Times New Roman"/>
          <w:b/>
          <w:i/>
        </w:rPr>
        <w:t xml:space="preserve"> kivitelező kiválasztása</w:t>
      </w:r>
    </w:p>
    <w:p w14:paraId="3BE9C358" w14:textId="77777777" w:rsidR="00DB6A2C" w:rsidRPr="00DB6A2C" w:rsidRDefault="00DB6A2C" w:rsidP="00DB6A2C">
      <w:pPr>
        <w:spacing w:after="0" w:line="240" w:lineRule="auto"/>
        <w:ind w:left="2835" w:hanging="2835"/>
        <w:rPr>
          <w:rFonts w:ascii="Times New Roman" w:eastAsia="Andale Sans UI" w:hAnsi="Times New Roman" w:cs="Times New Roman"/>
          <w:i/>
          <w:kern w:val="3"/>
          <w:sz w:val="24"/>
          <w:szCs w:val="24"/>
          <w:lang w:eastAsia="zh-CN" w:bidi="hi-IN"/>
        </w:rPr>
      </w:pPr>
    </w:p>
    <w:p w14:paraId="11F7CF21" w14:textId="77777777" w:rsidR="00DB6A2C" w:rsidRPr="00DB6A2C" w:rsidRDefault="00DB6A2C" w:rsidP="00DB6A2C">
      <w:pPr>
        <w:suppressAutoHyphens/>
        <w:autoSpaceDN w:val="0"/>
        <w:spacing w:after="0" w:line="240" w:lineRule="auto"/>
        <w:ind w:firstLine="708"/>
        <w:textAlignment w:val="baseline"/>
        <w:rPr>
          <w:rFonts w:ascii="Times New Roman" w:eastAsia="Andale Sans UI" w:hAnsi="Times New Roman" w:cs="Times New Roman"/>
          <w:i/>
          <w:kern w:val="3"/>
          <w:sz w:val="24"/>
          <w:szCs w:val="24"/>
          <w:lang w:eastAsia="zh-CN" w:bidi="hi-IN"/>
        </w:rPr>
      </w:pPr>
    </w:p>
    <w:p w14:paraId="6AD1D564"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b/>
          <w:i/>
          <w:kern w:val="3"/>
          <w:sz w:val="24"/>
          <w:szCs w:val="24"/>
          <w:u w:val="single"/>
          <w:lang w:eastAsia="zh-CN" w:bidi="hi-IN"/>
        </w:rPr>
      </w:pPr>
      <w:r w:rsidRPr="00DB6A2C">
        <w:rPr>
          <w:rFonts w:ascii="Times New Roman" w:eastAsia="Andale Sans UI" w:hAnsi="Times New Roman" w:cs="Times New Roman"/>
          <w:b/>
          <w:i/>
          <w:kern w:val="3"/>
          <w:sz w:val="24"/>
          <w:szCs w:val="24"/>
          <w:u w:val="single"/>
          <w:lang w:eastAsia="zh-CN" w:bidi="hi-IN"/>
        </w:rPr>
        <w:t>A tárgykört rendező jogszabály:</w:t>
      </w:r>
    </w:p>
    <w:p w14:paraId="4BE967DD" w14:textId="77777777" w:rsidR="00F34BA8" w:rsidRDefault="00F34BA8" w:rsidP="00F34BA8">
      <w:pPr>
        <w:pStyle w:val="Listaszerbekezds"/>
        <w:numPr>
          <w:ilvl w:val="0"/>
          <w:numId w:val="21"/>
        </w:numPr>
        <w:tabs>
          <w:tab w:val="left" w:pos="720"/>
        </w:tabs>
        <w:suppressAutoHyphens/>
        <w:spacing w:after="0" w:line="240" w:lineRule="auto"/>
        <w:jc w:val="both"/>
        <w:rPr>
          <w:i/>
          <w:iCs/>
        </w:rPr>
      </w:pPr>
      <w:r>
        <w:rPr>
          <w:rFonts w:ascii="Times New Roman" w:hAnsi="Times New Roman"/>
          <w:i/>
          <w:iCs/>
        </w:rPr>
        <w:t>az államháztartásról szóló 2011. évi CXCV. törvény (a továbbiakban: Áht.)</w:t>
      </w:r>
    </w:p>
    <w:p w14:paraId="5442757B" w14:textId="77777777" w:rsidR="00F34BA8" w:rsidRDefault="00F34BA8" w:rsidP="00F34BA8">
      <w:pPr>
        <w:pStyle w:val="Listaszerbekezds"/>
        <w:numPr>
          <w:ilvl w:val="0"/>
          <w:numId w:val="21"/>
        </w:numPr>
        <w:tabs>
          <w:tab w:val="left" w:pos="720"/>
        </w:tabs>
        <w:suppressAutoHyphens/>
        <w:spacing w:after="0" w:line="240" w:lineRule="auto"/>
        <w:jc w:val="both"/>
        <w:rPr>
          <w:i/>
          <w:iCs/>
        </w:rPr>
      </w:pPr>
      <w:r>
        <w:rPr>
          <w:rFonts w:ascii="Times New Roman" w:hAnsi="Times New Roman"/>
          <w:i/>
          <w:iCs/>
        </w:rPr>
        <w:t xml:space="preserve">az államháztartásról szóló törvény végrehajtásáról szóló 368/2011. (XII. 31.) Korm. rendelet (a továbbiakban: </w:t>
      </w:r>
      <w:proofErr w:type="spellStart"/>
      <w:r>
        <w:rPr>
          <w:rFonts w:ascii="Times New Roman" w:hAnsi="Times New Roman"/>
          <w:i/>
          <w:iCs/>
        </w:rPr>
        <w:t>Ávr</w:t>
      </w:r>
      <w:proofErr w:type="spellEnd"/>
      <w:r>
        <w:rPr>
          <w:rFonts w:ascii="Times New Roman" w:hAnsi="Times New Roman"/>
          <w:i/>
          <w:iCs/>
        </w:rPr>
        <w:t xml:space="preserve">.) </w:t>
      </w:r>
    </w:p>
    <w:p w14:paraId="14A1D49D" w14:textId="77777777" w:rsidR="00DB6A2C" w:rsidRDefault="00DB6A2C" w:rsidP="00DB6A2C">
      <w:pPr>
        <w:suppressAutoHyphens/>
        <w:autoSpaceDN w:val="0"/>
        <w:spacing w:after="0" w:line="240" w:lineRule="auto"/>
        <w:textAlignment w:val="baseline"/>
        <w:rPr>
          <w:rFonts w:ascii="Times New Roman" w:eastAsia="Andale Sans UI" w:hAnsi="Times New Roman" w:cs="Times New Roman"/>
          <w:b/>
          <w:i/>
          <w:kern w:val="3"/>
          <w:sz w:val="24"/>
          <w:szCs w:val="24"/>
          <w:u w:val="single"/>
          <w:lang w:eastAsia="zh-CN" w:bidi="hi-IN"/>
        </w:rPr>
      </w:pPr>
    </w:p>
    <w:p w14:paraId="1F665837" w14:textId="77777777" w:rsidR="00E543EC" w:rsidRDefault="00E543EC" w:rsidP="00DB6A2C">
      <w:pPr>
        <w:suppressAutoHyphens/>
        <w:autoSpaceDN w:val="0"/>
        <w:spacing w:after="0" w:line="240" w:lineRule="auto"/>
        <w:textAlignment w:val="baseline"/>
        <w:rPr>
          <w:rFonts w:ascii="Times New Roman" w:eastAsia="Andale Sans UI" w:hAnsi="Times New Roman" w:cs="Times New Roman"/>
          <w:b/>
          <w:i/>
          <w:kern w:val="3"/>
          <w:sz w:val="24"/>
          <w:szCs w:val="24"/>
          <w:u w:val="single"/>
          <w:lang w:eastAsia="zh-CN" w:bidi="hi-IN"/>
        </w:rPr>
      </w:pPr>
    </w:p>
    <w:p w14:paraId="3452ECE7" w14:textId="77777777" w:rsidR="00E543EC" w:rsidRPr="00DB6A2C" w:rsidRDefault="00E543EC" w:rsidP="00DB6A2C">
      <w:pPr>
        <w:suppressAutoHyphens/>
        <w:autoSpaceDN w:val="0"/>
        <w:spacing w:after="0" w:line="240" w:lineRule="auto"/>
        <w:textAlignment w:val="baseline"/>
        <w:rPr>
          <w:rFonts w:ascii="Times New Roman" w:eastAsia="Andale Sans UI" w:hAnsi="Times New Roman" w:cs="Times New Roman"/>
          <w:b/>
          <w:i/>
          <w:kern w:val="3"/>
          <w:sz w:val="24"/>
          <w:szCs w:val="24"/>
          <w:u w:val="single"/>
          <w:lang w:eastAsia="zh-CN" w:bidi="hi-IN"/>
        </w:rPr>
      </w:pPr>
    </w:p>
    <w:p w14:paraId="6C573939"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b/>
          <w:i/>
          <w:kern w:val="3"/>
          <w:sz w:val="24"/>
          <w:szCs w:val="24"/>
          <w:u w:val="single"/>
          <w:lang w:eastAsia="zh-CN" w:bidi="hi-IN"/>
        </w:rPr>
      </w:pPr>
    </w:p>
    <w:p w14:paraId="693B41B5" w14:textId="77777777"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i/>
          <w:kern w:val="3"/>
          <w:sz w:val="24"/>
          <w:szCs w:val="24"/>
          <w:lang w:eastAsia="zh-CN" w:bidi="hi-IN"/>
        </w:rPr>
      </w:pPr>
      <w:r w:rsidRPr="00DB6A2C">
        <w:rPr>
          <w:rFonts w:ascii="Times New Roman" w:eastAsia="Andale Sans UI" w:hAnsi="Times New Roman" w:cs="Times New Roman"/>
          <w:b/>
          <w:i/>
          <w:kern w:val="3"/>
          <w:sz w:val="24"/>
          <w:szCs w:val="24"/>
          <w:u w:val="single"/>
          <w:lang w:eastAsia="zh-CN" w:bidi="hi-IN"/>
        </w:rPr>
        <w:t>Előterjesztő</w:t>
      </w:r>
      <w:r w:rsidRPr="00DB6A2C">
        <w:rPr>
          <w:rFonts w:ascii="Times New Roman" w:eastAsia="Andale Sans UI" w:hAnsi="Times New Roman" w:cs="Times New Roman"/>
          <w:b/>
          <w:i/>
          <w:kern w:val="3"/>
          <w:sz w:val="24"/>
          <w:szCs w:val="24"/>
          <w:lang w:eastAsia="zh-CN" w:bidi="hi-IN"/>
        </w:rPr>
        <w:t>:</w:t>
      </w:r>
      <w:r w:rsidRPr="00DB6A2C">
        <w:rPr>
          <w:rFonts w:ascii="Times New Roman" w:eastAsia="Andale Sans UI" w:hAnsi="Times New Roman" w:cs="Times New Roman"/>
          <w:b/>
          <w:i/>
          <w:kern w:val="3"/>
          <w:sz w:val="24"/>
          <w:szCs w:val="24"/>
          <w:lang w:eastAsia="zh-CN" w:bidi="hi-IN"/>
        </w:rPr>
        <w:tab/>
      </w:r>
      <w:r w:rsidRPr="00DB6A2C">
        <w:rPr>
          <w:rFonts w:ascii="Times New Roman" w:eastAsia="Andale Sans UI" w:hAnsi="Times New Roman" w:cs="Times New Roman"/>
          <w:b/>
          <w:i/>
          <w:kern w:val="3"/>
          <w:sz w:val="24"/>
          <w:szCs w:val="24"/>
          <w:lang w:eastAsia="zh-CN" w:bidi="hi-IN"/>
        </w:rPr>
        <w:tab/>
      </w:r>
      <w:r w:rsidRPr="00DB6A2C">
        <w:rPr>
          <w:rFonts w:ascii="Times New Roman" w:eastAsia="Andale Sans UI" w:hAnsi="Times New Roman" w:cs="Times New Roman"/>
          <w:b/>
          <w:i/>
          <w:kern w:val="3"/>
          <w:sz w:val="24"/>
          <w:szCs w:val="24"/>
          <w:lang w:eastAsia="zh-CN" w:bidi="hi-IN"/>
        </w:rPr>
        <w:tab/>
        <w:t>Katona László polgármester</w:t>
      </w:r>
    </w:p>
    <w:p w14:paraId="45FC8D10" w14:textId="15DB9C4C"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b/>
          <w:i/>
          <w:kern w:val="3"/>
          <w:sz w:val="24"/>
          <w:szCs w:val="24"/>
          <w:lang w:eastAsia="zh-CN" w:bidi="hi-IN"/>
        </w:rPr>
      </w:pPr>
      <w:r w:rsidRPr="00DB6A2C">
        <w:rPr>
          <w:rFonts w:ascii="Times New Roman" w:eastAsia="Andale Sans UI" w:hAnsi="Times New Roman" w:cs="Times New Roman"/>
          <w:b/>
          <w:i/>
          <w:kern w:val="3"/>
          <w:sz w:val="24"/>
          <w:szCs w:val="24"/>
          <w:u w:val="single"/>
          <w:lang w:eastAsia="zh-CN" w:bidi="hi-IN"/>
        </w:rPr>
        <w:t>Az előterjesztést készítette</w:t>
      </w:r>
      <w:r w:rsidRPr="00DB6A2C">
        <w:rPr>
          <w:rFonts w:ascii="Times New Roman" w:eastAsia="Andale Sans UI" w:hAnsi="Times New Roman" w:cs="Times New Roman"/>
          <w:b/>
          <w:i/>
          <w:kern w:val="3"/>
          <w:sz w:val="24"/>
          <w:szCs w:val="24"/>
          <w:lang w:eastAsia="zh-CN" w:bidi="hi-IN"/>
        </w:rPr>
        <w:t xml:space="preserve">: </w:t>
      </w:r>
      <w:r w:rsidRPr="00DB6A2C">
        <w:rPr>
          <w:rFonts w:ascii="Times New Roman" w:eastAsia="Andale Sans UI" w:hAnsi="Times New Roman" w:cs="Times New Roman"/>
          <w:b/>
          <w:i/>
          <w:kern w:val="3"/>
          <w:sz w:val="24"/>
          <w:szCs w:val="24"/>
          <w:lang w:eastAsia="zh-CN" w:bidi="hi-IN"/>
        </w:rPr>
        <w:tab/>
      </w:r>
      <w:r w:rsidR="00300987">
        <w:rPr>
          <w:rFonts w:ascii="Times New Roman" w:eastAsia="Andale Sans UI" w:hAnsi="Times New Roman" w:cs="Times New Roman"/>
          <w:b/>
          <w:i/>
          <w:kern w:val="3"/>
          <w:sz w:val="24"/>
          <w:szCs w:val="24"/>
          <w:lang w:eastAsia="zh-CN" w:bidi="hi-IN"/>
        </w:rPr>
        <w:t>Magyar Judit pályázati ügyintéző</w:t>
      </w:r>
      <w:r w:rsidRPr="00DB6A2C">
        <w:rPr>
          <w:rFonts w:ascii="Times New Roman" w:eastAsia="Andale Sans UI" w:hAnsi="Times New Roman" w:cs="Times New Roman"/>
          <w:b/>
          <w:i/>
          <w:kern w:val="3"/>
          <w:sz w:val="24"/>
          <w:szCs w:val="24"/>
          <w:lang w:eastAsia="zh-CN" w:bidi="hi-IN"/>
        </w:rPr>
        <w:tab/>
      </w:r>
      <w:r w:rsidRPr="00DB6A2C">
        <w:rPr>
          <w:rFonts w:ascii="Times New Roman" w:eastAsia="Andale Sans UI" w:hAnsi="Times New Roman" w:cs="Times New Roman"/>
          <w:b/>
          <w:i/>
          <w:kern w:val="3"/>
          <w:sz w:val="24"/>
          <w:szCs w:val="24"/>
          <w:lang w:eastAsia="zh-CN" w:bidi="hi-IN"/>
        </w:rPr>
        <w:tab/>
      </w:r>
      <w:r w:rsidRPr="00DB6A2C">
        <w:rPr>
          <w:rFonts w:ascii="Times New Roman" w:eastAsia="Andale Sans UI" w:hAnsi="Times New Roman" w:cs="Times New Roman"/>
          <w:b/>
          <w:i/>
          <w:kern w:val="3"/>
          <w:sz w:val="24"/>
          <w:szCs w:val="24"/>
          <w:lang w:eastAsia="zh-CN" w:bidi="hi-IN"/>
        </w:rPr>
        <w:tab/>
      </w:r>
      <w:r w:rsidRPr="00DB6A2C">
        <w:rPr>
          <w:rFonts w:ascii="Times New Roman" w:eastAsia="Andale Sans UI" w:hAnsi="Times New Roman" w:cs="Times New Roman"/>
          <w:b/>
          <w:i/>
          <w:kern w:val="3"/>
          <w:sz w:val="24"/>
          <w:szCs w:val="24"/>
          <w:lang w:eastAsia="zh-CN" w:bidi="hi-IN"/>
        </w:rPr>
        <w:tab/>
      </w:r>
    </w:p>
    <w:p w14:paraId="35BA58D6" w14:textId="4960E989" w:rsidR="00DB6A2C" w:rsidRPr="00DB6A2C" w:rsidRDefault="00DB6A2C" w:rsidP="00DB6A2C">
      <w:pPr>
        <w:suppressAutoHyphens/>
        <w:autoSpaceDN w:val="0"/>
        <w:spacing w:after="0" w:line="240" w:lineRule="auto"/>
        <w:textAlignment w:val="baseline"/>
        <w:rPr>
          <w:rFonts w:ascii="Times New Roman" w:eastAsia="Andale Sans UI" w:hAnsi="Times New Roman" w:cs="Times New Roman"/>
          <w:b/>
          <w:i/>
          <w:kern w:val="3"/>
          <w:sz w:val="24"/>
          <w:szCs w:val="24"/>
          <w:lang w:eastAsia="zh-CN" w:bidi="hi-IN"/>
        </w:rPr>
      </w:pPr>
      <w:r w:rsidRPr="00DB6A2C">
        <w:rPr>
          <w:rFonts w:ascii="Times New Roman" w:eastAsia="Andale Sans UI" w:hAnsi="Times New Roman" w:cs="Times New Roman"/>
          <w:b/>
          <w:i/>
          <w:kern w:val="3"/>
          <w:sz w:val="24"/>
          <w:szCs w:val="24"/>
          <w:lang w:eastAsia="zh-CN" w:bidi="hi-IN"/>
        </w:rPr>
        <w:tab/>
      </w:r>
      <w:r w:rsidRPr="00DB6A2C">
        <w:rPr>
          <w:rFonts w:ascii="Times New Roman" w:eastAsia="Andale Sans UI" w:hAnsi="Times New Roman" w:cs="Times New Roman"/>
          <w:b/>
          <w:i/>
          <w:kern w:val="3"/>
          <w:sz w:val="24"/>
          <w:szCs w:val="24"/>
          <w:lang w:eastAsia="zh-CN" w:bidi="hi-IN"/>
        </w:rPr>
        <w:tab/>
      </w:r>
      <w:r w:rsidRPr="00DB6A2C">
        <w:rPr>
          <w:rFonts w:ascii="Times New Roman" w:eastAsia="Andale Sans UI" w:hAnsi="Times New Roman" w:cs="Times New Roman"/>
          <w:b/>
          <w:i/>
          <w:kern w:val="3"/>
          <w:sz w:val="24"/>
          <w:szCs w:val="24"/>
          <w:lang w:eastAsia="zh-CN" w:bidi="hi-IN"/>
        </w:rPr>
        <w:tab/>
      </w:r>
    </w:p>
    <w:p w14:paraId="48EEDC9D" w14:textId="77777777" w:rsidR="00DB6A2C" w:rsidRPr="00DB6A2C" w:rsidRDefault="00DB6A2C" w:rsidP="00DB6A2C">
      <w:pPr>
        <w:spacing w:before="360" w:after="480" w:line="240" w:lineRule="auto"/>
        <w:jc w:val="center"/>
        <w:rPr>
          <w:rFonts w:ascii="Times New Roman" w:eastAsia="Times New Roman" w:hAnsi="Times New Roman" w:cs="Times New Roman"/>
          <w:b/>
          <w:i/>
          <w:sz w:val="24"/>
          <w:szCs w:val="24"/>
          <w:lang w:eastAsia="hu-HU"/>
        </w:rPr>
      </w:pPr>
      <w:r w:rsidRPr="00DB6A2C">
        <w:rPr>
          <w:rFonts w:ascii="Times New Roman" w:eastAsia="Times New Roman" w:hAnsi="Times New Roman" w:cs="Times New Roman"/>
          <w:b/>
          <w:i/>
          <w:sz w:val="24"/>
          <w:szCs w:val="24"/>
          <w:lang w:eastAsia="hu-HU"/>
        </w:rPr>
        <w:lastRenderedPageBreak/>
        <w:t>Tisztelt Képviselő-testület!</w:t>
      </w:r>
    </w:p>
    <w:p w14:paraId="4374F780" w14:textId="4F6955D1" w:rsidR="00E034B9" w:rsidRPr="00245F32" w:rsidRDefault="004C656F" w:rsidP="00E034B9">
      <w:pPr>
        <w:spacing w:after="5" w:line="249" w:lineRule="auto"/>
        <w:ind w:left="-5" w:hanging="10"/>
        <w:jc w:val="both"/>
        <w:rPr>
          <w:rFonts w:ascii="Times New Roman" w:hAnsi="Times New Roman" w:cs="Times New Roman"/>
          <w:i/>
          <w:color w:val="000000"/>
          <w:sz w:val="24"/>
          <w:szCs w:val="24"/>
        </w:rPr>
      </w:pPr>
      <w:r w:rsidRPr="00245F32">
        <w:rPr>
          <w:rFonts w:ascii="Times New Roman" w:eastAsia="Arial" w:hAnsi="Times New Roman" w:cs="Times New Roman"/>
          <w:i/>
          <w:color w:val="000000"/>
          <w:sz w:val="24"/>
          <w:szCs w:val="24"/>
          <w:lang w:eastAsia="hu-HU"/>
        </w:rPr>
        <w:t>Tájékoztatom a Tisztelt Képviselő-testületet, hogy</w:t>
      </w:r>
      <w:r w:rsidR="00E543EC" w:rsidRPr="00245F32">
        <w:rPr>
          <w:rFonts w:ascii="Times New Roman" w:eastAsia="Arial" w:hAnsi="Times New Roman" w:cs="Times New Roman"/>
          <w:i/>
          <w:color w:val="000000"/>
          <w:sz w:val="24"/>
          <w:szCs w:val="24"/>
          <w:lang w:eastAsia="hu-HU"/>
        </w:rPr>
        <w:t xml:space="preserve"> a</w:t>
      </w:r>
      <w:r w:rsidR="0036412A" w:rsidRPr="00245F32">
        <w:rPr>
          <w:rFonts w:ascii="Times New Roman" w:eastAsia="Arial" w:hAnsi="Times New Roman" w:cs="Times New Roman"/>
          <w:i/>
          <w:color w:val="000000"/>
          <w:sz w:val="24"/>
          <w:szCs w:val="24"/>
          <w:lang w:eastAsia="hu-HU"/>
        </w:rPr>
        <w:t xml:space="preserve"> Magyar Falu Program MFP</w:t>
      </w:r>
      <w:r w:rsidR="00E034B9" w:rsidRPr="00245F32">
        <w:rPr>
          <w:rFonts w:ascii="Times New Roman" w:eastAsia="Arial" w:hAnsi="Times New Roman" w:cs="Times New Roman"/>
          <w:i/>
          <w:color w:val="000000"/>
          <w:sz w:val="24"/>
          <w:szCs w:val="24"/>
          <w:lang w:eastAsia="hu-HU"/>
        </w:rPr>
        <w:t>/UHJ/202</w:t>
      </w:r>
      <w:r w:rsidR="007F59CD">
        <w:rPr>
          <w:rFonts w:ascii="Times New Roman" w:eastAsia="Arial" w:hAnsi="Times New Roman" w:cs="Times New Roman"/>
          <w:i/>
          <w:color w:val="000000"/>
          <w:sz w:val="24"/>
          <w:szCs w:val="24"/>
          <w:lang w:eastAsia="hu-HU"/>
        </w:rPr>
        <w:t>5</w:t>
      </w:r>
      <w:r w:rsidR="0036412A" w:rsidRPr="00245F32">
        <w:rPr>
          <w:rFonts w:ascii="Times New Roman" w:eastAsia="Arial" w:hAnsi="Times New Roman" w:cs="Times New Roman"/>
          <w:i/>
          <w:color w:val="000000"/>
          <w:sz w:val="24"/>
          <w:szCs w:val="24"/>
          <w:lang w:eastAsia="hu-HU"/>
        </w:rPr>
        <w:t>.</w:t>
      </w:r>
      <w:r w:rsidR="00E034B9" w:rsidRPr="00245F32">
        <w:rPr>
          <w:rFonts w:ascii="Times New Roman" w:eastAsia="Arial" w:hAnsi="Times New Roman" w:cs="Times New Roman"/>
          <w:i/>
          <w:color w:val="000000"/>
          <w:sz w:val="24"/>
          <w:szCs w:val="24"/>
          <w:lang w:eastAsia="hu-HU"/>
        </w:rPr>
        <w:t xml:space="preserve"> </w:t>
      </w:r>
      <w:r w:rsidR="0036412A" w:rsidRPr="00245F32">
        <w:rPr>
          <w:rFonts w:ascii="Times New Roman" w:eastAsia="Arial" w:hAnsi="Times New Roman" w:cs="Times New Roman"/>
          <w:i/>
          <w:color w:val="000000"/>
          <w:sz w:val="24"/>
          <w:szCs w:val="24"/>
          <w:lang w:eastAsia="hu-HU"/>
        </w:rPr>
        <w:t>kódszámú</w:t>
      </w:r>
      <w:r w:rsidR="00300987" w:rsidRPr="00245F32">
        <w:rPr>
          <w:rFonts w:ascii="Times New Roman" w:eastAsia="Arial" w:hAnsi="Times New Roman" w:cs="Times New Roman"/>
          <w:i/>
          <w:color w:val="000000"/>
          <w:sz w:val="24"/>
          <w:szCs w:val="24"/>
          <w:lang w:eastAsia="hu-HU"/>
        </w:rPr>
        <w:t>,</w:t>
      </w:r>
      <w:r w:rsidR="0036412A" w:rsidRPr="00245F32">
        <w:rPr>
          <w:rFonts w:ascii="Times New Roman" w:eastAsia="Arial" w:hAnsi="Times New Roman" w:cs="Times New Roman"/>
          <w:i/>
          <w:color w:val="000000"/>
          <w:sz w:val="24"/>
          <w:szCs w:val="24"/>
          <w:lang w:eastAsia="hu-HU"/>
        </w:rPr>
        <w:t xml:space="preserve"> </w:t>
      </w:r>
      <w:bookmarkStart w:id="0" w:name="_Hlk213696179"/>
      <w:r w:rsidR="007F59CD" w:rsidRPr="007F59CD">
        <w:rPr>
          <w:rFonts w:ascii="Times New Roman" w:eastAsia="Arial" w:hAnsi="Times New Roman" w:cs="Times New Roman"/>
          <w:i/>
          <w:color w:val="000000"/>
          <w:sz w:val="24"/>
          <w:szCs w:val="24"/>
          <w:lang w:eastAsia="hu-HU"/>
        </w:rPr>
        <w:t xml:space="preserve">Út, híd, járda építése/felújítása, gyalogos-átkelőhely kialakítása, fejlesztése </w:t>
      </w:r>
      <w:bookmarkEnd w:id="0"/>
      <w:r w:rsidR="00E034B9" w:rsidRPr="00245F32">
        <w:rPr>
          <w:rFonts w:ascii="Times New Roman" w:eastAsia="Arial" w:hAnsi="Times New Roman" w:cs="Times New Roman"/>
          <w:i/>
          <w:color w:val="000000"/>
          <w:sz w:val="24"/>
          <w:szCs w:val="24"/>
          <w:lang w:eastAsia="hu-HU"/>
        </w:rPr>
        <w:t>-202</w:t>
      </w:r>
      <w:r w:rsidR="007F59CD">
        <w:rPr>
          <w:rFonts w:ascii="Times New Roman" w:eastAsia="Arial" w:hAnsi="Times New Roman" w:cs="Times New Roman"/>
          <w:i/>
          <w:color w:val="000000"/>
          <w:sz w:val="24"/>
          <w:szCs w:val="24"/>
          <w:lang w:eastAsia="hu-HU"/>
        </w:rPr>
        <w:t>5</w:t>
      </w:r>
      <w:r w:rsidR="00E034B9" w:rsidRPr="00245F32">
        <w:rPr>
          <w:rFonts w:ascii="Times New Roman" w:eastAsia="Arial" w:hAnsi="Times New Roman" w:cs="Times New Roman"/>
          <w:i/>
          <w:color w:val="000000"/>
          <w:sz w:val="24"/>
          <w:szCs w:val="24"/>
          <w:lang w:eastAsia="hu-HU"/>
        </w:rPr>
        <w:t xml:space="preserve"> </w:t>
      </w:r>
      <w:r w:rsidR="0036412A" w:rsidRPr="00245F32">
        <w:rPr>
          <w:rFonts w:ascii="Times New Roman" w:eastAsia="Arial" w:hAnsi="Times New Roman" w:cs="Times New Roman"/>
          <w:i/>
          <w:color w:val="000000"/>
          <w:sz w:val="24"/>
          <w:szCs w:val="24"/>
          <w:lang w:eastAsia="hu-HU"/>
        </w:rPr>
        <w:t xml:space="preserve">című alprogram keretében </w:t>
      </w:r>
      <w:r w:rsidR="007F59CD">
        <w:rPr>
          <w:rFonts w:ascii="Times New Roman" w:eastAsia="Arial" w:hAnsi="Times New Roman" w:cs="Times New Roman"/>
          <w:i/>
          <w:color w:val="000000"/>
          <w:sz w:val="24"/>
          <w:szCs w:val="24"/>
          <w:lang w:eastAsia="hu-HU"/>
        </w:rPr>
        <w:t>10.000.000</w:t>
      </w:r>
      <w:r w:rsidR="00E034B9" w:rsidRPr="00245F32">
        <w:rPr>
          <w:rFonts w:ascii="Times New Roman" w:eastAsia="Arial" w:hAnsi="Times New Roman" w:cs="Times New Roman"/>
          <w:i/>
          <w:color w:val="000000"/>
          <w:sz w:val="24"/>
          <w:szCs w:val="24"/>
          <w:lang w:eastAsia="hu-HU"/>
        </w:rPr>
        <w:t>,</w:t>
      </w:r>
      <w:proofErr w:type="spellStart"/>
      <w:r w:rsidR="00E034B9" w:rsidRPr="00245F32">
        <w:rPr>
          <w:rFonts w:ascii="Times New Roman" w:eastAsia="Arial" w:hAnsi="Times New Roman" w:cs="Times New Roman"/>
          <w:i/>
          <w:color w:val="000000"/>
          <w:sz w:val="24"/>
          <w:szCs w:val="24"/>
          <w:lang w:eastAsia="hu-HU"/>
        </w:rPr>
        <w:t>-Ft</w:t>
      </w:r>
      <w:proofErr w:type="spellEnd"/>
      <w:r w:rsidR="00E034B9" w:rsidRPr="00245F32">
        <w:rPr>
          <w:rFonts w:ascii="Times New Roman" w:eastAsia="Arial" w:hAnsi="Times New Roman" w:cs="Times New Roman"/>
          <w:i/>
          <w:color w:val="000000"/>
          <w:sz w:val="24"/>
          <w:szCs w:val="24"/>
          <w:lang w:eastAsia="hu-HU"/>
        </w:rPr>
        <w:t xml:space="preserve"> összegű támogatásban részesült</w:t>
      </w:r>
      <w:r w:rsidR="0036412A" w:rsidRPr="00245F32">
        <w:rPr>
          <w:rFonts w:ascii="Times New Roman" w:eastAsia="Arial" w:hAnsi="Times New Roman" w:cs="Times New Roman"/>
          <w:i/>
          <w:color w:val="000000"/>
          <w:sz w:val="24"/>
          <w:szCs w:val="24"/>
          <w:lang w:eastAsia="hu-HU"/>
        </w:rPr>
        <w:t xml:space="preserve"> </w:t>
      </w:r>
      <w:r w:rsidR="00E034B9" w:rsidRPr="00245F32">
        <w:rPr>
          <w:rFonts w:ascii="Times New Roman" w:eastAsia="Arial" w:hAnsi="Times New Roman" w:cs="Times New Roman"/>
          <w:i/>
          <w:color w:val="000000"/>
          <w:sz w:val="24"/>
          <w:szCs w:val="24"/>
          <w:lang w:eastAsia="hu-HU"/>
        </w:rPr>
        <w:t>„</w:t>
      </w:r>
      <w:r w:rsidR="00FD2A15">
        <w:rPr>
          <w:rFonts w:ascii="Times New Roman" w:eastAsia="Arial" w:hAnsi="Times New Roman" w:cs="Times New Roman"/>
          <w:i/>
          <w:color w:val="000000"/>
          <w:sz w:val="24"/>
          <w:szCs w:val="24"/>
          <w:lang w:eastAsia="hu-HU"/>
        </w:rPr>
        <w:t>Járdafelújítás</w:t>
      </w:r>
      <w:r w:rsidR="007F59CD">
        <w:rPr>
          <w:rFonts w:ascii="Times New Roman" w:eastAsia="Arial" w:hAnsi="Times New Roman" w:cs="Times New Roman"/>
          <w:i/>
          <w:color w:val="000000"/>
          <w:sz w:val="24"/>
          <w:szCs w:val="24"/>
          <w:lang w:eastAsia="hu-HU"/>
        </w:rPr>
        <w:t xml:space="preserve"> </w:t>
      </w:r>
      <w:r w:rsidR="00FD2A15">
        <w:rPr>
          <w:rFonts w:ascii="Times New Roman" w:eastAsia="Arial" w:hAnsi="Times New Roman" w:cs="Times New Roman"/>
          <w:i/>
          <w:color w:val="000000"/>
          <w:sz w:val="24"/>
          <w:szCs w:val="24"/>
          <w:lang w:eastAsia="hu-HU"/>
        </w:rPr>
        <w:t>Bodmér községben</w:t>
      </w:r>
      <w:r w:rsidR="007F59CD">
        <w:rPr>
          <w:rFonts w:ascii="Times New Roman" w:eastAsia="Arial" w:hAnsi="Times New Roman" w:cs="Times New Roman"/>
          <w:i/>
          <w:color w:val="000000"/>
          <w:sz w:val="24"/>
          <w:szCs w:val="24"/>
          <w:lang w:eastAsia="hu-HU"/>
        </w:rPr>
        <w:t xml:space="preserve"> II. ütem</w:t>
      </w:r>
      <w:r w:rsidR="00E034B9" w:rsidRPr="00245F32">
        <w:rPr>
          <w:rFonts w:ascii="Times New Roman" w:eastAsia="Arial" w:hAnsi="Times New Roman" w:cs="Times New Roman"/>
          <w:i/>
          <w:color w:val="000000"/>
          <w:sz w:val="24"/>
          <w:szCs w:val="24"/>
          <w:lang w:eastAsia="hu-HU"/>
        </w:rPr>
        <w:t xml:space="preserve">” </w:t>
      </w:r>
      <w:r w:rsidR="00E543EC" w:rsidRPr="00245F32">
        <w:rPr>
          <w:rFonts w:ascii="Times New Roman" w:eastAsia="Arial" w:hAnsi="Times New Roman" w:cs="Times New Roman"/>
          <w:i/>
          <w:color w:val="000000"/>
          <w:sz w:val="24"/>
          <w:szCs w:val="24"/>
          <w:lang w:eastAsia="hu-HU"/>
        </w:rPr>
        <w:t>tárgy</w:t>
      </w:r>
      <w:r w:rsidR="00E034B9" w:rsidRPr="00245F32">
        <w:rPr>
          <w:rFonts w:ascii="Times New Roman" w:eastAsia="Arial" w:hAnsi="Times New Roman" w:cs="Times New Roman"/>
          <w:i/>
          <w:color w:val="000000"/>
          <w:sz w:val="24"/>
          <w:szCs w:val="24"/>
          <w:lang w:eastAsia="hu-HU"/>
        </w:rPr>
        <w:t>ú pályázatunk. A</w:t>
      </w:r>
      <w:r w:rsidR="00FD2A15">
        <w:rPr>
          <w:rFonts w:ascii="Times New Roman" w:eastAsia="Arial" w:hAnsi="Times New Roman" w:cs="Times New Roman"/>
          <w:i/>
          <w:color w:val="000000"/>
          <w:sz w:val="24"/>
          <w:szCs w:val="24"/>
          <w:lang w:eastAsia="hu-HU"/>
        </w:rPr>
        <w:t xml:space="preserve"> járdaf</w:t>
      </w:r>
      <w:r w:rsidR="00E034B9" w:rsidRPr="00245F32">
        <w:rPr>
          <w:rFonts w:ascii="Times New Roman" w:eastAsia="Arial" w:hAnsi="Times New Roman" w:cs="Times New Roman"/>
          <w:i/>
          <w:color w:val="000000"/>
          <w:sz w:val="24"/>
          <w:szCs w:val="24"/>
          <w:lang w:eastAsia="hu-HU"/>
        </w:rPr>
        <w:t>elújítás megvalósítására</w:t>
      </w:r>
      <w:r w:rsidR="00C5578D">
        <w:rPr>
          <w:rFonts w:ascii="Times New Roman" w:eastAsia="Arial" w:hAnsi="Times New Roman" w:cs="Times New Roman"/>
          <w:i/>
          <w:color w:val="000000"/>
          <w:sz w:val="24"/>
          <w:szCs w:val="24"/>
          <w:lang w:eastAsia="hu-HU"/>
        </w:rPr>
        <w:t xml:space="preserve"> </w:t>
      </w:r>
      <w:r w:rsidR="00541613">
        <w:rPr>
          <w:rFonts w:ascii="Times New Roman" w:eastAsia="Arial" w:hAnsi="Times New Roman" w:cs="Times New Roman"/>
          <w:i/>
          <w:color w:val="000000"/>
          <w:sz w:val="24"/>
          <w:szCs w:val="24"/>
          <w:lang w:eastAsia="hu-HU"/>
        </w:rPr>
        <w:t>a</w:t>
      </w:r>
      <w:r w:rsidR="007F59CD">
        <w:rPr>
          <w:rFonts w:ascii="Times New Roman" w:eastAsia="Arial" w:hAnsi="Times New Roman" w:cs="Times New Roman"/>
          <w:i/>
          <w:color w:val="000000"/>
          <w:sz w:val="24"/>
          <w:szCs w:val="24"/>
          <w:lang w:eastAsia="hu-HU"/>
        </w:rPr>
        <w:t xml:space="preserve"> </w:t>
      </w:r>
      <w:r w:rsidR="00E034B9" w:rsidRPr="00245F32">
        <w:rPr>
          <w:rFonts w:ascii="Times New Roman" w:eastAsia="Arial" w:hAnsi="Times New Roman" w:cs="Times New Roman"/>
          <w:i/>
          <w:color w:val="000000"/>
          <w:sz w:val="24"/>
          <w:szCs w:val="24"/>
          <w:lang w:eastAsia="hu-HU"/>
        </w:rPr>
        <w:t xml:space="preserve">beszerzési eljárás került lefolytatásra a kivitelező kiválasztása tárgyában. </w:t>
      </w:r>
    </w:p>
    <w:p w14:paraId="459473DA" w14:textId="77777777" w:rsidR="00E034B9" w:rsidRPr="00245F32" w:rsidRDefault="00E034B9" w:rsidP="00C5578D">
      <w:pPr>
        <w:pStyle w:val="Standard"/>
        <w:jc w:val="both"/>
        <w:rPr>
          <w:i/>
          <w:color w:val="000000"/>
        </w:rPr>
      </w:pPr>
    </w:p>
    <w:p w14:paraId="5881B7F5" w14:textId="77729418" w:rsidR="00E034B9" w:rsidRPr="007F59CD" w:rsidRDefault="00E034B9" w:rsidP="007F59CD">
      <w:pPr>
        <w:pStyle w:val="Standard"/>
        <w:spacing w:after="120"/>
        <w:jc w:val="both"/>
        <w:rPr>
          <w:i/>
          <w:color w:val="000000"/>
        </w:rPr>
      </w:pPr>
      <w:r w:rsidRPr="00245F32">
        <w:rPr>
          <w:i/>
          <w:color w:val="000000"/>
        </w:rPr>
        <w:t xml:space="preserve">Fentieknek megfelelően árajánlatot kértünk be az alábbi három gazdasági </w:t>
      </w:r>
      <w:r w:rsidR="007F59CD">
        <w:rPr>
          <w:i/>
          <w:color w:val="000000"/>
        </w:rPr>
        <w:t>szereplőtől</w:t>
      </w:r>
      <w:r w:rsidRPr="00245F32">
        <w:rPr>
          <w:i/>
          <w:color w:val="000000"/>
        </w:rPr>
        <w:t>, a támogatói okirat</w:t>
      </w:r>
      <w:r w:rsidR="007F59CD">
        <w:rPr>
          <w:i/>
          <w:color w:val="000000"/>
        </w:rPr>
        <w:t>nak megfelelően</w:t>
      </w:r>
      <w:r w:rsidRPr="00245F32">
        <w:rPr>
          <w:i/>
          <w:color w:val="000000"/>
        </w:rPr>
        <w:t>, illetve az elkészített tervek, árazatlan költségvetés alapján, a pályázatban benyújtott paraméterekkel:</w:t>
      </w:r>
    </w:p>
    <w:p w14:paraId="4178F3D8" w14:textId="63DC7496" w:rsidR="00FD2A15" w:rsidRDefault="00C5578D" w:rsidP="00FD2A15">
      <w:pPr>
        <w:pStyle w:val="Standard"/>
        <w:jc w:val="both"/>
        <w:rPr>
          <w:i/>
        </w:rPr>
      </w:pPr>
      <w:r>
        <w:rPr>
          <w:i/>
        </w:rPr>
        <w:t xml:space="preserve">- </w:t>
      </w:r>
      <w:r>
        <w:rPr>
          <w:i/>
        </w:rPr>
        <w:tab/>
      </w:r>
      <w:r w:rsidR="00541613">
        <w:rPr>
          <w:i/>
        </w:rPr>
        <w:t xml:space="preserve">Csák Kő Hungary Kft. 8083 Csákvár, Petőfi u. 80. </w:t>
      </w:r>
    </w:p>
    <w:p w14:paraId="318ECC3E" w14:textId="57146F7B" w:rsidR="007F59CD" w:rsidRDefault="007F59CD" w:rsidP="007F59CD">
      <w:pPr>
        <w:pStyle w:val="Standard"/>
        <w:jc w:val="both"/>
        <w:rPr>
          <w:i/>
        </w:rPr>
      </w:pPr>
      <w:r>
        <w:rPr>
          <w:i/>
        </w:rPr>
        <w:t xml:space="preserve">- </w:t>
      </w:r>
      <w:r>
        <w:rPr>
          <w:i/>
        </w:rPr>
        <w:tab/>
      </w:r>
      <w:proofErr w:type="spellStart"/>
      <w:r w:rsidRPr="007F59CD">
        <w:rPr>
          <w:i/>
        </w:rPr>
        <w:t>Schevery</w:t>
      </w:r>
      <w:proofErr w:type="spellEnd"/>
      <w:r w:rsidRPr="007F59CD">
        <w:rPr>
          <w:i/>
        </w:rPr>
        <w:t xml:space="preserve"> Kft. 8086 Felcsút, Rákóczi út 30.</w:t>
      </w:r>
    </w:p>
    <w:p w14:paraId="26445BFA" w14:textId="06EEFDCC" w:rsidR="00E034B9" w:rsidRDefault="00E034B9" w:rsidP="007F59CD">
      <w:pPr>
        <w:pStyle w:val="Standard"/>
        <w:jc w:val="both"/>
        <w:rPr>
          <w:i/>
        </w:rPr>
      </w:pPr>
      <w:r w:rsidRPr="00245F32">
        <w:rPr>
          <w:i/>
        </w:rPr>
        <w:t>-</w:t>
      </w:r>
      <w:r w:rsidRPr="00245F32">
        <w:rPr>
          <w:i/>
        </w:rPr>
        <w:tab/>
      </w:r>
      <w:r w:rsidR="007F59CD" w:rsidRPr="007F59CD">
        <w:rPr>
          <w:i/>
        </w:rPr>
        <w:t xml:space="preserve">Sepsi Rudolf </w:t>
      </w:r>
      <w:proofErr w:type="spellStart"/>
      <w:r w:rsidR="007F59CD" w:rsidRPr="007F59CD">
        <w:rPr>
          <w:i/>
        </w:rPr>
        <w:t>e.v</w:t>
      </w:r>
      <w:proofErr w:type="spellEnd"/>
      <w:r w:rsidR="007F59CD" w:rsidRPr="007F59CD">
        <w:rPr>
          <w:i/>
        </w:rPr>
        <w:t>. 8083 Csákvár, Béke u. 10.</w:t>
      </w:r>
    </w:p>
    <w:p w14:paraId="09705A39" w14:textId="77777777" w:rsidR="007F59CD" w:rsidRPr="00245F32" w:rsidRDefault="007F59CD" w:rsidP="007F59CD">
      <w:pPr>
        <w:pStyle w:val="Standard"/>
        <w:jc w:val="both"/>
        <w:rPr>
          <w:i/>
        </w:rPr>
      </w:pPr>
    </w:p>
    <w:p w14:paraId="5D6B8631" w14:textId="27893D7E" w:rsidR="00E034B9" w:rsidRPr="00245F32" w:rsidRDefault="00E034B9" w:rsidP="00E034B9">
      <w:pPr>
        <w:jc w:val="both"/>
        <w:rPr>
          <w:rFonts w:ascii="Times New Roman" w:hAnsi="Times New Roman" w:cs="Times New Roman"/>
          <w:i/>
          <w:sz w:val="24"/>
          <w:szCs w:val="24"/>
        </w:rPr>
      </w:pPr>
      <w:r w:rsidRPr="00245F32">
        <w:rPr>
          <w:rFonts w:ascii="Times New Roman" w:hAnsi="Times New Roman" w:cs="Times New Roman"/>
          <w:i/>
          <w:sz w:val="24"/>
          <w:szCs w:val="24"/>
        </w:rPr>
        <w:t>A megadott határidőre mindhárom gazdasági szereplő megküldte ajánlatát az alábbiak szerint:</w:t>
      </w:r>
    </w:p>
    <w:p w14:paraId="0107E5CA" w14:textId="17F8CB42" w:rsidR="00E034B9" w:rsidRPr="00245F32" w:rsidRDefault="00E034B9" w:rsidP="00E034B9">
      <w:pPr>
        <w:pStyle w:val="Standard"/>
        <w:jc w:val="both"/>
        <w:rPr>
          <w:i/>
        </w:rPr>
      </w:pPr>
      <w:r w:rsidRPr="00245F32">
        <w:rPr>
          <w:i/>
        </w:rPr>
        <w:t>-</w:t>
      </w:r>
      <w:r w:rsidRPr="00245F32">
        <w:rPr>
          <w:i/>
        </w:rPr>
        <w:tab/>
      </w:r>
      <w:r w:rsidR="007F59CD">
        <w:rPr>
          <w:i/>
        </w:rPr>
        <w:t xml:space="preserve">Csák Kő Hungary Kft. </w:t>
      </w:r>
      <w:r w:rsidRPr="00245F32">
        <w:rPr>
          <w:i/>
        </w:rPr>
        <w:t xml:space="preserve">nettó: </w:t>
      </w:r>
      <w:r w:rsidR="007F59CD">
        <w:rPr>
          <w:i/>
        </w:rPr>
        <w:t>7.668.500</w:t>
      </w:r>
      <w:r w:rsidRPr="00245F32">
        <w:rPr>
          <w:i/>
        </w:rPr>
        <w:t>,</w:t>
      </w:r>
      <w:proofErr w:type="spellStart"/>
      <w:r w:rsidRPr="00245F32">
        <w:rPr>
          <w:i/>
        </w:rPr>
        <w:t>-Ft</w:t>
      </w:r>
      <w:proofErr w:type="spellEnd"/>
      <w:r w:rsidRPr="00245F32">
        <w:rPr>
          <w:i/>
        </w:rPr>
        <w:t>,</w:t>
      </w:r>
    </w:p>
    <w:p w14:paraId="27071DA6" w14:textId="3913B291" w:rsidR="00E034B9" w:rsidRPr="00245F32" w:rsidRDefault="00E034B9" w:rsidP="00E034B9">
      <w:pPr>
        <w:pStyle w:val="Standard"/>
        <w:jc w:val="both"/>
        <w:rPr>
          <w:i/>
        </w:rPr>
      </w:pPr>
      <w:r w:rsidRPr="00245F32">
        <w:rPr>
          <w:i/>
        </w:rPr>
        <w:t>-</w:t>
      </w:r>
      <w:r w:rsidRPr="00245F32">
        <w:rPr>
          <w:i/>
        </w:rPr>
        <w:tab/>
      </w:r>
      <w:proofErr w:type="spellStart"/>
      <w:r w:rsidR="007F59CD" w:rsidRPr="007F59CD">
        <w:rPr>
          <w:i/>
        </w:rPr>
        <w:t>Schevery</w:t>
      </w:r>
      <w:proofErr w:type="spellEnd"/>
      <w:r w:rsidR="007F59CD" w:rsidRPr="007F59CD">
        <w:rPr>
          <w:i/>
        </w:rPr>
        <w:t xml:space="preserve"> Kft. </w:t>
      </w:r>
      <w:r w:rsidRPr="00245F32">
        <w:rPr>
          <w:i/>
        </w:rPr>
        <w:t>nettó:</w:t>
      </w:r>
      <w:r w:rsidR="007F59CD">
        <w:rPr>
          <w:i/>
        </w:rPr>
        <w:t>7.987.</w:t>
      </w:r>
      <w:r w:rsidR="00751199">
        <w:rPr>
          <w:i/>
        </w:rPr>
        <w:t>770</w:t>
      </w:r>
      <w:r w:rsidRPr="00245F32">
        <w:rPr>
          <w:i/>
        </w:rPr>
        <w:t>,</w:t>
      </w:r>
      <w:proofErr w:type="spellStart"/>
      <w:r w:rsidRPr="00245F32">
        <w:rPr>
          <w:i/>
        </w:rPr>
        <w:t>-Ft</w:t>
      </w:r>
      <w:proofErr w:type="spellEnd"/>
      <w:r w:rsidRPr="00245F32">
        <w:rPr>
          <w:i/>
        </w:rPr>
        <w:t>,</w:t>
      </w:r>
    </w:p>
    <w:p w14:paraId="570923AD" w14:textId="7A38BF17" w:rsidR="00E034B9" w:rsidRPr="00245F32" w:rsidRDefault="00E034B9" w:rsidP="00E034B9">
      <w:pPr>
        <w:pStyle w:val="Standard"/>
        <w:jc w:val="both"/>
        <w:rPr>
          <w:i/>
        </w:rPr>
      </w:pPr>
      <w:r w:rsidRPr="00245F32">
        <w:rPr>
          <w:i/>
        </w:rPr>
        <w:t>-</w:t>
      </w:r>
      <w:r w:rsidRPr="00245F32">
        <w:rPr>
          <w:i/>
        </w:rPr>
        <w:tab/>
      </w:r>
      <w:r w:rsidR="007F59CD" w:rsidRPr="007F59CD">
        <w:rPr>
          <w:i/>
        </w:rPr>
        <w:t xml:space="preserve">Sepsi Rudolf </w:t>
      </w:r>
      <w:proofErr w:type="spellStart"/>
      <w:r w:rsidR="007F59CD" w:rsidRPr="007F59CD">
        <w:rPr>
          <w:i/>
        </w:rPr>
        <w:t>e.v</w:t>
      </w:r>
      <w:proofErr w:type="spellEnd"/>
      <w:r w:rsidR="007F59CD" w:rsidRPr="007F59CD">
        <w:rPr>
          <w:i/>
        </w:rPr>
        <w:t xml:space="preserve">. </w:t>
      </w:r>
      <w:r w:rsidRPr="00245F32">
        <w:rPr>
          <w:i/>
        </w:rPr>
        <w:t xml:space="preserve">nettó: </w:t>
      </w:r>
      <w:r w:rsidR="00751199">
        <w:rPr>
          <w:i/>
        </w:rPr>
        <w:t>8.125.490</w:t>
      </w:r>
      <w:r w:rsidRPr="00245F32">
        <w:rPr>
          <w:i/>
        </w:rPr>
        <w:t>,</w:t>
      </w:r>
      <w:proofErr w:type="spellStart"/>
      <w:r w:rsidRPr="00245F32">
        <w:rPr>
          <w:i/>
        </w:rPr>
        <w:t>-Ft</w:t>
      </w:r>
      <w:proofErr w:type="spellEnd"/>
      <w:r w:rsidRPr="00245F32">
        <w:rPr>
          <w:i/>
        </w:rPr>
        <w:t xml:space="preserve">. </w:t>
      </w:r>
    </w:p>
    <w:p w14:paraId="14AA75EF" w14:textId="77777777" w:rsidR="00E034B9" w:rsidRPr="00245F32" w:rsidRDefault="00E034B9" w:rsidP="00E034B9">
      <w:pPr>
        <w:pStyle w:val="Standard"/>
        <w:jc w:val="both"/>
        <w:rPr>
          <w:i/>
        </w:rPr>
      </w:pPr>
    </w:p>
    <w:p w14:paraId="7EB58EA2" w14:textId="608AF4E7" w:rsidR="00C5578D" w:rsidRPr="00C5578D" w:rsidRDefault="00E034B9" w:rsidP="00C5578D">
      <w:pPr>
        <w:tabs>
          <w:tab w:val="left" w:pos="142"/>
        </w:tabs>
        <w:overflowPunct w:val="0"/>
        <w:autoSpaceDE w:val="0"/>
        <w:adjustRightInd w:val="0"/>
        <w:spacing w:before="240" w:after="0" w:line="240" w:lineRule="auto"/>
        <w:jc w:val="both"/>
        <w:rPr>
          <w:rFonts w:ascii="Times New Roman" w:hAnsi="Times New Roman" w:cs="Times New Roman"/>
          <w:i/>
          <w:sz w:val="24"/>
          <w:szCs w:val="24"/>
        </w:rPr>
      </w:pPr>
      <w:r w:rsidRPr="00245F32">
        <w:rPr>
          <w:rFonts w:ascii="Times New Roman" w:hAnsi="Times New Roman" w:cs="Times New Roman"/>
          <w:i/>
          <w:sz w:val="24"/>
          <w:szCs w:val="24"/>
        </w:rPr>
        <w:t xml:space="preserve">Az árajánlatkérésben megfogalmazottak alapján az eljárás nyertese a legkedvezőbb ajánlatot </w:t>
      </w:r>
      <w:r w:rsidR="00C5578D">
        <w:rPr>
          <w:rFonts w:ascii="Times New Roman" w:hAnsi="Times New Roman" w:cs="Times New Roman"/>
          <w:i/>
          <w:sz w:val="24"/>
          <w:szCs w:val="24"/>
        </w:rPr>
        <w:t>benyújtó</w:t>
      </w:r>
      <w:r w:rsidRPr="00245F32">
        <w:rPr>
          <w:rFonts w:ascii="Times New Roman" w:hAnsi="Times New Roman" w:cs="Times New Roman"/>
          <w:i/>
          <w:sz w:val="24"/>
          <w:szCs w:val="24"/>
        </w:rPr>
        <w:t xml:space="preserve"> gazdasági szereplő</w:t>
      </w:r>
      <w:r w:rsidR="00C5578D">
        <w:rPr>
          <w:rFonts w:ascii="Times New Roman" w:hAnsi="Times New Roman" w:cs="Times New Roman"/>
          <w:i/>
          <w:sz w:val="24"/>
          <w:szCs w:val="24"/>
        </w:rPr>
        <w:t>, így az eljárás értelmében</w:t>
      </w:r>
      <w:r w:rsidR="00C5578D" w:rsidRPr="00C5578D">
        <w:rPr>
          <w:rFonts w:ascii="Times New Roman" w:hAnsi="Times New Roman" w:cs="Times New Roman"/>
          <w:i/>
          <w:sz w:val="24"/>
          <w:szCs w:val="24"/>
        </w:rPr>
        <w:t xml:space="preserve"> javasolom, hogy az összegszerűségében legkedvezőbb ajánlatot benyújtó </w:t>
      </w:r>
      <w:r w:rsidR="006A5500" w:rsidRPr="006A5500">
        <w:rPr>
          <w:rFonts w:ascii="Times New Roman" w:hAnsi="Times New Roman" w:cs="Times New Roman"/>
          <w:i/>
          <w:sz w:val="24"/>
          <w:szCs w:val="24"/>
        </w:rPr>
        <w:t>Csák Kő Hungary Kft</w:t>
      </w:r>
      <w:r w:rsidR="00FD2A15">
        <w:rPr>
          <w:rFonts w:ascii="Times New Roman" w:hAnsi="Times New Roman" w:cs="Times New Roman"/>
          <w:i/>
          <w:sz w:val="24"/>
          <w:szCs w:val="24"/>
        </w:rPr>
        <w:t>-t</w:t>
      </w:r>
      <w:r w:rsidR="00C5578D">
        <w:rPr>
          <w:rFonts w:ascii="Times New Roman" w:hAnsi="Times New Roman" w:cs="Times New Roman"/>
          <w:i/>
          <w:sz w:val="24"/>
          <w:szCs w:val="24"/>
        </w:rPr>
        <w:t xml:space="preserve"> (</w:t>
      </w:r>
      <w:r w:rsidR="006A5500" w:rsidRPr="006A5500">
        <w:rPr>
          <w:rFonts w:ascii="Times New Roman" w:hAnsi="Times New Roman" w:cs="Times New Roman"/>
          <w:i/>
          <w:sz w:val="24"/>
          <w:szCs w:val="24"/>
        </w:rPr>
        <w:t>8083 Csákvár, Petőfi u. 80.</w:t>
      </w:r>
      <w:r w:rsidR="00C5578D">
        <w:rPr>
          <w:rFonts w:ascii="Times New Roman" w:hAnsi="Times New Roman" w:cs="Times New Roman"/>
          <w:i/>
          <w:sz w:val="24"/>
          <w:szCs w:val="24"/>
        </w:rPr>
        <w:t>)</w:t>
      </w:r>
      <w:r w:rsidR="00C5578D" w:rsidRPr="00C5578D">
        <w:rPr>
          <w:rFonts w:ascii="Times New Roman" w:hAnsi="Times New Roman" w:cs="Times New Roman"/>
          <w:i/>
          <w:sz w:val="24"/>
          <w:szCs w:val="24"/>
        </w:rPr>
        <w:t xml:space="preserve"> bízzuk meg a feladat végrehajtásával.</w:t>
      </w:r>
    </w:p>
    <w:p w14:paraId="0EB7D950" w14:textId="77777777" w:rsidR="00C5578D" w:rsidRDefault="00C5578D" w:rsidP="00C5578D">
      <w:pPr>
        <w:tabs>
          <w:tab w:val="left" w:pos="142"/>
        </w:tabs>
        <w:overflowPunct w:val="0"/>
        <w:autoSpaceDE w:val="0"/>
        <w:adjustRightInd w:val="0"/>
        <w:spacing w:after="0" w:line="240" w:lineRule="auto"/>
        <w:jc w:val="both"/>
        <w:rPr>
          <w:rFonts w:ascii="Times New Roman" w:hAnsi="Times New Roman" w:cs="Times New Roman"/>
          <w:i/>
          <w:sz w:val="24"/>
          <w:szCs w:val="24"/>
        </w:rPr>
      </w:pPr>
    </w:p>
    <w:p w14:paraId="75228912" w14:textId="7F6632CD" w:rsidR="00DB6A2C" w:rsidRPr="00245F32" w:rsidRDefault="00C0647A" w:rsidP="00C5578D">
      <w:pPr>
        <w:tabs>
          <w:tab w:val="left" w:pos="142"/>
        </w:tabs>
        <w:overflowPunct w:val="0"/>
        <w:autoSpaceDE w:val="0"/>
        <w:adjustRightInd w:val="0"/>
        <w:spacing w:after="0" w:line="240" w:lineRule="auto"/>
        <w:jc w:val="both"/>
        <w:rPr>
          <w:rFonts w:ascii="Times New Roman" w:hAnsi="Times New Roman" w:cs="Times New Roman"/>
          <w:i/>
          <w:sz w:val="24"/>
          <w:szCs w:val="24"/>
        </w:rPr>
      </w:pPr>
      <w:r w:rsidRPr="00245F32">
        <w:rPr>
          <w:rFonts w:ascii="Times New Roman" w:hAnsi="Times New Roman" w:cs="Times New Roman"/>
          <w:i/>
          <w:sz w:val="24"/>
          <w:szCs w:val="24"/>
        </w:rPr>
        <w:t>Fentiek alapján kérem a Tisztelt Képviselő-testületet, hogy az előterjesztést megtárg</w:t>
      </w:r>
      <w:r w:rsidR="000E32D1" w:rsidRPr="00245F32">
        <w:rPr>
          <w:rFonts w:ascii="Times New Roman" w:hAnsi="Times New Roman" w:cs="Times New Roman"/>
          <w:i/>
          <w:sz w:val="24"/>
          <w:szCs w:val="24"/>
        </w:rPr>
        <w:t>yalni és a határozati javaslatokat</w:t>
      </w:r>
      <w:r w:rsidRPr="00245F32">
        <w:rPr>
          <w:rFonts w:ascii="Times New Roman" w:hAnsi="Times New Roman" w:cs="Times New Roman"/>
          <w:i/>
          <w:sz w:val="24"/>
          <w:szCs w:val="24"/>
        </w:rPr>
        <w:t xml:space="preserve"> elfogadni szíveskedjen.</w:t>
      </w:r>
    </w:p>
    <w:p w14:paraId="48F1721F" w14:textId="77777777" w:rsidR="00C0647A" w:rsidRPr="00245F32" w:rsidRDefault="00C0647A" w:rsidP="00DB6A2C">
      <w:pPr>
        <w:tabs>
          <w:tab w:val="left" w:pos="142"/>
        </w:tabs>
        <w:overflowPunct w:val="0"/>
        <w:autoSpaceDE w:val="0"/>
        <w:adjustRightInd w:val="0"/>
        <w:spacing w:before="120" w:after="120" w:line="240" w:lineRule="auto"/>
        <w:ind w:right="-1"/>
        <w:jc w:val="both"/>
        <w:rPr>
          <w:rFonts w:ascii="Times New Roman" w:eastAsia="Times New Roman" w:hAnsi="Times New Roman" w:cs="Times New Roman"/>
          <w:i/>
          <w:sz w:val="24"/>
          <w:szCs w:val="24"/>
          <w:lang w:eastAsia="hu-HU"/>
        </w:rPr>
      </w:pPr>
    </w:p>
    <w:p w14:paraId="71B3EF64" w14:textId="5FD3227F" w:rsidR="00DB6A2C" w:rsidRPr="00245F32" w:rsidRDefault="00DB6A2C" w:rsidP="00DB6A2C">
      <w:pPr>
        <w:tabs>
          <w:tab w:val="left" w:pos="142"/>
        </w:tabs>
        <w:overflowPunct w:val="0"/>
        <w:autoSpaceDE w:val="0"/>
        <w:adjustRightInd w:val="0"/>
        <w:spacing w:before="120" w:after="120" w:line="240" w:lineRule="auto"/>
        <w:ind w:right="-1"/>
        <w:jc w:val="both"/>
        <w:rPr>
          <w:rFonts w:ascii="Times New Roman" w:eastAsia="Times New Roman" w:hAnsi="Times New Roman" w:cs="Times New Roman"/>
          <w:i/>
          <w:sz w:val="24"/>
          <w:szCs w:val="24"/>
          <w:lang w:eastAsia="hu-HU"/>
        </w:rPr>
      </w:pPr>
      <w:r w:rsidRPr="00245F32">
        <w:rPr>
          <w:rFonts w:ascii="Times New Roman" w:eastAsia="Times New Roman" w:hAnsi="Times New Roman" w:cs="Times New Roman"/>
          <w:i/>
          <w:sz w:val="24"/>
          <w:szCs w:val="24"/>
          <w:lang w:eastAsia="hu-HU"/>
        </w:rPr>
        <w:t>Bodmér, 20</w:t>
      </w:r>
      <w:r w:rsidR="00C5578D">
        <w:rPr>
          <w:rFonts w:ascii="Times New Roman" w:eastAsia="Times New Roman" w:hAnsi="Times New Roman" w:cs="Times New Roman"/>
          <w:i/>
          <w:sz w:val="24"/>
          <w:szCs w:val="24"/>
          <w:lang w:eastAsia="hu-HU"/>
        </w:rPr>
        <w:t xml:space="preserve">25. </w:t>
      </w:r>
      <w:r w:rsidR="00751199">
        <w:rPr>
          <w:rFonts w:ascii="Times New Roman" w:eastAsia="Times New Roman" w:hAnsi="Times New Roman" w:cs="Times New Roman"/>
          <w:i/>
          <w:sz w:val="24"/>
          <w:szCs w:val="24"/>
          <w:lang w:eastAsia="hu-HU"/>
        </w:rPr>
        <w:t xml:space="preserve">november 10. </w:t>
      </w:r>
    </w:p>
    <w:p w14:paraId="1EF3D142" w14:textId="77777777" w:rsidR="00DB6A2C" w:rsidRPr="00DB6A2C" w:rsidRDefault="00DB6A2C" w:rsidP="00DB6A2C">
      <w:pPr>
        <w:spacing w:after="0" w:line="240" w:lineRule="auto"/>
        <w:ind w:left="5387"/>
        <w:jc w:val="center"/>
        <w:rPr>
          <w:rFonts w:ascii="Times New Roman" w:eastAsia="Times New Roman" w:hAnsi="Times New Roman" w:cs="Times New Roman"/>
          <w:i/>
          <w:sz w:val="24"/>
          <w:szCs w:val="24"/>
          <w:lang w:eastAsia="hu-HU"/>
        </w:rPr>
      </w:pPr>
    </w:p>
    <w:p w14:paraId="0AAF8342" w14:textId="77777777" w:rsidR="00DB6A2C" w:rsidRPr="00DB6A2C" w:rsidRDefault="00DB6A2C" w:rsidP="00DB6A2C">
      <w:pPr>
        <w:spacing w:after="0" w:line="240" w:lineRule="auto"/>
        <w:ind w:left="5387"/>
        <w:jc w:val="center"/>
        <w:rPr>
          <w:rFonts w:ascii="Times New Roman" w:eastAsia="Times New Roman" w:hAnsi="Times New Roman" w:cs="Times New Roman"/>
          <w:b/>
          <w:i/>
          <w:sz w:val="24"/>
          <w:szCs w:val="24"/>
          <w:lang w:eastAsia="hu-HU"/>
        </w:rPr>
      </w:pPr>
      <w:r w:rsidRPr="00DB6A2C">
        <w:rPr>
          <w:rFonts w:ascii="Times New Roman" w:eastAsia="Times New Roman" w:hAnsi="Times New Roman" w:cs="Times New Roman"/>
          <w:b/>
          <w:i/>
          <w:sz w:val="24"/>
          <w:szCs w:val="24"/>
          <w:lang w:eastAsia="hu-HU"/>
        </w:rPr>
        <w:t>Katona László</w:t>
      </w:r>
    </w:p>
    <w:p w14:paraId="0A4B29E3" w14:textId="5707D93F" w:rsidR="00DB6A2C" w:rsidRPr="00DB6A2C" w:rsidRDefault="00DB6A2C" w:rsidP="00DB6A2C">
      <w:pPr>
        <w:spacing w:after="0" w:line="240" w:lineRule="auto"/>
        <w:ind w:left="5579"/>
        <w:rPr>
          <w:rFonts w:ascii="Times New Roman" w:eastAsia="Times New Roman" w:hAnsi="Times New Roman" w:cs="Times New Roman"/>
          <w:i/>
          <w:sz w:val="24"/>
          <w:szCs w:val="24"/>
          <w:lang w:eastAsia="hu-HU"/>
        </w:rPr>
      </w:pPr>
      <w:r w:rsidRPr="00DB6A2C">
        <w:rPr>
          <w:rFonts w:ascii="Times New Roman" w:eastAsia="Times New Roman" w:hAnsi="Times New Roman" w:cs="Times New Roman"/>
          <w:i/>
          <w:sz w:val="24"/>
          <w:szCs w:val="24"/>
          <w:lang w:eastAsia="hu-HU"/>
        </w:rPr>
        <w:t xml:space="preserve">                </w:t>
      </w:r>
      <w:r w:rsidR="000E32D1">
        <w:rPr>
          <w:rFonts w:ascii="Times New Roman" w:eastAsia="Times New Roman" w:hAnsi="Times New Roman" w:cs="Times New Roman"/>
          <w:i/>
          <w:sz w:val="24"/>
          <w:szCs w:val="24"/>
          <w:lang w:eastAsia="hu-HU"/>
        </w:rPr>
        <w:t xml:space="preserve"> </w:t>
      </w:r>
      <w:proofErr w:type="gramStart"/>
      <w:r w:rsidRPr="00DB6A2C">
        <w:rPr>
          <w:rFonts w:ascii="Times New Roman" w:eastAsia="Times New Roman" w:hAnsi="Times New Roman" w:cs="Times New Roman"/>
          <w:i/>
          <w:sz w:val="24"/>
          <w:szCs w:val="24"/>
          <w:lang w:eastAsia="hu-HU"/>
        </w:rPr>
        <w:t>polgármester</w:t>
      </w:r>
      <w:proofErr w:type="gramEnd"/>
      <w:r w:rsidRPr="00DB6A2C">
        <w:rPr>
          <w:rFonts w:ascii="Times New Roman" w:eastAsia="Times New Roman" w:hAnsi="Times New Roman" w:cs="Times New Roman"/>
          <w:i/>
          <w:sz w:val="24"/>
          <w:szCs w:val="24"/>
          <w:lang w:eastAsia="hu-HU"/>
        </w:rPr>
        <w:t xml:space="preserve"> </w:t>
      </w:r>
    </w:p>
    <w:p w14:paraId="009291B5" w14:textId="77777777" w:rsidR="00DB6A2C" w:rsidRPr="00DB6A2C" w:rsidRDefault="00DB6A2C" w:rsidP="00DB6A2C">
      <w:pPr>
        <w:spacing w:after="0" w:line="240" w:lineRule="auto"/>
        <w:ind w:left="5579"/>
        <w:jc w:val="center"/>
        <w:rPr>
          <w:rFonts w:ascii="Times New Roman" w:eastAsia="Times New Roman" w:hAnsi="Times New Roman" w:cs="Times New Roman"/>
          <w:i/>
          <w:sz w:val="24"/>
          <w:szCs w:val="24"/>
          <w:lang w:eastAsia="hu-HU"/>
        </w:rPr>
      </w:pPr>
    </w:p>
    <w:p w14:paraId="365CA780" w14:textId="319A5F06" w:rsidR="008923CC" w:rsidRPr="007A7A8C" w:rsidRDefault="008923CC" w:rsidP="008923CC">
      <w:pPr>
        <w:pStyle w:val="Standard"/>
        <w:rPr>
          <w:b/>
          <w:bCs/>
          <w:i/>
          <w:color w:val="000000"/>
        </w:rPr>
      </w:pPr>
      <w:r w:rsidRPr="00231E9E">
        <w:rPr>
          <w:b/>
          <w:bCs/>
          <w:i/>
          <w:color w:val="000000"/>
          <w:u w:val="single"/>
        </w:rPr>
        <w:t>Határozati javaslat</w:t>
      </w:r>
      <w:r w:rsidRPr="00231E9E">
        <w:rPr>
          <w:b/>
          <w:bCs/>
          <w:i/>
          <w:color w:val="000000"/>
        </w:rPr>
        <w:t>:</w:t>
      </w:r>
    </w:p>
    <w:p w14:paraId="1B92A165" w14:textId="77777777" w:rsidR="008923CC" w:rsidRDefault="008923CC" w:rsidP="008923CC">
      <w:pPr>
        <w:pStyle w:val="Standard"/>
        <w:jc w:val="center"/>
        <w:rPr>
          <w:b/>
          <w:i/>
        </w:rPr>
      </w:pPr>
    </w:p>
    <w:p w14:paraId="63467136" w14:textId="77777777" w:rsidR="008923CC" w:rsidRPr="001D5EBE" w:rsidRDefault="008923CC" w:rsidP="008923CC">
      <w:pPr>
        <w:pStyle w:val="Standard"/>
        <w:jc w:val="center"/>
        <w:rPr>
          <w:b/>
          <w:i/>
        </w:rPr>
      </w:pPr>
      <w:r>
        <w:rPr>
          <w:b/>
          <w:i/>
        </w:rPr>
        <w:t>Bodmér</w:t>
      </w:r>
      <w:r w:rsidRPr="001D5EBE">
        <w:rPr>
          <w:b/>
          <w:i/>
        </w:rPr>
        <w:t xml:space="preserve"> Község</w:t>
      </w:r>
      <w:r>
        <w:rPr>
          <w:b/>
          <w:i/>
        </w:rPr>
        <w:t xml:space="preserve"> </w:t>
      </w:r>
      <w:r w:rsidRPr="001D5EBE">
        <w:rPr>
          <w:b/>
          <w:i/>
        </w:rPr>
        <w:t>Önkormányzat</w:t>
      </w:r>
      <w:r>
        <w:rPr>
          <w:b/>
          <w:i/>
        </w:rPr>
        <w:t>a</w:t>
      </w:r>
      <w:r w:rsidRPr="001D5EBE">
        <w:rPr>
          <w:b/>
          <w:i/>
        </w:rPr>
        <w:t xml:space="preserve"> Képviselő-testületének</w:t>
      </w:r>
    </w:p>
    <w:p w14:paraId="2072166F" w14:textId="61B42E03" w:rsidR="008923CC" w:rsidRDefault="008923CC" w:rsidP="008923CC">
      <w:pPr>
        <w:pStyle w:val="Standard"/>
        <w:jc w:val="center"/>
        <w:rPr>
          <w:b/>
          <w:i/>
        </w:rPr>
      </w:pPr>
      <w:r>
        <w:rPr>
          <w:b/>
          <w:i/>
        </w:rPr>
        <w:t>……./202</w:t>
      </w:r>
      <w:r w:rsidR="00C5578D">
        <w:rPr>
          <w:b/>
          <w:i/>
        </w:rPr>
        <w:t>5</w:t>
      </w:r>
      <w:r w:rsidRPr="001D5EBE">
        <w:rPr>
          <w:b/>
          <w:i/>
        </w:rPr>
        <w:t>. (</w:t>
      </w:r>
      <w:r w:rsidR="00751199">
        <w:rPr>
          <w:b/>
          <w:i/>
        </w:rPr>
        <w:t>XI.</w:t>
      </w:r>
      <w:r w:rsidR="0076024E">
        <w:rPr>
          <w:b/>
          <w:i/>
        </w:rPr>
        <w:t xml:space="preserve"> </w:t>
      </w:r>
      <w:r w:rsidR="00751199">
        <w:rPr>
          <w:b/>
          <w:i/>
        </w:rPr>
        <w:t>12</w:t>
      </w:r>
      <w:r>
        <w:rPr>
          <w:b/>
          <w:i/>
        </w:rPr>
        <w:t>.)</w:t>
      </w:r>
      <w:r w:rsidRPr="001D5EBE">
        <w:rPr>
          <w:b/>
          <w:i/>
        </w:rPr>
        <w:t xml:space="preserve"> határozata</w:t>
      </w:r>
    </w:p>
    <w:p w14:paraId="5163F68B" w14:textId="2E2018BD" w:rsidR="00245F32" w:rsidRDefault="00245F32" w:rsidP="00245F32">
      <w:pPr>
        <w:pStyle w:val="NormlWeb"/>
        <w:jc w:val="center"/>
        <w:rPr>
          <w:b/>
          <w:i/>
        </w:rPr>
      </w:pPr>
      <w:r>
        <w:rPr>
          <w:rFonts w:ascii="Times New Roman" w:hAnsi="Times New Roman"/>
          <w:b/>
          <w:i/>
        </w:rPr>
        <w:t>A Magyar Falu Program MFP-UHJ/202</w:t>
      </w:r>
      <w:r w:rsidR="00751199">
        <w:rPr>
          <w:rFonts w:ascii="Times New Roman" w:hAnsi="Times New Roman"/>
          <w:b/>
          <w:i/>
        </w:rPr>
        <w:t>5</w:t>
      </w:r>
      <w:r>
        <w:rPr>
          <w:rFonts w:ascii="Times New Roman" w:hAnsi="Times New Roman"/>
          <w:b/>
          <w:i/>
        </w:rPr>
        <w:t xml:space="preserve">. kódszámú </w:t>
      </w:r>
      <w:r w:rsidR="00751199" w:rsidRPr="00751199">
        <w:rPr>
          <w:rFonts w:ascii="Times New Roman" w:hAnsi="Times New Roman"/>
          <w:b/>
          <w:i/>
        </w:rPr>
        <w:t xml:space="preserve">Út, híd, járda építése/felújítása, gyalogos-átkelőhely kialakítása, fejlesztése </w:t>
      </w:r>
      <w:r>
        <w:rPr>
          <w:rFonts w:ascii="Times New Roman" w:hAnsi="Times New Roman"/>
          <w:b/>
          <w:i/>
        </w:rPr>
        <w:t>-202</w:t>
      </w:r>
      <w:r w:rsidR="00751199">
        <w:rPr>
          <w:rFonts w:ascii="Times New Roman" w:hAnsi="Times New Roman"/>
          <w:b/>
          <w:i/>
        </w:rPr>
        <w:t>5.</w:t>
      </w:r>
      <w:r>
        <w:rPr>
          <w:rFonts w:ascii="Times New Roman" w:hAnsi="Times New Roman"/>
          <w:b/>
          <w:i/>
        </w:rPr>
        <w:t xml:space="preserve"> című alprogram keretében megvalósuló „</w:t>
      </w:r>
      <w:r w:rsidR="005C2B71">
        <w:rPr>
          <w:rFonts w:ascii="Times New Roman" w:hAnsi="Times New Roman"/>
          <w:b/>
          <w:i/>
        </w:rPr>
        <w:t>Járdafelújítás Bodmér községben</w:t>
      </w:r>
      <w:r w:rsidR="00751199">
        <w:rPr>
          <w:rFonts w:ascii="Times New Roman" w:hAnsi="Times New Roman"/>
          <w:b/>
          <w:i/>
        </w:rPr>
        <w:t xml:space="preserve"> II. ütem</w:t>
      </w:r>
      <w:r>
        <w:rPr>
          <w:rFonts w:ascii="Times New Roman" w:hAnsi="Times New Roman"/>
          <w:b/>
          <w:i/>
        </w:rPr>
        <w:t>” tárgyú pályázat kivitelező kiválasztása</w:t>
      </w:r>
    </w:p>
    <w:p w14:paraId="728114BF" w14:textId="77777777" w:rsidR="008923CC" w:rsidRPr="001D5EBE" w:rsidRDefault="008923CC" w:rsidP="008923CC">
      <w:pPr>
        <w:pStyle w:val="Standard"/>
        <w:jc w:val="center"/>
        <w:rPr>
          <w:b/>
          <w:i/>
        </w:rPr>
      </w:pPr>
    </w:p>
    <w:p w14:paraId="7C427493" w14:textId="77777777" w:rsidR="001D78A9" w:rsidRDefault="008923CC" w:rsidP="008923CC">
      <w:pPr>
        <w:pStyle w:val="Standard"/>
        <w:spacing w:before="120"/>
        <w:jc w:val="both"/>
        <w:rPr>
          <w:i/>
          <w:color w:val="000000"/>
        </w:rPr>
      </w:pPr>
      <w:r>
        <w:rPr>
          <w:i/>
          <w:color w:val="000000"/>
        </w:rPr>
        <w:t xml:space="preserve">Bodmér Község Önkormányzata Képviselő-testülete úgy dönt, hogy </w:t>
      </w:r>
    </w:p>
    <w:p w14:paraId="44F3554C" w14:textId="41DC7BC9" w:rsidR="008923CC" w:rsidRDefault="008923CC" w:rsidP="001D78A9">
      <w:pPr>
        <w:pStyle w:val="Standard"/>
        <w:numPr>
          <w:ilvl w:val="0"/>
          <w:numId w:val="22"/>
        </w:numPr>
        <w:spacing w:before="120"/>
        <w:jc w:val="both"/>
        <w:rPr>
          <w:i/>
          <w:color w:val="000000"/>
        </w:rPr>
      </w:pPr>
      <w:r>
        <w:rPr>
          <w:i/>
          <w:color w:val="000000"/>
        </w:rPr>
        <w:t xml:space="preserve">a </w:t>
      </w:r>
      <w:r w:rsidRPr="00600D4B">
        <w:rPr>
          <w:i/>
          <w:color w:val="000000"/>
        </w:rPr>
        <w:t>Magyar Falu Program keretében a</w:t>
      </w:r>
      <w:r w:rsidR="00A42190">
        <w:rPr>
          <w:i/>
          <w:color w:val="000000"/>
        </w:rPr>
        <w:t>z</w:t>
      </w:r>
      <w:r w:rsidRPr="00600D4B">
        <w:rPr>
          <w:i/>
          <w:color w:val="000000"/>
        </w:rPr>
        <w:t xml:space="preserve"> </w:t>
      </w:r>
      <w:r w:rsidR="00751199" w:rsidRPr="007F59CD">
        <w:rPr>
          <w:rFonts w:eastAsia="Arial"/>
          <w:i/>
          <w:color w:val="000000"/>
          <w:lang w:eastAsia="hu-HU"/>
        </w:rPr>
        <w:t xml:space="preserve">Út, híd, járda építése/felújítása, gyalogos-átkelőhely kialakítása, fejlesztése </w:t>
      </w:r>
      <w:r w:rsidR="00245F32" w:rsidRPr="00245F32">
        <w:rPr>
          <w:i/>
          <w:color w:val="000000"/>
        </w:rPr>
        <w:t>-202</w:t>
      </w:r>
      <w:r w:rsidR="00751199">
        <w:rPr>
          <w:i/>
          <w:color w:val="000000"/>
        </w:rPr>
        <w:t>5</w:t>
      </w:r>
      <w:r w:rsidR="00245F32" w:rsidRPr="00245F32">
        <w:rPr>
          <w:i/>
          <w:color w:val="000000"/>
        </w:rPr>
        <w:t xml:space="preserve"> című alprogram keretében megvalósuló </w:t>
      </w:r>
      <w:r w:rsidR="00245F32" w:rsidRPr="00245F32">
        <w:rPr>
          <w:i/>
          <w:color w:val="000000"/>
        </w:rPr>
        <w:lastRenderedPageBreak/>
        <w:t>„</w:t>
      </w:r>
      <w:r w:rsidR="005C2B71" w:rsidRPr="005C2B71">
        <w:rPr>
          <w:i/>
          <w:color w:val="000000"/>
        </w:rPr>
        <w:t>Járdafelújítás Bodmér községben</w:t>
      </w:r>
      <w:r w:rsidR="00751199">
        <w:rPr>
          <w:i/>
          <w:color w:val="000000"/>
        </w:rPr>
        <w:t xml:space="preserve"> II. ütem</w:t>
      </w:r>
      <w:r w:rsidR="00245F32" w:rsidRPr="00245F32">
        <w:rPr>
          <w:i/>
          <w:color w:val="000000"/>
        </w:rPr>
        <w:t>” tárgyú pályázat kivitelező kiválasztás</w:t>
      </w:r>
      <w:r w:rsidR="00245F32">
        <w:rPr>
          <w:i/>
          <w:color w:val="000000"/>
        </w:rPr>
        <w:t>ára lefolytatott beszerzési eljárás eredményes</w:t>
      </w:r>
      <w:r w:rsidR="00C5578D">
        <w:rPr>
          <w:i/>
          <w:color w:val="000000"/>
        </w:rPr>
        <w:t xml:space="preserve"> és érvényes. </w:t>
      </w:r>
    </w:p>
    <w:p w14:paraId="3BEF803D" w14:textId="2513FDC9" w:rsidR="006A5500" w:rsidRPr="005B08D7" w:rsidRDefault="006A5500" w:rsidP="006A5500">
      <w:pPr>
        <w:pStyle w:val="Standard"/>
        <w:numPr>
          <w:ilvl w:val="0"/>
          <w:numId w:val="22"/>
        </w:numPr>
        <w:spacing w:before="120"/>
        <w:jc w:val="both"/>
        <w:rPr>
          <w:i/>
          <w:color w:val="000000"/>
        </w:rPr>
      </w:pPr>
      <w:r w:rsidRPr="005B08D7">
        <w:rPr>
          <w:i/>
        </w:rPr>
        <w:t>az „</w:t>
      </w:r>
      <w:r w:rsidRPr="005C2B71">
        <w:rPr>
          <w:i/>
          <w:color w:val="000000"/>
        </w:rPr>
        <w:t>Járdafelújítás Bodmér községben</w:t>
      </w:r>
      <w:r w:rsidR="00751199">
        <w:rPr>
          <w:i/>
          <w:color w:val="000000"/>
        </w:rPr>
        <w:t xml:space="preserve"> II. ütem</w:t>
      </w:r>
      <w:r w:rsidRPr="005B08D7">
        <w:rPr>
          <w:i/>
        </w:rPr>
        <w:t xml:space="preserve">” pályázat részét képező </w:t>
      </w:r>
      <w:r>
        <w:rPr>
          <w:i/>
        </w:rPr>
        <w:t>járda</w:t>
      </w:r>
      <w:r w:rsidRPr="005B08D7">
        <w:rPr>
          <w:i/>
        </w:rPr>
        <w:t xml:space="preserve">felújítások feladat elvégzésére </w:t>
      </w:r>
      <w:r w:rsidRPr="005B08D7">
        <w:rPr>
          <w:i/>
          <w:color w:val="000000"/>
          <w:kern w:val="3"/>
        </w:rPr>
        <w:t>megbízza, az összegszerűségében legkedvezőbb ajánlatot benyújtó</w:t>
      </w:r>
      <w:r w:rsidRPr="005B08D7">
        <w:rPr>
          <w:i/>
        </w:rPr>
        <w:t xml:space="preserve"> </w:t>
      </w:r>
      <w:r>
        <w:rPr>
          <w:i/>
        </w:rPr>
        <w:t xml:space="preserve">Csák Kő Hungary Kft-t </w:t>
      </w:r>
      <w:r w:rsidRPr="005B08D7">
        <w:rPr>
          <w:i/>
        </w:rPr>
        <w:t>(</w:t>
      </w:r>
      <w:r>
        <w:rPr>
          <w:i/>
        </w:rPr>
        <w:t xml:space="preserve">8083 Csákvár, Petőfi u. 80. </w:t>
      </w:r>
      <w:r w:rsidRPr="005B08D7">
        <w:rPr>
          <w:i/>
        </w:rPr>
        <w:t xml:space="preserve">adószám: </w:t>
      </w:r>
      <w:r>
        <w:rPr>
          <w:i/>
        </w:rPr>
        <w:t>23491379-2-07</w:t>
      </w:r>
      <w:r w:rsidRPr="005B08D7">
        <w:rPr>
          <w:i/>
        </w:rPr>
        <w:t xml:space="preserve">.) </w:t>
      </w:r>
      <w:r w:rsidRPr="005B08D7">
        <w:rPr>
          <w:i/>
          <w:color w:val="000000"/>
          <w:kern w:val="3"/>
        </w:rPr>
        <w:t xml:space="preserve">a határozat mellékletét képező árajánlat tartalmának megfelelően, az ott részletezett nettó </w:t>
      </w:r>
      <w:r w:rsidR="00751199">
        <w:rPr>
          <w:i/>
          <w:color w:val="000000"/>
          <w:kern w:val="3"/>
        </w:rPr>
        <w:t>7.668.500</w:t>
      </w:r>
      <w:r w:rsidRPr="005B08D7">
        <w:rPr>
          <w:i/>
          <w:color w:val="000000"/>
        </w:rPr>
        <w:t>,</w:t>
      </w:r>
      <w:proofErr w:type="spellStart"/>
      <w:r w:rsidRPr="005B08D7">
        <w:rPr>
          <w:i/>
          <w:color w:val="000000"/>
        </w:rPr>
        <w:t>-Ft</w:t>
      </w:r>
      <w:proofErr w:type="spellEnd"/>
      <w:r w:rsidRPr="005B08D7">
        <w:rPr>
          <w:i/>
          <w:color w:val="000000"/>
        </w:rPr>
        <w:t xml:space="preserve">+27% Áfa, bruttó </w:t>
      </w:r>
      <w:r w:rsidR="00751199">
        <w:rPr>
          <w:i/>
          <w:color w:val="000000"/>
        </w:rPr>
        <w:t>9.738.995</w:t>
      </w:r>
      <w:r w:rsidRPr="005B08D7">
        <w:rPr>
          <w:i/>
          <w:color w:val="000000"/>
        </w:rPr>
        <w:t>,</w:t>
      </w:r>
      <w:proofErr w:type="spellStart"/>
      <w:r w:rsidRPr="005B08D7">
        <w:rPr>
          <w:i/>
          <w:color w:val="000000"/>
        </w:rPr>
        <w:t>-Ft</w:t>
      </w:r>
      <w:proofErr w:type="spellEnd"/>
      <w:r w:rsidRPr="005B08D7">
        <w:rPr>
          <w:i/>
          <w:color w:val="000000"/>
        </w:rPr>
        <w:t xml:space="preserve">, azaz </w:t>
      </w:r>
      <w:r w:rsidR="00751199">
        <w:rPr>
          <w:i/>
          <w:color w:val="000000"/>
        </w:rPr>
        <w:t>Kilencmillió-hétszázharmincnyolcezer-kilencszázkilencvenöt</w:t>
      </w:r>
      <w:r w:rsidRPr="005B08D7">
        <w:rPr>
          <w:i/>
          <w:color w:val="000000"/>
        </w:rPr>
        <w:t xml:space="preserve"> forint vállalkozói díj mellett.</w:t>
      </w:r>
    </w:p>
    <w:p w14:paraId="6E1769B1" w14:textId="16F49104" w:rsidR="006A5500" w:rsidRPr="003814A6" w:rsidRDefault="006A5500" w:rsidP="006A5500">
      <w:pPr>
        <w:pStyle w:val="Standard"/>
        <w:numPr>
          <w:ilvl w:val="0"/>
          <w:numId w:val="22"/>
        </w:numPr>
        <w:spacing w:before="120"/>
        <w:jc w:val="both"/>
        <w:rPr>
          <w:i/>
        </w:rPr>
      </w:pPr>
      <w:r>
        <w:rPr>
          <w:i/>
          <w:color w:val="000000"/>
        </w:rPr>
        <w:t>a</w:t>
      </w:r>
      <w:r w:rsidRPr="003814A6">
        <w:rPr>
          <w:i/>
          <w:color w:val="000000"/>
        </w:rPr>
        <w:t xml:space="preserve"> beruházás megvalósításához szükséges fedezet </w:t>
      </w:r>
      <w:r>
        <w:rPr>
          <w:i/>
          <w:color w:val="000000"/>
        </w:rPr>
        <w:t>9.</w:t>
      </w:r>
      <w:r w:rsidR="00751199">
        <w:rPr>
          <w:i/>
          <w:color w:val="000000"/>
        </w:rPr>
        <w:t>738.995</w:t>
      </w:r>
      <w:r>
        <w:rPr>
          <w:i/>
          <w:color w:val="000000"/>
        </w:rPr>
        <w:t>,</w:t>
      </w:r>
      <w:proofErr w:type="spellStart"/>
      <w:r>
        <w:rPr>
          <w:i/>
          <w:color w:val="000000"/>
        </w:rPr>
        <w:t>-Ft</w:t>
      </w:r>
      <w:proofErr w:type="spellEnd"/>
      <w:r>
        <w:rPr>
          <w:i/>
          <w:color w:val="000000"/>
        </w:rPr>
        <w:t xml:space="preserve"> összegű </w:t>
      </w:r>
      <w:r w:rsidRPr="003814A6">
        <w:rPr>
          <w:i/>
          <w:color w:val="000000"/>
        </w:rPr>
        <w:t xml:space="preserve">pályázati támogatás forrásból </w:t>
      </w:r>
      <w:r w:rsidRPr="003814A6">
        <w:rPr>
          <w:i/>
        </w:rPr>
        <w:t>a 2025. évi költségvetés külön során rendelkezésre áll.</w:t>
      </w:r>
    </w:p>
    <w:p w14:paraId="54342FD8" w14:textId="7EBB2860" w:rsidR="00F65387" w:rsidRPr="00F65387" w:rsidRDefault="003814A6" w:rsidP="00F65387">
      <w:pPr>
        <w:pStyle w:val="Listaszerbekezds"/>
        <w:numPr>
          <w:ilvl w:val="0"/>
          <w:numId w:val="22"/>
        </w:numPr>
        <w:autoSpaceDN w:val="0"/>
        <w:spacing w:before="120"/>
        <w:jc w:val="both"/>
        <w:textAlignment w:val="baseline"/>
        <w:rPr>
          <w:rFonts w:ascii="Times New Roman" w:eastAsia="Times New Roman" w:hAnsi="Times New Roman"/>
          <w:i/>
          <w:color w:val="000000"/>
          <w:kern w:val="3"/>
          <w:sz w:val="24"/>
          <w:szCs w:val="24"/>
        </w:rPr>
      </w:pPr>
      <w:r>
        <w:rPr>
          <w:rFonts w:ascii="Times New Roman" w:eastAsia="Times New Roman" w:hAnsi="Times New Roman"/>
          <w:i/>
          <w:color w:val="000000"/>
          <w:kern w:val="3"/>
          <w:sz w:val="24"/>
          <w:szCs w:val="24"/>
        </w:rPr>
        <w:t>a</w:t>
      </w:r>
      <w:r w:rsidR="00F65387" w:rsidRPr="00F65387">
        <w:rPr>
          <w:rFonts w:ascii="Times New Roman" w:eastAsia="Times New Roman" w:hAnsi="Times New Roman"/>
          <w:i/>
          <w:color w:val="000000"/>
          <w:kern w:val="3"/>
          <w:sz w:val="24"/>
          <w:szCs w:val="24"/>
        </w:rPr>
        <w:t xml:space="preserve"> Képviselő-testület felhatalmazza a Polgármestert a</w:t>
      </w:r>
      <w:r w:rsidR="00F8001A">
        <w:rPr>
          <w:rFonts w:ascii="Times New Roman" w:eastAsia="Times New Roman" w:hAnsi="Times New Roman"/>
          <w:i/>
          <w:color w:val="000000"/>
          <w:kern w:val="3"/>
          <w:sz w:val="24"/>
          <w:szCs w:val="24"/>
        </w:rPr>
        <w:t xml:space="preserve"> határozat </w:t>
      </w:r>
      <w:r>
        <w:rPr>
          <w:rFonts w:ascii="Times New Roman" w:eastAsia="Times New Roman" w:hAnsi="Times New Roman"/>
          <w:i/>
          <w:color w:val="000000"/>
          <w:kern w:val="3"/>
          <w:sz w:val="24"/>
          <w:szCs w:val="24"/>
        </w:rPr>
        <w:t xml:space="preserve">mellékletét képező </w:t>
      </w:r>
      <w:r w:rsidR="00F65387" w:rsidRPr="00F65387">
        <w:rPr>
          <w:rFonts w:ascii="Times New Roman" w:eastAsia="Times New Roman" w:hAnsi="Times New Roman"/>
          <w:i/>
          <w:color w:val="000000"/>
          <w:kern w:val="3"/>
          <w:sz w:val="24"/>
          <w:szCs w:val="24"/>
        </w:rPr>
        <w:t>vállalkozási szerződés aláírására.</w:t>
      </w:r>
    </w:p>
    <w:p w14:paraId="6E3AA886" w14:textId="77777777" w:rsidR="00245F32" w:rsidRDefault="00245F32" w:rsidP="008923CC">
      <w:pPr>
        <w:pStyle w:val="Standard"/>
        <w:spacing w:before="120"/>
        <w:jc w:val="both"/>
        <w:rPr>
          <w:i/>
        </w:rPr>
      </w:pPr>
      <w:bookmarkStart w:id="1" w:name="_GoBack"/>
      <w:bookmarkEnd w:id="1"/>
    </w:p>
    <w:p w14:paraId="461C1562" w14:textId="77777777" w:rsidR="008923CC" w:rsidRPr="001B2965" w:rsidRDefault="008923CC" w:rsidP="008923CC">
      <w:pPr>
        <w:pStyle w:val="Standard"/>
        <w:ind w:left="4247" w:firstLine="709"/>
        <w:jc w:val="both"/>
        <w:rPr>
          <w:i/>
        </w:rPr>
      </w:pPr>
      <w:r w:rsidRPr="001B2965">
        <w:rPr>
          <w:i/>
        </w:rPr>
        <w:t xml:space="preserve">Határidő: </w:t>
      </w:r>
      <w:r>
        <w:rPr>
          <w:i/>
        </w:rPr>
        <w:tab/>
      </w:r>
      <w:r w:rsidRPr="001B2965">
        <w:rPr>
          <w:i/>
        </w:rPr>
        <w:t>azonnal</w:t>
      </w:r>
    </w:p>
    <w:p w14:paraId="3E6D2319" w14:textId="77777777" w:rsidR="008923CC" w:rsidRDefault="008923CC" w:rsidP="008923CC">
      <w:pPr>
        <w:pStyle w:val="Standard"/>
        <w:ind w:left="4247" w:firstLine="709"/>
        <w:jc w:val="both"/>
        <w:rPr>
          <w:i/>
        </w:rPr>
      </w:pPr>
      <w:r w:rsidRPr="001B2965">
        <w:rPr>
          <w:i/>
        </w:rPr>
        <w:t xml:space="preserve">Felelős: </w:t>
      </w:r>
      <w:r>
        <w:rPr>
          <w:i/>
        </w:rPr>
        <w:tab/>
      </w:r>
      <w:r w:rsidRPr="001B2965">
        <w:rPr>
          <w:i/>
        </w:rPr>
        <w:t>polgármester</w:t>
      </w:r>
    </w:p>
    <w:p w14:paraId="7BE84F65" w14:textId="77777777" w:rsidR="008923CC" w:rsidRDefault="008923CC" w:rsidP="008923CC">
      <w:pPr>
        <w:pStyle w:val="Standard"/>
        <w:spacing w:before="120"/>
        <w:jc w:val="both"/>
        <w:rPr>
          <w:i/>
        </w:rPr>
      </w:pPr>
      <w:r>
        <w:rPr>
          <w:i/>
        </w:rPr>
        <w:tab/>
      </w:r>
    </w:p>
    <w:p w14:paraId="1A3AC350" w14:textId="77777777" w:rsidR="008923CC" w:rsidRDefault="008923CC" w:rsidP="007A7A8C">
      <w:pPr>
        <w:tabs>
          <w:tab w:val="left" w:pos="3960"/>
        </w:tabs>
        <w:spacing w:after="0" w:line="240" w:lineRule="auto"/>
        <w:jc w:val="right"/>
        <w:rPr>
          <w:rFonts w:ascii="Times New Roman" w:eastAsia="Times New Roman" w:hAnsi="Times New Roman" w:cs="Times New Roman"/>
          <w:b/>
          <w:i/>
          <w:sz w:val="24"/>
          <w:szCs w:val="24"/>
          <w:u w:val="single"/>
          <w:lang w:eastAsia="hu-HU"/>
        </w:rPr>
      </w:pPr>
    </w:p>
    <w:p w14:paraId="0DE41F64" w14:textId="5B43166F" w:rsidR="00675E08" w:rsidRPr="007227E4" w:rsidRDefault="00675E08" w:rsidP="007227E4">
      <w:pPr>
        <w:pStyle w:val="Listaszerbekezds"/>
        <w:numPr>
          <w:ilvl w:val="0"/>
          <w:numId w:val="29"/>
        </w:numPr>
        <w:suppressAutoHyphens/>
        <w:autoSpaceDN w:val="0"/>
        <w:spacing w:after="0" w:line="240" w:lineRule="auto"/>
        <w:ind w:right="23"/>
        <w:jc w:val="right"/>
        <w:rPr>
          <w:rFonts w:ascii="Times New Roman" w:eastAsia="Andale Sans UI" w:hAnsi="Times New Roman" w:cs="Times New Roman"/>
          <w:bCs/>
          <w:i/>
          <w:color w:val="000000"/>
          <w:kern w:val="3"/>
          <w:sz w:val="24"/>
          <w:szCs w:val="24"/>
          <w:u w:val="single"/>
          <w:lang w:eastAsia="zh-CN" w:bidi="hi-IN"/>
        </w:rPr>
      </w:pPr>
      <w:r w:rsidRPr="007227E4">
        <w:rPr>
          <w:rFonts w:ascii="Times New Roman" w:eastAsia="Andale Sans UI" w:hAnsi="Times New Roman" w:cs="Times New Roman"/>
          <w:bCs/>
          <w:i/>
          <w:color w:val="000000"/>
          <w:kern w:val="3"/>
          <w:sz w:val="24"/>
          <w:szCs w:val="24"/>
          <w:u w:val="single"/>
          <w:lang w:eastAsia="zh-CN" w:bidi="hi-IN"/>
        </w:rPr>
        <w:t xml:space="preserve">melléklet </w:t>
      </w:r>
      <w:proofErr w:type="gramStart"/>
      <w:r w:rsidRPr="007227E4">
        <w:rPr>
          <w:rFonts w:ascii="Times New Roman" w:eastAsia="Andale Sans UI" w:hAnsi="Times New Roman" w:cs="Times New Roman"/>
          <w:bCs/>
          <w:i/>
          <w:color w:val="000000"/>
          <w:kern w:val="3"/>
          <w:sz w:val="24"/>
          <w:szCs w:val="24"/>
          <w:u w:val="single"/>
          <w:lang w:eastAsia="zh-CN" w:bidi="hi-IN"/>
        </w:rPr>
        <w:t>a    /</w:t>
      </w:r>
      <w:proofErr w:type="gramEnd"/>
      <w:r w:rsidRPr="007227E4">
        <w:rPr>
          <w:rFonts w:ascii="Times New Roman" w:eastAsia="Andale Sans UI" w:hAnsi="Times New Roman" w:cs="Times New Roman"/>
          <w:bCs/>
          <w:i/>
          <w:color w:val="000000"/>
          <w:kern w:val="3"/>
          <w:sz w:val="24"/>
          <w:szCs w:val="24"/>
          <w:u w:val="single"/>
          <w:lang w:eastAsia="zh-CN" w:bidi="hi-IN"/>
        </w:rPr>
        <w:t>2025. (</w:t>
      </w:r>
      <w:r w:rsidR="00751199" w:rsidRPr="007227E4">
        <w:rPr>
          <w:rFonts w:ascii="Times New Roman" w:eastAsia="Andale Sans UI" w:hAnsi="Times New Roman" w:cs="Times New Roman"/>
          <w:bCs/>
          <w:i/>
          <w:color w:val="000000"/>
          <w:kern w:val="3"/>
          <w:sz w:val="24"/>
          <w:szCs w:val="24"/>
          <w:u w:val="single"/>
          <w:lang w:eastAsia="zh-CN" w:bidi="hi-IN"/>
        </w:rPr>
        <w:t>XI</w:t>
      </w:r>
      <w:r w:rsidRPr="007227E4">
        <w:rPr>
          <w:rFonts w:ascii="Times New Roman" w:eastAsia="Andale Sans UI" w:hAnsi="Times New Roman" w:cs="Times New Roman"/>
          <w:bCs/>
          <w:i/>
          <w:color w:val="000000"/>
          <w:kern w:val="3"/>
          <w:sz w:val="24"/>
          <w:szCs w:val="24"/>
          <w:u w:val="single"/>
          <w:lang w:eastAsia="zh-CN" w:bidi="hi-IN"/>
        </w:rPr>
        <w:t xml:space="preserve">. </w:t>
      </w:r>
      <w:r w:rsidR="00751199" w:rsidRPr="007227E4">
        <w:rPr>
          <w:rFonts w:ascii="Times New Roman" w:eastAsia="Andale Sans UI" w:hAnsi="Times New Roman" w:cs="Times New Roman"/>
          <w:bCs/>
          <w:i/>
          <w:color w:val="000000"/>
          <w:kern w:val="3"/>
          <w:sz w:val="24"/>
          <w:szCs w:val="24"/>
          <w:u w:val="single"/>
          <w:lang w:eastAsia="zh-CN" w:bidi="hi-IN"/>
        </w:rPr>
        <w:t>12</w:t>
      </w:r>
      <w:r w:rsidRPr="007227E4">
        <w:rPr>
          <w:rFonts w:ascii="Times New Roman" w:eastAsia="Andale Sans UI" w:hAnsi="Times New Roman" w:cs="Times New Roman"/>
          <w:bCs/>
          <w:i/>
          <w:color w:val="000000"/>
          <w:kern w:val="3"/>
          <w:sz w:val="24"/>
          <w:szCs w:val="24"/>
          <w:u w:val="single"/>
          <w:lang w:eastAsia="zh-CN" w:bidi="hi-IN"/>
        </w:rPr>
        <w:t>.) határozathoz</w:t>
      </w:r>
    </w:p>
    <w:p w14:paraId="371178A4" w14:textId="77777777" w:rsidR="00B666EC" w:rsidRDefault="00B666EC" w:rsidP="00675E08">
      <w:pPr>
        <w:pStyle w:val="Listaszerbekezds"/>
        <w:suppressAutoHyphens/>
        <w:autoSpaceDN w:val="0"/>
        <w:spacing w:after="0" w:line="240" w:lineRule="auto"/>
        <w:ind w:left="0" w:right="23"/>
        <w:rPr>
          <w:rFonts w:ascii="Times New Roman" w:eastAsia="Andale Sans UI" w:hAnsi="Times New Roman" w:cs="Times New Roman"/>
          <w:b/>
          <w:i/>
          <w:color w:val="000000"/>
          <w:kern w:val="3"/>
          <w:sz w:val="24"/>
          <w:szCs w:val="24"/>
          <w:u w:val="single"/>
          <w:lang w:eastAsia="zh-CN" w:bidi="hi-IN"/>
        </w:rPr>
      </w:pPr>
    </w:p>
    <w:p w14:paraId="344DFAEE" w14:textId="77777777" w:rsidR="00B666EC" w:rsidRDefault="00B666EC" w:rsidP="009616B3">
      <w:pPr>
        <w:pStyle w:val="Listaszerbekezds"/>
        <w:suppressAutoHyphens/>
        <w:autoSpaceDN w:val="0"/>
        <w:spacing w:after="0" w:line="240" w:lineRule="auto"/>
        <w:ind w:left="0" w:right="23"/>
        <w:jc w:val="right"/>
        <w:rPr>
          <w:rFonts w:ascii="Times New Roman" w:eastAsia="Andale Sans UI" w:hAnsi="Times New Roman" w:cs="Times New Roman"/>
          <w:b/>
          <w:i/>
          <w:color w:val="000000"/>
          <w:kern w:val="3"/>
          <w:sz w:val="24"/>
          <w:szCs w:val="24"/>
          <w:u w:val="single"/>
          <w:lang w:eastAsia="zh-CN" w:bidi="hi-IN"/>
        </w:rPr>
      </w:pPr>
    </w:p>
    <w:p w14:paraId="56383CBD" w14:textId="77777777" w:rsidR="008C203E" w:rsidRPr="008C203E" w:rsidRDefault="008C203E" w:rsidP="008C203E">
      <w:pPr>
        <w:widowControl w:val="0"/>
        <w:autoSpaceDE w:val="0"/>
        <w:autoSpaceDN w:val="0"/>
        <w:spacing w:after="0" w:line="182" w:lineRule="auto"/>
        <w:jc w:val="center"/>
        <w:rPr>
          <w:rFonts w:ascii="Times New Roman" w:eastAsia="Times New Roman" w:hAnsi="Times New Roman" w:cs="Times New Roman"/>
          <w:b/>
          <w:i/>
          <w:sz w:val="44"/>
          <w:szCs w:val="44"/>
          <w:lang w:eastAsia="hu-HU"/>
        </w:rPr>
      </w:pPr>
      <w:r w:rsidRPr="008C203E">
        <w:rPr>
          <w:rFonts w:ascii="Times New Roman" w:eastAsia="Times New Roman" w:hAnsi="Times New Roman" w:cs="Times New Roman"/>
          <w:b/>
          <w:i/>
          <w:sz w:val="44"/>
          <w:szCs w:val="44"/>
          <w:lang w:eastAsia="hu-HU"/>
        </w:rPr>
        <w:t>Vállalkozási szerződés</w:t>
      </w:r>
    </w:p>
    <w:p w14:paraId="74458631" w14:textId="21C64F6A" w:rsidR="00EA1530" w:rsidRDefault="00EA1530" w:rsidP="008C203E">
      <w:pPr>
        <w:suppressAutoHyphens/>
        <w:spacing w:before="28" w:after="28" w:line="240" w:lineRule="auto"/>
        <w:jc w:val="center"/>
        <w:rPr>
          <w:rFonts w:ascii="Times New Roman" w:eastAsia="Andale Sans UI" w:hAnsi="Times New Roman" w:cs="Mangal"/>
          <w:b/>
          <w:i/>
          <w:color w:val="00000A"/>
          <w:sz w:val="24"/>
          <w:szCs w:val="24"/>
          <w:lang w:eastAsia="hu-HU" w:bidi="hi-IN"/>
        </w:rPr>
      </w:pPr>
      <w:r w:rsidRPr="00EA1530">
        <w:rPr>
          <w:rFonts w:ascii="Times New Roman" w:eastAsia="Andale Sans UI" w:hAnsi="Times New Roman" w:cs="Mangal"/>
          <w:b/>
          <w:i/>
          <w:color w:val="00000A"/>
          <w:sz w:val="24"/>
          <w:szCs w:val="24"/>
          <w:lang w:eastAsia="hu-HU" w:bidi="hi-IN"/>
        </w:rPr>
        <w:t>„Járdafelújítás Bodmér községben</w:t>
      </w:r>
      <w:r w:rsidR="00751199">
        <w:rPr>
          <w:rFonts w:ascii="Times New Roman" w:eastAsia="Andale Sans UI" w:hAnsi="Times New Roman" w:cs="Mangal"/>
          <w:b/>
          <w:i/>
          <w:color w:val="00000A"/>
          <w:sz w:val="24"/>
          <w:szCs w:val="24"/>
          <w:lang w:eastAsia="hu-HU" w:bidi="hi-IN"/>
        </w:rPr>
        <w:t xml:space="preserve"> II. ütem</w:t>
      </w:r>
      <w:r w:rsidRPr="00EA1530">
        <w:rPr>
          <w:rFonts w:ascii="Times New Roman" w:eastAsia="Andale Sans UI" w:hAnsi="Times New Roman" w:cs="Mangal"/>
          <w:b/>
          <w:i/>
          <w:color w:val="00000A"/>
          <w:sz w:val="24"/>
          <w:szCs w:val="24"/>
          <w:lang w:eastAsia="hu-HU" w:bidi="hi-IN"/>
        </w:rPr>
        <w:t xml:space="preserve">” </w:t>
      </w:r>
      <w:r>
        <w:rPr>
          <w:rFonts w:ascii="Times New Roman" w:eastAsia="Andale Sans UI" w:hAnsi="Times New Roman" w:cs="Mangal"/>
          <w:b/>
          <w:i/>
          <w:color w:val="00000A"/>
          <w:sz w:val="24"/>
          <w:szCs w:val="24"/>
          <w:lang w:eastAsia="hu-HU" w:bidi="hi-IN"/>
        </w:rPr>
        <w:t>projekt megvalósítása a</w:t>
      </w:r>
      <w:r w:rsidR="00A9369D" w:rsidRPr="00A9369D">
        <w:rPr>
          <w:rFonts w:ascii="Times New Roman" w:eastAsia="Andale Sans UI" w:hAnsi="Times New Roman" w:cs="Mangal"/>
          <w:b/>
          <w:i/>
          <w:color w:val="00000A"/>
          <w:sz w:val="24"/>
          <w:szCs w:val="24"/>
          <w:lang w:eastAsia="hu-HU" w:bidi="hi-IN"/>
        </w:rPr>
        <w:t xml:space="preserve"> Magyar Falu </w:t>
      </w:r>
    </w:p>
    <w:p w14:paraId="0B872E42" w14:textId="4DA4826A" w:rsidR="00EA1530" w:rsidRDefault="00A9369D" w:rsidP="008C203E">
      <w:pPr>
        <w:suppressAutoHyphens/>
        <w:spacing w:before="28" w:after="28" w:line="240" w:lineRule="auto"/>
        <w:jc w:val="center"/>
        <w:rPr>
          <w:rFonts w:ascii="Times New Roman" w:eastAsia="Andale Sans UI" w:hAnsi="Times New Roman" w:cs="Mangal"/>
          <w:b/>
          <w:i/>
          <w:color w:val="00000A"/>
          <w:sz w:val="24"/>
          <w:szCs w:val="24"/>
          <w:lang w:eastAsia="hu-HU" w:bidi="hi-IN"/>
        </w:rPr>
      </w:pPr>
      <w:r w:rsidRPr="00A9369D">
        <w:rPr>
          <w:rFonts w:ascii="Times New Roman" w:eastAsia="Andale Sans UI" w:hAnsi="Times New Roman" w:cs="Mangal"/>
          <w:b/>
          <w:i/>
          <w:color w:val="00000A"/>
          <w:sz w:val="24"/>
          <w:szCs w:val="24"/>
          <w:lang w:eastAsia="hu-HU" w:bidi="hi-IN"/>
        </w:rPr>
        <w:t>Program MFP-UHJ/202</w:t>
      </w:r>
      <w:r w:rsidR="00751199">
        <w:rPr>
          <w:rFonts w:ascii="Times New Roman" w:eastAsia="Andale Sans UI" w:hAnsi="Times New Roman" w:cs="Mangal"/>
          <w:b/>
          <w:i/>
          <w:color w:val="00000A"/>
          <w:sz w:val="24"/>
          <w:szCs w:val="24"/>
          <w:lang w:eastAsia="hu-HU" w:bidi="hi-IN"/>
        </w:rPr>
        <w:t>5</w:t>
      </w:r>
      <w:r w:rsidRPr="00A9369D">
        <w:rPr>
          <w:rFonts w:ascii="Times New Roman" w:eastAsia="Andale Sans UI" w:hAnsi="Times New Roman" w:cs="Mangal"/>
          <w:b/>
          <w:i/>
          <w:color w:val="00000A"/>
          <w:sz w:val="24"/>
          <w:szCs w:val="24"/>
          <w:lang w:eastAsia="hu-HU" w:bidi="hi-IN"/>
        </w:rPr>
        <w:t xml:space="preserve">. kódszámú </w:t>
      </w:r>
      <w:r w:rsidR="00751199" w:rsidRPr="00751199">
        <w:rPr>
          <w:rFonts w:ascii="Times New Roman" w:eastAsia="Andale Sans UI" w:hAnsi="Times New Roman" w:cs="Mangal"/>
          <w:b/>
          <w:i/>
          <w:color w:val="00000A"/>
          <w:sz w:val="24"/>
          <w:szCs w:val="24"/>
          <w:lang w:eastAsia="hu-HU" w:bidi="hi-IN"/>
        </w:rPr>
        <w:t xml:space="preserve">Út, híd, járda építése/felújítása, gyalogos-átkelőhely kialakítása, fejlesztése </w:t>
      </w:r>
      <w:r w:rsidRPr="00A9369D">
        <w:rPr>
          <w:rFonts w:ascii="Times New Roman" w:eastAsia="Andale Sans UI" w:hAnsi="Times New Roman" w:cs="Mangal"/>
          <w:b/>
          <w:i/>
          <w:color w:val="00000A"/>
          <w:sz w:val="24"/>
          <w:szCs w:val="24"/>
          <w:lang w:eastAsia="hu-HU" w:bidi="hi-IN"/>
        </w:rPr>
        <w:t>-202</w:t>
      </w:r>
      <w:r w:rsidR="00751199">
        <w:rPr>
          <w:rFonts w:ascii="Times New Roman" w:eastAsia="Andale Sans UI" w:hAnsi="Times New Roman" w:cs="Mangal"/>
          <w:b/>
          <w:i/>
          <w:color w:val="00000A"/>
          <w:sz w:val="24"/>
          <w:szCs w:val="24"/>
          <w:lang w:eastAsia="hu-HU" w:bidi="hi-IN"/>
        </w:rPr>
        <w:t>5</w:t>
      </w:r>
      <w:r w:rsidRPr="00A9369D">
        <w:rPr>
          <w:rFonts w:ascii="Times New Roman" w:eastAsia="Andale Sans UI" w:hAnsi="Times New Roman" w:cs="Mangal"/>
          <w:b/>
          <w:i/>
          <w:color w:val="00000A"/>
          <w:sz w:val="24"/>
          <w:szCs w:val="24"/>
          <w:lang w:eastAsia="hu-HU" w:bidi="hi-IN"/>
        </w:rPr>
        <w:t xml:space="preserve"> című </w:t>
      </w:r>
    </w:p>
    <w:p w14:paraId="467F08AF" w14:textId="3E67EFA4" w:rsidR="008C203E" w:rsidRPr="008C203E" w:rsidRDefault="00A9369D" w:rsidP="008C203E">
      <w:pPr>
        <w:suppressAutoHyphens/>
        <w:spacing w:before="28" w:after="28" w:line="240" w:lineRule="auto"/>
        <w:jc w:val="center"/>
        <w:rPr>
          <w:rFonts w:ascii="Times New Roman" w:eastAsia="Times New Roman" w:hAnsi="Times New Roman" w:cs="Times New Roman"/>
          <w:b/>
          <w:i/>
          <w:color w:val="00000A"/>
          <w:sz w:val="24"/>
          <w:szCs w:val="24"/>
          <w:lang w:eastAsia="hu-HU" w:bidi="hi-IN"/>
        </w:rPr>
      </w:pPr>
      <w:proofErr w:type="gramStart"/>
      <w:r w:rsidRPr="00A9369D">
        <w:rPr>
          <w:rFonts w:ascii="Times New Roman" w:eastAsia="Andale Sans UI" w:hAnsi="Times New Roman" w:cs="Mangal"/>
          <w:b/>
          <w:i/>
          <w:color w:val="00000A"/>
          <w:sz w:val="24"/>
          <w:szCs w:val="24"/>
          <w:lang w:eastAsia="hu-HU" w:bidi="hi-IN"/>
        </w:rPr>
        <w:t>alprogram</w:t>
      </w:r>
      <w:proofErr w:type="gramEnd"/>
      <w:r w:rsidRPr="00A9369D">
        <w:rPr>
          <w:rFonts w:ascii="Times New Roman" w:eastAsia="Andale Sans UI" w:hAnsi="Times New Roman" w:cs="Mangal"/>
          <w:b/>
          <w:i/>
          <w:color w:val="00000A"/>
          <w:sz w:val="24"/>
          <w:szCs w:val="24"/>
          <w:lang w:eastAsia="hu-HU" w:bidi="hi-IN"/>
        </w:rPr>
        <w:t xml:space="preserve"> keretében</w:t>
      </w:r>
    </w:p>
    <w:p w14:paraId="127CFC3E" w14:textId="77777777" w:rsidR="008C203E" w:rsidRPr="008C203E" w:rsidRDefault="008C203E" w:rsidP="008C203E">
      <w:pPr>
        <w:widowControl w:val="0"/>
        <w:autoSpaceDE w:val="0"/>
        <w:autoSpaceDN w:val="0"/>
        <w:spacing w:before="432" w:after="0" w:line="302" w:lineRule="auto"/>
        <w:rPr>
          <w:rFonts w:ascii="Times New Roman" w:eastAsia="Times New Roman" w:hAnsi="Times New Roman" w:cs="Times New Roman"/>
          <w:i/>
          <w:sz w:val="24"/>
          <w:szCs w:val="24"/>
          <w:lang w:eastAsia="hu-HU"/>
        </w:rPr>
      </w:pPr>
      <w:proofErr w:type="gramStart"/>
      <w:r w:rsidRPr="008C203E">
        <w:rPr>
          <w:rFonts w:ascii="Times New Roman" w:eastAsia="Times New Roman" w:hAnsi="Times New Roman" w:cs="Times New Roman"/>
          <w:i/>
          <w:sz w:val="24"/>
          <w:szCs w:val="24"/>
          <w:lang w:eastAsia="hu-HU"/>
        </w:rPr>
        <w:t>amely</w:t>
      </w:r>
      <w:proofErr w:type="gramEnd"/>
      <w:r w:rsidRPr="008C203E">
        <w:rPr>
          <w:rFonts w:ascii="Times New Roman" w:eastAsia="Times New Roman" w:hAnsi="Times New Roman" w:cs="Times New Roman"/>
          <w:i/>
          <w:sz w:val="24"/>
          <w:szCs w:val="24"/>
          <w:lang w:eastAsia="hu-HU"/>
        </w:rPr>
        <w:t xml:space="preserve"> létrejött</w:t>
      </w:r>
    </w:p>
    <w:p w14:paraId="5FE581C1" w14:textId="77777777" w:rsidR="008C203E" w:rsidRPr="008C203E" w:rsidRDefault="008C203E" w:rsidP="008C203E">
      <w:pPr>
        <w:widowControl w:val="0"/>
        <w:autoSpaceDE w:val="0"/>
        <w:autoSpaceDN w:val="0"/>
        <w:spacing w:before="108" w:after="0" w:line="240" w:lineRule="auto"/>
        <w:rPr>
          <w:rFonts w:ascii="Times New Roman" w:eastAsia="Times New Roman" w:hAnsi="Times New Roman" w:cs="Times New Roman"/>
          <w:i/>
          <w:sz w:val="24"/>
          <w:szCs w:val="24"/>
          <w:lang w:eastAsia="hu-HU"/>
        </w:rPr>
      </w:pPr>
      <w:proofErr w:type="gramStart"/>
      <w:r w:rsidRPr="008C203E">
        <w:rPr>
          <w:rFonts w:ascii="Times New Roman" w:eastAsia="Times New Roman" w:hAnsi="Times New Roman" w:cs="Times New Roman"/>
          <w:i/>
          <w:sz w:val="24"/>
          <w:szCs w:val="24"/>
          <w:lang w:eastAsia="hu-HU"/>
        </w:rPr>
        <w:t>egyrészről</w:t>
      </w:r>
      <w:proofErr w:type="gramEnd"/>
    </w:p>
    <w:p w14:paraId="02AFC1E7" w14:textId="77777777" w:rsidR="008C203E" w:rsidRPr="008C203E" w:rsidRDefault="008C203E" w:rsidP="008C203E">
      <w:pPr>
        <w:widowControl w:val="0"/>
        <w:autoSpaceDE w:val="0"/>
        <w:autoSpaceDN w:val="0"/>
        <w:spacing w:before="108" w:after="0" w:line="240" w:lineRule="auto"/>
        <w:rPr>
          <w:rFonts w:ascii="Times New Roman" w:eastAsia="Times New Roman" w:hAnsi="Times New Roman" w:cs="Times New Roman"/>
          <w:i/>
          <w:sz w:val="24"/>
          <w:szCs w:val="24"/>
          <w:lang w:eastAsia="hu-HU"/>
        </w:rPr>
      </w:pPr>
      <w:proofErr w:type="gramStart"/>
      <w:r w:rsidRPr="008C203E">
        <w:rPr>
          <w:rFonts w:ascii="Times New Roman" w:eastAsia="Times New Roman" w:hAnsi="Times New Roman" w:cs="Times New Roman"/>
          <w:i/>
          <w:sz w:val="24"/>
          <w:szCs w:val="24"/>
          <w:lang w:eastAsia="hu-HU"/>
        </w:rPr>
        <w:t>név</w:t>
      </w:r>
      <w:proofErr w:type="gramEnd"/>
      <w:r w:rsidRPr="008C203E">
        <w:rPr>
          <w:rFonts w:ascii="Times New Roman" w:eastAsia="Times New Roman" w:hAnsi="Times New Roman" w:cs="Times New Roman"/>
          <w:i/>
          <w:sz w:val="24"/>
          <w:szCs w:val="24"/>
          <w:lang w:eastAsia="hu-HU"/>
        </w:rPr>
        <w:t>:</w:t>
      </w:r>
      <w:r w:rsidRPr="008C203E">
        <w:rPr>
          <w:rFonts w:ascii="Times New Roman" w:eastAsia="Times New Roman" w:hAnsi="Times New Roman" w:cs="Times New Roman"/>
          <w:i/>
          <w:sz w:val="24"/>
          <w:szCs w:val="24"/>
          <w:lang w:val="en-US" w:eastAsia="ar-SA"/>
        </w:rPr>
        <w:t xml:space="preserve"> Bodmér Község Önkormányzata</w:t>
      </w:r>
    </w:p>
    <w:p w14:paraId="2BAE66E7" w14:textId="77777777" w:rsidR="008C203E" w:rsidRPr="008C203E" w:rsidRDefault="008C203E" w:rsidP="008C203E">
      <w:pPr>
        <w:suppressAutoHyphens/>
        <w:spacing w:after="0" w:line="240" w:lineRule="auto"/>
        <w:jc w:val="both"/>
        <w:rPr>
          <w:rFonts w:ascii="Times New Roman" w:eastAsia="Times New Roman" w:hAnsi="Times New Roman" w:cs="Times New Roman"/>
          <w:i/>
          <w:sz w:val="24"/>
          <w:szCs w:val="24"/>
          <w:lang w:eastAsia="ar-SA"/>
        </w:rPr>
      </w:pPr>
      <w:proofErr w:type="gramStart"/>
      <w:r w:rsidRPr="008C203E">
        <w:rPr>
          <w:rFonts w:ascii="Times New Roman" w:eastAsia="Times New Roman" w:hAnsi="Times New Roman" w:cs="Times New Roman"/>
          <w:i/>
          <w:sz w:val="24"/>
          <w:szCs w:val="24"/>
          <w:lang w:eastAsia="ar-SA"/>
        </w:rPr>
        <w:t>képviseli</w:t>
      </w:r>
      <w:proofErr w:type="gramEnd"/>
      <w:r w:rsidRPr="008C203E">
        <w:rPr>
          <w:rFonts w:ascii="Times New Roman" w:eastAsia="Times New Roman" w:hAnsi="Times New Roman" w:cs="Times New Roman"/>
          <w:i/>
          <w:sz w:val="24"/>
          <w:szCs w:val="24"/>
          <w:lang w:eastAsia="ar-SA"/>
        </w:rPr>
        <w:t>: Katona László polgármester</w:t>
      </w:r>
    </w:p>
    <w:p w14:paraId="5CAE774C" w14:textId="77777777" w:rsidR="008C203E" w:rsidRPr="008C203E" w:rsidRDefault="008C203E" w:rsidP="008C203E">
      <w:pPr>
        <w:suppressAutoHyphens/>
        <w:spacing w:after="0" w:line="240" w:lineRule="auto"/>
        <w:jc w:val="both"/>
        <w:rPr>
          <w:rFonts w:ascii="Times New Roman" w:eastAsia="Times New Roman" w:hAnsi="Times New Roman" w:cs="Times New Roman"/>
          <w:i/>
          <w:sz w:val="24"/>
          <w:szCs w:val="24"/>
          <w:lang w:eastAsia="ar-SA"/>
        </w:rPr>
      </w:pPr>
      <w:proofErr w:type="gramStart"/>
      <w:r w:rsidRPr="008C203E">
        <w:rPr>
          <w:rFonts w:ascii="Times New Roman" w:eastAsia="Times New Roman" w:hAnsi="Times New Roman" w:cs="Times New Roman"/>
          <w:i/>
          <w:sz w:val="24"/>
          <w:szCs w:val="24"/>
          <w:lang w:eastAsia="ar-SA"/>
        </w:rPr>
        <w:t>székhelye</w:t>
      </w:r>
      <w:proofErr w:type="gramEnd"/>
      <w:r w:rsidRPr="008C203E">
        <w:rPr>
          <w:rFonts w:ascii="Times New Roman" w:eastAsia="Times New Roman" w:hAnsi="Times New Roman" w:cs="Times New Roman"/>
          <w:i/>
          <w:sz w:val="24"/>
          <w:szCs w:val="24"/>
          <w:lang w:eastAsia="ar-SA"/>
        </w:rPr>
        <w:t>: 8080 Bodmér, Vasvári Pál u, 58.</w:t>
      </w:r>
    </w:p>
    <w:p w14:paraId="2C23851D" w14:textId="77777777" w:rsidR="008C203E" w:rsidRPr="008C203E" w:rsidRDefault="008C203E" w:rsidP="008C203E">
      <w:pPr>
        <w:suppressAutoHyphens/>
        <w:spacing w:after="0" w:line="240" w:lineRule="auto"/>
        <w:jc w:val="both"/>
        <w:rPr>
          <w:rFonts w:ascii="Times New Roman" w:eastAsia="Times New Roman" w:hAnsi="Times New Roman" w:cs="Times New Roman"/>
          <w:i/>
          <w:sz w:val="24"/>
          <w:szCs w:val="24"/>
          <w:lang w:eastAsia="ar-SA"/>
        </w:rPr>
      </w:pPr>
      <w:proofErr w:type="gramStart"/>
      <w:r w:rsidRPr="008C203E">
        <w:rPr>
          <w:rFonts w:ascii="Times New Roman" w:eastAsia="Times New Roman" w:hAnsi="Times New Roman" w:cs="Times New Roman"/>
          <w:i/>
          <w:sz w:val="24"/>
          <w:szCs w:val="24"/>
          <w:lang w:eastAsia="ar-SA"/>
        </w:rPr>
        <w:t>adószáma</w:t>
      </w:r>
      <w:proofErr w:type="gramEnd"/>
      <w:r w:rsidRPr="008C203E">
        <w:rPr>
          <w:rFonts w:ascii="Times New Roman" w:eastAsia="Times New Roman" w:hAnsi="Times New Roman" w:cs="Times New Roman"/>
          <w:i/>
          <w:sz w:val="24"/>
          <w:szCs w:val="24"/>
          <w:lang w:eastAsia="ar-SA"/>
        </w:rPr>
        <w:t>: 15364469-1-07</w:t>
      </w:r>
    </w:p>
    <w:p w14:paraId="69B66F97" w14:textId="77777777" w:rsidR="008C203E" w:rsidRPr="008C203E" w:rsidRDefault="008C203E" w:rsidP="008C203E">
      <w:pPr>
        <w:suppressAutoHyphens/>
        <w:spacing w:after="0" w:line="240" w:lineRule="auto"/>
        <w:jc w:val="both"/>
        <w:rPr>
          <w:rFonts w:ascii="Times New Roman" w:eastAsia="Times New Roman" w:hAnsi="Times New Roman" w:cs="Times New Roman"/>
          <w:i/>
          <w:sz w:val="24"/>
          <w:szCs w:val="24"/>
          <w:lang w:eastAsia="ar-SA"/>
        </w:rPr>
      </w:pPr>
      <w:proofErr w:type="gramStart"/>
      <w:r w:rsidRPr="008C203E">
        <w:rPr>
          <w:rFonts w:ascii="Times New Roman" w:eastAsia="Times New Roman" w:hAnsi="Times New Roman" w:cs="Times New Roman"/>
          <w:i/>
          <w:sz w:val="24"/>
          <w:szCs w:val="24"/>
          <w:lang w:eastAsia="ar-SA"/>
        </w:rPr>
        <w:t>törzskönyvi</w:t>
      </w:r>
      <w:proofErr w:type="gramEnd"/>
      <w:r w:rsidRPr="008C203E">
        <w:rPr>
          <w:rFonts w:ascii="Times New Roman" w:eastAsia="Times New Roman" w:hAnsi="Times New Roman" w:cs="Times New Roman"/>
          <w:i/>
          <w:sz w:val="24"/>
          <w:szCs w:val="24"/>
          <w:lang w:eastAsia="ar-SA"/>
        </w:rPr>
        <w:t xml:space="preserve"> azonosító száma (PIR): 364461</w:t>
      </w:r>
    </w:p>
    <w:p w14:paraId="16E3EDB1" w14:textId="5761CDDA" w:rsidR="008C203E" w:rsidRPr="008C203E" w:rsidRDefault="008C203E" w:rsidP="008C203E">
      <w:pPr>
        <w:suppressAutoHyphens/>
        <w:spacing w:after="0" w:line="240" w:lineRule="auto"/>
        <w:jc w:val="both"/>
        <w:rPr>
          <w:rFonts w:ascii="Times New Roman" w:eastAsia="Times New Roman" w:hAnsi="Times New Roman" w:cs="Times New Roman"/>
          <w:i/>
          <w:sz w:val="24"/>
          <w:szCs w:val="24"/>
          <w:lang w:eastAsia="ar-SA"/>
        </w:rPr>
      </w:pPr>
      <w:proofErr w:type="gramStart"/>
      <w:r w:rsidRPr="008C203E">
        <w:rPr>
          <w:rFonts w:ascii="Times New Roman" w:eastAsia="Times New Roman" w:hAnsi="Times New Roman" w:cs="Times New Roman"/>
          <w:i/>
          <w:sz w:val="24"/>
          <w:szCs w:val="24"/>
          <w:lang w:eastAsia="ar-SA"/>
        </w:rPr>
        <w:t>bankszámlaszáma</w:t>
      </w:r>
      <w:proofErr w:type="gramEnd"/>
      <w:r w:rsidRPr="008C203E">
        <w:rPr>
          <w:rFonts w:ascii="Times New Roman" w:eastAsia="Times New Roman" w:hAnsi="Times New Roman" w:cs="Times New Roman"/>
          <w:i/>
          <w:sz w:val="24"/>
          <w:szCs w:val="24"/>
          <w:lang w:eastAsia="ar-SA"/>
        </w:rPr>
        <w:t xml:space="preserve">: </w:t>
      </w:r>
      <w:r w:rsidR="00CD31A2">
        <w:rPr>
          <w:rFonts w:ascii="Times New Roman" w:eastAsia="Times New Roman" w:hAnsi="Times New Roman" w:cs="Times New Roman"/>
          <w:i/>
          <w:sz w:val="24"/>
          <w:szCs w:val="24"/>
          <w:lang w:eastAsia="ar-SA"/>
        </w:rPr>
        <w:t>50425068-14445428.</w:t>
      </w:r>
    </w:p>
    <w:p w14:paraId="4122601D" w14:textId="77777777" w:rsidR="008C203E" w:rsidRPr="008C203E" w:rsidRDefault="008C203E" w:rsidP="008C203E">
      <w:pPr>
        <w:widowControl w:val="0"/>
        <w:autoSpaceDE w:val="0"/>
        <w:autoSpaceDN w:val="0"/>
        <w:spacing w:after="0" w:line="240" w:lineRule="auto"/>
        <w:rPr>
          <w:rFonts w:ascii="Times New Roman" w:eastAsia="Times New Roman" w:hAnsi="Times New Roman" w:cs="Times New Roman"/>
          <w:b/>
          <w:bCs/>
          <w:i/>
          <w:sz w:val="24"/>
          <w:szCs w:val="24"/>
          <w:lang w:eastAsia="hu-HU"/>
        </w:rPr>
      </w:pPr>
      <w:proofErr w:type="gramStart"/>
      <w:r w:rsidRPr="008C203E">
        <w:rPr>
          <w:rFonts w:ascii="Times New Roman" w:eastAsia="Times New Roman" w:hAnsi="Times New Roman" w:cs="Times New Roman"/>
          <w:i/>
          <w:sz w:val="24"/>
          <w:szCs w:val="24"/>
          <w:lang w:eastAsia="hu-HU"/>
        </w:rPr>
        <w:t>a</w:t>
      </w:r>
      <w:proofErr w:type="gramEnd"/>
      <w:r w:rsidRPr="008C203E">
        <w:rPr>
          <w:rFonts w:ascii="Times New Roman" w:eastAsia="Times New Roman" w:hAnsi="Times New Roman" w:cs="Times New Roman"/>
          <w:i/>
          <w:sz w:val="24"/>
          <w:szCs w:val="24"/>
          <w:lang w:eastAsia="hu-HU"/>
        </w:rPr>
        <w:t xml:space="preserve"> továbbiakban, mint </w:t>
      </w:r>
      <w:r w:rsidRPr="008C203E">
        <w:rPr>
          <w:rFonts w:ascii="Times New Roman" w:eastAsia="Times New Roman" w:hAnsi="Times New Roman" w:cs="Times New Roman"/>
          <w:b/>
          <w:bCs/>
          <w:i/>
          <w:sz w:val="24"/>
          <w:szCs w:val="24"/>
          <w:lang w:eastAsia="hu-HU"/>
        </w:rPr>
        <w:t>Megrendelő,</w:t>
      </w:r>
    </w:p>
    <w:p w14:paraId="5ECE16F1" w14:textId="77777777" w:rsidR="008C203E" w:rsidRPr="008C203E" w:rsidRDefault="008C203E" w:rsidP="008C203E">
      <w:pPr>
        <w:widowControl w:val="0"/>
        <w:autoSpaceDE w:val="0"/>
        <w:autoSpaceDN w:val="0"/>
        <w:spacing w:after="0" w:line="240" w:lineRule="auto"/>
        <w:rPr>
          <w:rFonts w:ascii="Times New Roman" w:eastAsia="Times New Roman" w:hAnsi="Times New Roman" w:cs="Times New Roman"/>
          <w:b/>
          <w:bCs/>
          <w:i/>
          <w:sz w:val="24"/>
          <w:szCs w:val="24"/>
          <w:lang w:eastAsia="hu-HU"/>
        </w:rPr>
      </w:pPr>
    </w:p>
    <w:p w14:paraId="235316A9" w14:textId="77777777" w:rsidR="008C203E" w:rsidRPr="008C203E" w:rsidRDefault="008C203E" w:rsidP="008C203E">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másrészről </w:t>
      </w:r>
      <w:proofErr w:type="gramStart"/>
      <w:r w:rsidRPr="008C203E">
        <w:rPr>
          <w:rFonts w:ascii="Times New Roman" w:eastAsia="Times New Roman" w:hAnsi="Times New Roman" w:cs="Times New Roman"/>
          <w:i/>
          <w:sz w:val="24"/>
          <w:szCs w:val="24"/>
          <w:lang w:eastAsia="hu-HU"/>
        </w:rPr>
        <w:t>a</w:t>
      </w:r>
      <w:proofErr w:type="gramEnd"/>
    </w:p>
    <w:p w14:paraId="45991594" w14:textId="3AA4BB8F" w:rsidR="008C203E" w:rsidRPr="008C203E" w:rsidRDefault="008C203E" w:rsidP="008C203E">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proofErr w:type="gramStart"/>
      <w:r w:rsidRPr="008C203E">
        <w:rPr>
          <w:rFonts w:ascii="Times New Roman" w:eastAsia="Times New Roman" w:hAnsi="Times New Roman" w:cs="Times New Roman"/>
          <w:i/>
          <w:sz w:val="24"/>
          <w:szCs w:val="24"/>
          <w:lang w:eastAsia="hu-HU"/>
        </w:rPr>
        <w:t>név</w:t>
      </w:r>
      <w:proofErr w:type="gramEnd"/>
      <w:r w:rsidRPr="008C203E">
        <w:rPr>
          <w:rFonts w:ascii="Times New Roman" w:eastAsia="Times New Roman" w:hAnsi="Times New Roman" w:cs="Times New Roman"/>
          <w:i/>
          <w:sz w:val="24"/>
          <w:szCs w:val="24"/>
          <w:lang w:eastAsia="hu-HU"/>
        </w:rPr>
        <w:t xml:space="preserve">: </w:t>
      </w:r>
      <w:r w:rsidR="00F10EE7">
        <w:rPr>
          <w:rFonts w:ascii="Times New Roman" w:eastAsia="Times New Roman" w:hAnsi="Times New Roman" w:cs="Times New Roman"/>
          <w:i/>
          <w:sz w:val="24"/>
          <w:szCs w:val="24"/>
          <w:lang w:eastAsia="hu-HU"/>
        </w:rPr>
        <w:t>Csák Kő Hungary</w:t>
      </w:r>
      <w:r w:rsidRPr="008C203E">
        <w:rPr>
          <w:rFonts w:ascii="Times New Roman" w:eastAsia="Times New Roman" w:hAnsi="Times New Roman" w:cs="Times New Roman"/>
          <w:i/>
          <w:sz w:val="24"/>
          <w:szCs w:val="24"/>
          <w:lang w:eastAsia="hu-HU"/>
        </w:rPr>
        <w:t xml:space="preserve"> Kft.</w:t>
      </w:r>
    </w:p>
    <w:p w14:paraId="1CDDB3D9" w14:textId="1B306F19" w:rsidR="008C203E" w:rsidRPr="008C203E" w:rsidRDefault="008C203E" w:rsidP="008C203E">
      <w:pPr>
        <w:widowControl w:val="0"/>
        <w:autoSpaceDE w:val="0"/>
        <w:autoSpaceDN w:val="0"/>
        <w:adjustRightInd w:val="0"/>
        <w:spacing w:after="0" w:line="240" w:lineRule="auto"/>
        <w:rPr>
          <w:rFonts w:ascii="Times New Roman" w:eastAsia="Times New Roman" w:hAnsi="Times New Roman" w:cs="Times New Roman"/>
          <w:i/>
          <w:lang w:eastAsia="hu-HU"/>
        </w:rPr>
      </w:pPr>
      <w:proofErr w:type="gramStart"/>
      <w:r w:rsidRPr="008C203E">
        <w:rPr>
          <w:rFonts w:ascii="Times New Roman" w:eastAsia="Times New Roman" w:hAnsi="Times New Roman" w:cs="Times New Roman"/>
          <w:i/>
          <w:sz w:val="24"/>
          <w:szCs w:val="24"/>
          <w:lang w:eastAsia="hu-HU"/>
        </w:rPr>
        <w:t>székhelye</w:t>
      </w:r>
      <w:proofErr w:type="gramEnd"/>
      <w:r w:rsidRPr="008C203E">
        <w:rPr>
          <w:rFonts w:ascii="Times New Roman" w:eastAsia="Times New Roman" w:hAnsi="Times New Roman" w:cs="Times New Roman"/>
          <w:i/>
          <w:sz w:val="24"/>
          <w:szCs w:val="24"/>
          <w:lang w:eastAsia="hu-HU"/>
        </w:rPr>
        <w:t xml:space="preserve">: </w:t>
      </w:r>
      <w:r w:rsidR="00F10EE7">
        <w:rPr>
          <w:rFonts w:ascii="Times New Roman" w:eastAsia="Times New Roman" w:hAnsi="Times New Roman" w:cs="Times New Roman"/>
          <w:i/>
          <w:sz w:val="24"/>
          <w:szCs w:val="24"/>
          <w:lang w:eastAsia="hu-HU"/>
        </w:rPr>
        <w:t xml:space="preserve">8083 Csákvár, Petőfi u. 80. </w:t>
      </w:r>
      <w:r w:rsidRPr="008C203E">
        <w:rPr>
          <w:rFonts w:ascii="Times New Roman" w:eastAsia="Times New Roman" w:hAnsi="Times New Roman" w:cs="Times New Roman"/>
          <w:i/>
          <w:sz w:val="24"/>
          <w:szCs w:val="24"/>
          <w:lang w:eastAsia="hu-HU"/>
        </w:rPr>
        <w:t xml:space="preserve"> </w:t>
      </w:r>
    </w:p>
    <w:p w14:paraId="00494096" w14:textId="2DE4278F" w:rsidR="008C203E" w:rsidRPr="008C203E" w:rsidRDefault="008C203E" w:rsidP="008C203E">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proofErr w:type="gramStart"/>
      <w:r w:rsidRPr="008C203E">
        <w:rPr>
          <w:rFonts w:ascii="Times New Roman" w:eastAsia="Times New Roman" w:hAnsi="Times New Roman" w:cs="Times New Roman"/>
          <w:i/>
          <w:sz w:val="24"/>
          <w:szCs w:val="24"/>
          <w:lang w:eastAsia="hu-HU"/>
        </w:rPr>
        <w:t>cégjegyzékszáma</w:t>
      </w:r>
      <w:proofErr w:type="gramEnd"/>
      <w:r w:rsidRPr="008C203E">
        <w:rPr>
          <w:rFonts w:ascii="Times New Roman" w:eastAsia="Times New Roman" w:hAnsi="Times New Roman" w:cs="Times New Roman"/>
          <w:i/>
          <w:sz w:val="24"/>
          <w:szCs w:val="24"/>
          <w:lang w:eastAsia="hu-HU"/>
        </w:rPr>
        <w:t>: 0</w:t>
      </w:r>
      <w:r w:rsidR="00F10EE7">
        <w:rPr>
          <w:rFonts w:ascii="Times New Roman" w:eastAsia="Times New Roman" w:hAnsi="Times New Roman" w:cs="Times New Roman"/>
          <w:i/>
          <w:sz w:val="24"/>
          <w:szCs w:val="24"/>
          <w:lang w:eastAsia="hu-HU"/>
        </w:rPr>
        <w:t>7</w:t>
      </w:r>
      <w:r w:rsidRPr="008C203E">
        <w:rPr>
          <w:rFonts w:ascii="Times New Roman" w:eastAsia="Times New Roman" w:hAnsi="Times New Roman" w:cs="Times New Roman"/>
          <w:i/>
          <w:sz w:val="24"/>
          <w:szCs w:val="24"/>
          <w:lang w:eastAsia="hu-HU"/>
        </w:rPr>
        <w:t>-09-</w:t>
      </w:r>
      <w:r w:rsidR="00F10EE7">
        <w:rPr>
          <w:rFonts w:ascii="Times New Roman" w:eastAsia="Times New Roman" w:hAnsi="Times New Roman" w:cs="Times New Roman"/>
          <w:i/>
          <w:sz w:val="24"/>
          <w:szCs w:val="24"/>
          <w:lang w:eastAsia="hu-HU"/>
        </w:rPr>
        <w:t>020949</w:t>
      </w:r>
    </w:p>
    <w:p w14:paraId="153F692D" w14:textId="3F7B1861" w:rsidR="008C203E" w:rsidRPr="008C203E" w:rsidRDefault="008C203E" w:rsidP="008C203E">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proofErr w:type="gramStart"/>
      <w:r w:rsidRPr="008C203E">
        <w:rPr>
          <w:rFonts w:ascii="Times New Roman" w:eastAsia="Times New Roman" w:hAnsi="Times New Roman" w:cs="Times New Roman"/>
          <w:i/>
          <w:sz w:val="24"/>
          <w:szCs w:val="24"/>
          <w:lang w:eastAsia="hu-HU"/>
        </w:rPr>
        <w:t>adószáma</w:t>
      </w:r>
      <w:proofErr w:type="gramEnd"/>
      <w:r w:rsidRPr="008C203E">
        <w:rPr>
          <w:rFonts w:ascii="Times New Roman" w:eastAsia="Times New Roman" w:hAnsi="Times New Roman" w:cs="Times New Roman"/>
          <w:i/>
          <w:sz w:val="24"/>
          <w:szCs w:val="24"/>
          <w:lang w:eastAsia="hu-HU"/>
        </w:rPr>
        <w:t xml:space="preserve">: </w:t>
      </w:r>
      <w:r w:rsidR="00F10EE7">
        <w:rPr>
          <w:rFonts w:ascii="Times New Roman" w:eastAsia="Times New Roman" w:hAnsi="Times New Roman" w:cs="Times New Roman"/>
          <w:i/>
          <w:sz w:val="24"/>
          <w:szCs w:val="24"/>
          <w:lang w:eastAsia="hu-HU"/>
        </w:rPr>
        <w:t>23491379-2-07.</w:t>
      </w:r>
    </w:p>
    <w:p w14:paraId="3CB29D0B" w14:textId="353D6029" w:rsidR="008C203E" w:rsidRPr="008C203E" w:rsidRDefault="008C203E" w:rsidP="008C203E">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proofErr w:type="gramStart"/>
      <w:r w:rsidRPr="008C203E">
        <w:rPr>
          <w:rFonts w:ascii="Times New Roman" w:eastAsia="Times New Roman" w:hAnsi="Times New Roman" w:cs="Times New Roman"/>
          <w:i/>
          <w:sz w:val="24"/>
          <w:szCs w:val="24"/>
          <w:lang w:eastAsia="hu-HU"/>
        </w:rPr>
        <w:t>képviseli</w:t>
      </w:r>
      <w:proofErr w:type="gramEnd"/>
      <w:r w:rsidRPr="008C203E">
        <w:rPr>
          <w:rFonts w:ascii="Times New Roman" w:eastAsia="Times New Roman" w:hAnsi="Times New Roman" w:cs="Times New Roman"/>
          <w:i/>
          <w:sz w:val="24"/>
          <w:szCs w:val="24"/>
          <w:lang w:eastAsia="hu-HU"/>
        </w:rPr>
        <w:t xml:space="preserve">: </w:t>
      </w:r>
      <w:proofErr w:type="spellStart"/>
      <w:r w:rsidR="00F10EE7">
        <w:rPr>
          <w:rFonts w:ascii="Times New Roman" w:eastAsia="Times New Roman" w:hAnsi="Times New Roman" w:cs="Times New Roman"/>
          <w:i/>
          <w:sz w:val="24"/>
          <w:szCs w:val="24"/>
          <w:lang w:eastAsia="hu-HU"/>
        </w:rPr>
        <w:t>Héring</w:t>
      </w:r>
      <w:proofErr w:type="spellEnd"/>
      <w:r w:rsidR="00F10EE7">
        <w:rPr>
          <w:rFonts w:ascii="Times New Roman" w:eastAsia="Times New Roman" w:hAnsi="Times New Roman" w:cs="Times New Roman"/>
          <w:i/>
          <w:sz w:val="24"/>
          <w:szCs w:val="24"/>
          <w:lang w:eastAsia="hu-HU"/>
        </w:rPr>
        <w:t xml:space="preserve"> Ferencné</w:t>
      </w:r>
      <w:r w:rsidRPr="008C203E">
        <w:rPr>
          <w:rFonts w:ascii="Times New Roman" w:eastAsia="Times New Roman" w:hAnsi="Times New Roman" w:cs="Times New Roman"/>
          <w:i/>
          <w:sz w:val="24"/>
          <w:szCs w:val="24"/>
          <w:lang w:eastAsia="hu-HU"/>
        </w:rPr>
        <w:t xml:space="preserve"> ügyvezető</w:t>
      </w:r>
    </w:p>
    <w:p w14:paraId="2B3F91F6" w14:textId="140D8F59" w:rsidR="008C203E" w:rsidRPr="008C203E" w:rsidRDefault="008C203E" w:rsidP="008C203E">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proofErr w:type="gramStart"/>
      <w:r w:rsidRPr="008C203E">
        <w:rPr>
          <w:rFonts w:ascii="Times New Roman" w:eastAsia="Times New Roman" w:hAnsi="Times New Roman" w:cs="Times New Roman"/>
          <w:i/>
          <w:sz w:val="24"/>
          <w:szCs w:val="24"/>
          <w:lang w:eastAsia="hu-HU"/>
        </w:rPr>
        <w:t>bankszámlaszáma</w:t>
      </w:r>
      <w:proofErr w:type="gramEnd"/>
      <w:r w:rsidRPr="008C203E">
        <w:rPr>
          <w:rFonts w:ascii="Times New Roman" w:eastAsia="Times New Roman" w:hAnsi="Times New Roman" w:cs="Times New Roman"/>
          <w:i/>
          <w:sz w:val="24"/>
          <w:szCs w:val="24"/>
          <w:lang w:eastAsia="hu-HU"/>
        </w:rPr>
        <w:t>:</w:t>
      </w:r>
      <w:r w:rsidR="007B7C5B">
        <w:rPr>
          <w:rFonts w:ascii="Times New Roman" w:eastAsia="Times New Roman" w:hAnsi="Times New Roman" w:cs="Times New Roman"/>
          <w:i/>
          <w:sz w:val="24"/>
          <w:szCs w:val="24"/>
          <w:lang w:eastAsia="hu-HU"/>
        </w:rPr>
        <w:t>10102914-88503700-01004008.</w:t>
      </w:r>
    </w:p>
    <w:p w14:paraId="40CF43B0" w14:textId="77777777" w:rsidR="008C203E" w:rsidRPr="008C203E" w:rsidRDefault="008C203E" w:rsidP="008C203E">
      <w:pPr>
        <w:widowControl w:val="0"/>
        <w:autoSpaceDE w:val="0"/>
        <w:autoSpaceDN w:val="0"/>
        <w:spacing w:before="180" w:after="0"/>
        <w:rPr>
          <w:rFonts w:ascii="Times New Roman" w:eastAsia="Times New Roman" w:hAnsi="Times New Roman" w:cs="Times New Roman"/>
          <w:i/>
          <w:sz w:val="24"/>
          <w:szCs w:val="24"/>
          <w:lang w:eastAsia="hu-HU"/>
        </w:rPr>
      </w:pPr>
      <w:proofErr w:type="gramStart"/>
      <w:r w:rsidRPr="008C203E">
        <w:rPr>
          <w:rFonts w:ascii="Times New Roman" w:eastAsia="Times New Roman" w:hAnsi="Times New Roman" w:cs="Times New Roman"/>
          <w:i/>
          <w:sz w:val="24"/>
          <w:szCs w:val="24"/>
          <w:lang w:eastAsia="hu-HU"/>
        </w:rPr>
        <w:t>mint</w:t>
      </w:r>
      <w:proofErr w:type="gramEnd"/>
      <w:r w:rsidRPr="008C203E">
        <w:rPr>
          <w:rFonts w:ascii="Times New Roman" w:eastAsia="Times New Roman" w:hAnsi="Times New Roman" w:cs="Times New Roman"/>
          <w:i/>
          <w:sz w:val="24"/>
          <w:szCs w:val="24"/>
          <w:lang w:eastAsia="hu-HU"/>
        </w:rPr>
        <w:t xml:space="preserve"> </w:t>
      </w:r>
      <w:r w:rsidRPr="008C203E">
        <w:rPr>
          <w:rFonts w:ascii="Times New Roman" w:eastAsia="Times New Roman" w:hAnsi="Times New Roman" w:cs="Times New Roman"/>
          <w:b/>
          <w:i/>
          <w:sz w:val="24"/>
          <w:szCs w:val="24"/>
          <w:lang w:eastAsia="hu-HU"/>
        </w:rPr>
        <w:t>Vállalkozó</w:t>
      </w:r>
      <w:r w:rsidRPr="008C203E">
        <w:rPr>
          <w:rFonts w:ascii="Times New Roman" w:eastAsia="Times New Roman" w:hAnsi="Times New Roman" w:cs="Times New Roman"/>
          <w:i/>
          <w:sz w:val="24"/>
          <w:szCs w:val="24"/>
          <w:lang w:eastAsia="hu-HU"/>
        </w:rPr>
        <w:t>, - a továbbiakban: Vállalkozó, együttesen: Felek</w:t>
      </w:r>
    </w:p>
    <w:p w14:paraId="6A648F0D" w14:textId="77777777" w:rsidR="008C203E" w:rsidRPr="008C203E" w:rsidRDefault="008C203E" w:rsidP="008C203E">
      <w:pPr>
        <w:widowControl w:val="0"/>
        <w:autoSpaceDE w:val="0"/>
        <w:autoSpaceDN w:val="0"/>
        <w:spacing w:before="180" w:after="0"/>
        <w:rPr>
          <w:rFonts w:ascii="Times New Roman" w:eastAsia="Times New Roman" w:hAnsi="Times New Roman" w:cs="Times New Roman"/>
          <w:i/>
          <w:sz w:val="24"/>
          <w:szCs w:val="24"/>
          <w:lang w:eastAsia="hu-HU"/>
        </w:rPr>
      </w:pPr>
      <w:proofErr w:type="gramStart"/>
      <w:r w:rsidRPr="008C203E">
        <w:rPr>
          <w:rFonts w:ascii="Times New Roman" w:eastAsia="Times New Roman" w:hAnsi="Times New Roman" w:cs="Times New Roman"/>
          <w:i/>
          <w:sz w:val="24"/>
          <w:szCs w:val="24"/>
          <w:lang w:eastAsia="hu-HU"/>
        </w:rPr>
        <w:lastRenderedPageBreak/>
        <w:t>között</w:t>
      </w:r>
      <w:proofErr w:type="gramEnd"/>
      <w:r w:rsidRPr="008C203E">
        <w:rPr>
          <w:rFonts w:ascii="Times New Roman" w:eastAsia="Times New Roman" w:hAnsi="Times New Roman" w:cs="Times New Roman"/>
          <w:i/>
          <w:sz w:val="24"/>
          <w:szCs w:val="24"/>
          <w:lang w:eastAsia="hu-HU"/>
        </w:rPr>
        <w:t>, az alábbi feltételekkel:</w:t>
      </w:r>
    </w:p>
    <w:p w14:paraId="2ED0D6F1" w14:textId="77777777" w:rsidR="008C203E" w:rsidRPr="008C203E" w:rsidRDefault="008C203E" w:rsidP="008C203E">
      <w:pPr>
        <w:widowControl w:val="0"/>
        <w:tabs>
          <w:tab w:val="left" w:pos="783"/>
        </w:tabs>
        <w:autoSpaceDE w:val="0"/>
        <w:autoSpaceDN w:val="0"/>
        <w:spacing w:before="180" w:after="0" w:line="240" w:lineRule="auto"/>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1.</w:t>
      </w:r>
      <w:r w:rsidRPr="008C203E">
        <w:rPr>
          <w:rFonts w:ascii="Times New Roman" w:eastAsia="Times New Roman" w:hAnsi="Times New Roman" w:cs="Times New Roman"/>
          <w:b/>
          <w:bCs/>
          <w:i/>
          <w:sz w:val="24"/>
          <w:szCs w:val="24"/>
          <w:lang w:eastAsia="hu-HU"/>
        </w:rPr>
        <w:tab/>
        <w:t>Előzmények</w:t>
      </w:r>
    </w:p>
    <w:p w14:paraId="1CD2A0A3" w14:textId="77777777" w:rsidR="008C203E" w:rsidRPr="008C203E" w:rsidRDefault="008C203E" w:rsidP="008C203E">
      <w:pPr>
        <w:widowControl w:val="0"/>
        <w:tabs>
          <w:tab w:val="left" w:leader="dot" w:pos="2882"/>
        </w:tabs>
        <w:autoSpaceDE w:val="0"/>
        <w:autoSpaceDN w:val="0"/>
        <w:spacing w:after="0" w:line="240" w:lineRule="auto"/>
        <w:ind w:left="576"/>
        <w:jc w:val="both"/>
        <w:rPr>
          <w:rFonts w:ascii="Times New Roman" w:eastAsia="Times New Roman" w:hAnsi="Times New Roman" w:cs="Times New Roman"/>
          <w:i/>
          <w:sz w:val="24"/>
          <w:szCs w:val="24"/>
          <w:lang w:eastAsia="hu-HU"/>
        </w:rPr>
      </w:pPr>
    </w:p>
    <w:p w14:paraId="576952D2" w14:textId="77777777" w:rsidR="008C203E" w:rsidRPr="008C203E" w:rsidRDefault="008C203E" w:rsidP="008C203E">
      <w:pPr>
        <w:widowControl w:val="0"/>
        <w:tabs>
          <w:tab w:val="left" w:leader="dot" w:pos="2882"/>
        </w:tabs>
        <w:autoSpaceDE w:val="0"/>
        <w:autoSpaceDN w:val="0"/>
        <w:spacing w:after="0" w:line="240" w:lineRule="auto"/>
        <w:ind w:left="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Megrendelő jelen szerződés megkötésére irányulóan beszerzési eljárást bonyolított le. Az eljárás eredményeképp Megrendelő Vállalkozótól rendelte meg a jelen szerződésben meghatározott munkák teljesítését. </w:t>
      </w:r>
    </w:p>
    <w:p w14:paraId="7E9B38AC" w14:textId="77777777" w:rsidR="008C203E" w:rsidRPr="008C203E" w:rsidRDefault="008C203E" w:rsidP="008C203E">
      <w:pPr>
        <w:widowControl w:val="0"/>
        <w:tabs>
          <w:tab w:val="left" w:leader="dot" w:pos="2882"/>
        </w:tabs>
        <w:autoSpaceDE w:val="0"/>
        <w:autoSpaceDN w:val="0"/>
        <w:spacing w:after="0" w:line="240" w:lineRule="auto"/>
        <w:ind w:left="576"/>
        <w:jc w:val="both"/>
        <w:rPr>
          <w:rFonts w:ascii="Times New Roman" w:eastAsia="Times New Roman" w:hAnsi="Times New Roman" w:cs="Times New Roman"/>
          <w:i/>
          <w:sz w:val="24"/>
          <w:szCs w:val="24"/>
          <w:lang w:eastAsia="hu-HU"/>
        </w:rPr>
      </w:pPr>
    </w:p>
    <w:p w14:paraId="23DA1E64" w14:textId="77777777" w:rsidR="008C203E" w:rsidRPr="008C203E" w:rsidRDefault="008C203E" w:rsidP="008C203E">
      <w:pPr>
        <w:widowControl w:val="0"/>
        <w:tabs>
          <w:tab w:val="decimal" w:pos="266"/>
          <w:tab w:val="left" w:pos="747"/>
        </w:tabs>
        <w:autoSpaceDE w:val="0"/>
        <w:autoSpaceDN w:val="0"/>
        <w:spacing w:before="180" w:after="0" w:line="240" w:lineRule="auto"/>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i/>
          <w:sz w:val="24"/>
          <w:szCs w:val="24"/>
          <w:lang w:eastAsia="hu-HU"/>
        </w:rPr>
        <w:t>2.</w:t>
      </w:r>
      <w:r w:rsidRPr="008C203E">
        <w:rPr>
          <w:rFonts w:ascii="Times New Roman" w:eastAsia="Times New Roman" w:hAnsi="Times New Roman" w:cs="Times New Roman"/>
          <w:i/>
          <w:sz w:val="24"/>
          <w:szCs w:val="24"/>
          <w:lang w:eastAsia="hu-HU"/>
        </w:rPr>
        <w:t xml:space="preserve"> </w:t>
      </w:r>
      <w:r w:rsidRPr="008C203E">
        <w:rPr>
          <w:rFonts w:ascii="Times New Roman" w:eastAsia="Times New Roman" w:hAnsi="Times New Roman" w:cs="Times New Roman"/>
          <w:b/>
          <w:bCs/>
          <w:i/>
          <w:sz w:val="24"/>
          <w:szCs w:val="24"/>
          <w:lang w:eastAsia="hu-HU"/>
        </w:rPr>
        <w:tab/>
        <w:t>A szerződés tárgya:</w:t>
      </w:r>
    </w:p>
    <w:p w14:paraId="01CC9835" w14:textId="77777777" w:rsidR="008C203E" w:rsidRPr="008C203E" w:rsidRDefault="008C203E" w:rsidP="008C203E">
      <w:pPr>
        <w:autoSpaceDE w:val="0"/>
        <w:autoSpaceDN w:val="0"/>
        <w:adjustRightInd w:val="0"/>
        <w:spacing w:after="0" w:line="240" w:lineRule="auto"/>
        <w:rPr>
          <w:rFonts w:ascii="Times New Roman" w:eastAsia="Times New Roman" w:hAnsi="Times New Roman" w:cs="Times New Roman"/>
          <w:i/>
          <w:sz w:val="24"/>
          <w:szCs w:val="24"/>
          <w:lang w:eastAsia="hu-HU"/>
        </w:rPr>
      </w:pPr>
    </w:p>
    <w:p w14:paraId="20F7CD5F" w14:textId="5B51D88D" w:rsidR="008C203E" w:rsidRPr="008C203E" w:rsidRDefault="008C203E" w:rsidP="008C203E">
      <w:pPr>
        <w:autoSpaceDE w:val="0"/>
        <w:autoSpaceDN w:val="0"/>
        <w:adjustRightInd w:val="0"/>
        <w:spacing w:after="0" w:line="240" w:lineRule="auto"/>
        <w:ind w:left="567"/>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Megrendelő a </w:t>
      </w:r>
      <w:r w:rsidRPr="008C203E">
        <w:rPr>
          <w:rFonts w:ascii="Times New Roman" w:eastAsia="Times New Roman" w:hAnsi="Times New Roman" w:cs="Times New Roman"/>
          <w:b/>
          <w:i/>
          <w:sz w:val="24"/>
          <w:szCs w:val="24"/>
          <w:lang w:eastAsia="hu-HU"/>
        </w:rPr>
        <w:t>Bodmér</w:t>
      </w:r>
      <w:r w:rsidR="007B7C5B">
        <w:rPr>
          <w:rFonts w:ascii="Times New Roman" w:eastAsia="Times New Roman" w:hAnsi="Times New Roman" w:cs="Times New Roman"/>
          <w:b/>
          <w:i/>
          <w:sz w:val="24"/>
          <w:szCs w:val="24"/>
          <w:lang w:eastAsia="hu-HU"/>
        </w:rPr>
        <w:t xml:space="preserve">, belterület 65/2. helyrajzi számon </w:t>
      </w:r>
      <w:r w:rsidRPr="008C203E">
        <w:rPr>
          <w:rFonts w:ascii="Times New Roman" w:eastAsia="Times New Roman" w:hAnsi="Times New Roman" w:cs="Times New Roman"/>
          <w:i/>
          <w:sz w:val="24"/>
          <w:szCs w:val="24"/>
          <w:lang w:eastAsia="hu-HU"/>
        </w:rPr>
        <w:t>nyilvántartott</w:t>
      </w:r>
      <w:r w:rsidRPr="008C203E">
        <w:rPr>
          <w:rFonts w:ascii="Times New Roman" w:eastAsia="Times New Roman" w:hAnsi="Times New Roman" w:cs="Times New Roman"/>
          <w:b/>
          <w:i/>
          <w:sz w:val="24"/>
          <w:szCs w:val="24"/>
          <w:lang w:eastAsia="hu-HU"/>
        </w:rPr>
        <w:t xml:space="preserve"> </w:t>
      </w:r>
      <w:r w:rsidRPr="008C203E">
        <w:rPr>
          <w:rFonts w:ascii="Times New Roman" w:eastAsia="Times New Roman" w:hAnsi="Times New Roman" w:cs="Times New Roman"/>
          <w:i/>
          <w:sz w:val="24"/>
          <w:szCs w:val="24"/>
          <w:lang w:eastAsia="hu-HU"/>
        </w:rPr>
        <w:t xml:space="preserve">ingatlanán található </w:t>
      </w:r>
      <w:r w:rsidR="007B7C5B">
        <w:rPr>
          <w:rFonts w:ascii="Times New Roman" w:eastAsia="Times New Roman" w:hAnsi="Times New Roman" w:cs="Times New Roman"/>
          <w:i/>
          <w:sz w:val="24"/>
          <w:szCs w:val="24"/>
          <w:lang w:eastAsia="hu-HU"/>
        </w:rPr>
        <w:t>járda</w:t>
      </w:r>
      <w:r w:rsidRPr="008C203E">
        <w:rPr>
          <w:rFonts w:ascii="Times New Roman" w:eastAsia="Times New Roman" w:hAnsi="Times New Roman" w:cs="Times New Roman"/>
          <w:i/>
          <w:sz w:val="24"/>
          <w:szCs w:val="24"/>
          <w:lang w:eastAsia="hu-HU"/>
        </w:rPr>
        <w:t xml:space="preserve"> építési engedélyhez nem kötött felújítási munkálatainak elvégzése a szerződés elválaszthatatlan mellékletét képező vállalkozói árajánlat szerint. </w:t>
      </w:r>
    </w:p>
    <w:p w14:paraId="5D8E7E1E" w14:textId="3A4FF48D" w:rsidR="008C203E" w:rsidRPr="008C203E" w:rsidRDefault="008C203E" w:rsidP="008C203E">
      <w:pPr>
        <w:autoSpaceDE w:val="0"/>
        <w:autoSpaceDN w:val="0"/>
        <w:adjustRightInd w:val="0"/>
        <w:spacing w:before="120" w:after="0" w:line="240" w:lineRule="auto"/>
        <w:ind w:left="567"/>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A felújítás a Magyar Falu Program, </w:t>
      </w:r>
      <w:r w:rsidR="00751199" w:rsidRPr="007F59CD">
        <w:rPr>
          <w:rFonts w:ascii="Times New Roman" w:eastAsia="Arial" w:hAnsi="Times New Roman" w:cs="Times New Roman"/>
          <w:i/>
          <w:color w:val="000000"/>
          <w:sz w:val="24"/>
          <w:szCs w:val="24"/>
          <w:lang w:eastAsia="hu-HU"/>
        </w:rPr>
        <w:t xml:space="preserve">Út, híd, járda építése/felújítása, gyalogos-átkelőhely kialakítása, fejlesztése </w:t>
      </w:r>
      <w:r w:rsidRPr="008C203E">
        <w:rPr>
          <w:rFonts w:ascii="Times New Roman" w:eastAsia="Times New Roman" w:hAnsi="Times New Roman" w:cs="Times New Roman"/>
          <w:i/>
          <w:sz w:val="24"/>
          <w:szCs w:val="24"/>
          <w:lang w:eastAsia="hu-HU"/>
        </w:rPr>
        <w:t>-202</w:t>
      </w:r>
      <w:r w:rsidR="00751199">
        <w:rPr>
          <w:rFonts w:ascii="Times New Roman" w:eastAsia="Times New Roman" w:hAnsi="Times New Roman" w:cs="Times New Roman"/>
          <w:i/>
          <w:sz w:val="24"/>
          <w:szCs w:val="24"/>
          <w:lang w:eastAsia="hu-HU"/>
        </w:rPr>
        <w:t>5</w:t>
      </w:r>
      <w:r w:rsidRPr="008C203E">
        <w:rPr>
          <w:rFonts w:ascii="Times New Roman" w:eastAsia="Times New Roman" w:hAnsi="Times New Roman" w:cs="Times New Roman"/>
          <w:i/>
          <w:sz w:val="24"/>
          <w:szCs w:val="24"/>
          <w:lang w:eastAsia="hu-HU"/>
        </w:rPr>
        <w:t xml:space="preserve"> című alprogram keretében megítélt, vissza nem térítendő támogatásból valósul meg a </w:t>
      </w:r>
      <w:r w:rsidR="00751199">
        <w:rPr>
          <w:rFonts w:ascii="Times New Roman" w:eastAsia="Times New Roman" w:hAnsi="Times New Roman" w:cs="Times New Roman"/>
          <w:i/>
          <w:sz w:val="24"/>
          <w:szCs w:val="24"/>
          <w:lang w:eastAsia="hu-HU"/>
        </w:rPr>
        <w:t>4056604140</w:t>
      </w:r>
      <w:r w:rsidRPr="008C203E">
        <w:rPr>
          <w:rFonts w:ascii="Times New Roman" w:eastAsia="Times New Roman" w:hAnsi="Times New Roman" w:cs="Times New Roman"/>
          <w:i/>
          <w:sz w:val="24"/>
          <w:szCs w:val="24"/>
          <w:lang w:eastAsia="hu-HU"/>
        </w:rPr>
        <w:t xml:space="preserve">. </w:t>
      </w:r>
      <w:proofErr w:type="spellStart"/>
      <w:r w:rsidRPr="008C203E">
        <w:rPr>
          <w:rFonts w:ascii="Times New Roman" w:eastAsia="Times New Roman" w:hAnsi="Times New Roman" w:cs="Times New Roman"/>
          <w:i/>
          <w:sz w:val="24"/>
          <w:szCs w:val="24"/>
          <w:lang w:eastAsia="hu-HU"/>
        </w:rPr>
        <w:t>iratazonosítószámú</w:t>
      </w:r>
      <w:proofErr w:type="spellEnd"/>
      <w:r w:rsidRPr="008C203E">
        <w:rPr>
          <w:rFonts w:ascii="Times New Roman" w:eastAsia="Times New Roman" w:hAnsi="Times New Roman" w:cs="Times New Roman"/>
          <w:i/>
          <w:sz w:val="24"/>
          <w:szCs w:val="24"/>
          <w:lang w:eastAsia="hu-HU"/>
        </w:rPr>
        <w:t xml:space="preserve"> támogatói okiratban meghatározottak szerint. A megítélt </w:t>
      </w:r>
      <w:r w:rsidR="00751199">
        <w:rPr>
          <w:rFonts w:ascii="Times New Roman" w:eastAsia="Times New Roman" w:hAnsi="Times New Roman" w:cs="Times New Roman"/>
          <w:i/>
          <w:sz w:val="24"/>
          <w:szCs w:val="24"/>
          <w:lang w:eastAsia="hu-HU"/>
        </w:rPr>
        <w:t>9.738.995</w:t>
      </w:r>
      <w:r w:rsidRPr="008C203E">
        <w:rPr>
          <w:rFonts w:ascii="Times New Roman" w:eastAsia="Times New Roman" w:hAnsi="Times New Roman" w:cs="Times New Roman"/>
          <w:i/>
          <w:sz w:val="24"/>
          <w:szCs w:val="24"/>
          <w:lang w:eastAsia="hu-HU"/>
        </w:rPr>
        <w:t>,</w:t>
      </w:r>
      <w:proofErr w:type="spellStart"/>
      <w:r w:rsidRPr="008C203E">
        <w:rPr>
          <w:rFonts w:ascii="Times New Roman" w:eastAsia="Times New Roman" w:hAnsi="Times New Roman" w:cs="Times New Roman"/>
          <w:i/>
          <w:sz w:val="24"/>
          <w:szCs w:val="24"/>
          <w:lang w:eastAsia="hu-HU"/>
        </w:rPr>
        <w:t>-Ft</w:t>
      </w:r>
      <w:proofErr w:type="spellEnd"/>
      <w:r w:rsidRPr="008C203E">
        <w:rPr>
          <w:rFonts w:ascii="Times New Roman" w:eastAsia="Times New Roman" w:hAnsi="Times New Roman" w:cs="Times New Roman"/>
          <w:i/>
          <w:sz w:val="24"/>
          <w:szCs w:val="24"/>
          <w:lang w:eastAsia="hu-HU"/>
        </w:rPr>
        <w:t>, azaz</w:t>
      </w:r>
      <w:r w:rsidR="007B7C5B">
        <w:rPr>
          <w:rFonts w:ascii="Times New Roman" w:eastAsia="Times New Roman" w:hAnsi="Times New Roman" w:cs="Times New Roman"/>
          <w:i/>
          <w:sz w:val="24"/>
          <w:szCs w:val="24"/>
          <w:lang w:eastAsia="hu-HU"/>
        </w:rPr>
        <w:t xml:space="preserve"> Kilencmillió-</w:t>
      </w:r>
      <w:r w:rsidR="00751199">
        <w:rPr>
          <w:rFonts w:ascii="Times New Roman" w:eastAsia="Times New Roman" w:hAnsi="Times New Roman" w:cs="Times New Roman"/>
          <w:i/>
          <w:sz w:val="24"/>
          <w:szCs w:val="24"/>
          <w:lang w:eastAsia="hu-HU"/>
        </w:rPr>
        <w:t>hétszázharmincnyolcezer</w:t>
      </w:r>
      <w:r w:rsidR="007B7C5B">
        <w:rPr>
          <w:rFonts w:ascii="Times New Roman" w:eastAsia="Times New Roman" w:hAnsi="Times New Roman" w:cs="Times New Roman"/>
          <w:i/>
          <w:sz w:val="24"/>
          <w:szCs w:val="24"/>
          <w:lang w:eastAsia="hu-HU"/>
        </w:rPr>
        <w:t>-kilencszázkilencven</w:t>
      </w:r>
      <w:r w:rsidR="00751199">
        <w:rPr>
          <w:rFonts w:ascii="Times New Roman" w:eastAsia="Times New Roman" w:hAnsi="Times New Roman" w:cs="Times New Roman"/>
          <w:i/>
          <w:sz w:val="24"/>
          <w:szCs w:val="24"/>
          <w:lang w:eastAsia="hu-HU"/>
        </w:rPr>
        <w:t>öt</w:t>
      </w:r>
      <w:r w:rsidRPr="008C203E">
        <w:rPr>
          <w:rFonts w:ascii="Times New Roman" w:eastAsia="Times New Roman" w:hAnsi="Times New Roman" w:cs="Times New Roman"/>
          <w:i/>
          <w:sz w:val="24"/>
          <w:szCs w:val="24"/>
          <w:lang w:eastAsia="hu-HU"/>
        </w:rPr>
        <w:t xml:space="preserve"> forint támogatás biztosítja a fedezetet.</w:t>
      </w:r>
    </w:p>
    <w:p w14:paraId="3E89361E" w14:textId="77777777" w:rsidR="008C203E" w:rsidRPr="008C203E" w:rsidRDefault="008C203E" w:rsidP="008C203E">
      <w:pPr>
        <w:widowControl w:val="0"/>
        <w:autoSpaceDE w:val="0"/>
        <w:autoSpaceDN w:val="0"/>
        <w:spacing w:after="0" w:line="208" w:lineRule="auto"/>
        <w:ind w:left="504" w:right="216"/>
        <w:rPr>
          <w:rFonts w:ascii="Times New Roman" w:eastAsia="Times New Roman" w:hAnsi="Times New Roman" w:cs="Times New Roman"/>
          <w:i/>
          <w:sz w:val="24"/>
          <w:szCs w:val="24"/>
          <w:lang w:eastAsia="hu-HU"/>
        </w:rPr>
      </w:pPr>
    </w:p>
    <w:p w14:paraId="30EDE1FC" w14:textId="77777777" w:rsidR="008C203E" w:rsidRPr="008C203E" w:rsidRDefault="008C203E" w:rsidP="008C203E">
      <w:pPr>
        <w:widowControl w:val="0"/>
        <w:autoSpaceDE w:val="0"/>
        <w:autoSpaceDN w:val="0"/>
        <w:spacing w:after="0" w:line="240" w:lineRule="auto"/>
        <w:ind w:left="505" w:right="215"/>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Vállalkozó kötelezettséget vállal arra, hogy a munkavégzést megvalósítja, valamint a jótállási/garanciális/szavatossági kötelezettségeinek eleget tesz a Szerződés előírásainak megfelelően. Megrendelő vállalja, hogy a munkavégzés és a Vállalkozó jótállási/ garanciális/szavatossági kötelezettségvállalása teljesítése esetén a Szerződésben előírt időpontban és módon megfizeti Vállalkozónak a vállalkozási díjat, mint fix átalányárat.</w:t>
      </w:r>
    </w:p>
    <w:p w14:paraId="31034628" w14:textId="77777777" w:rsidR="008C203E" w:rsidRPr="008C203E" w:rsidRDefault="008C203E" w:rsidP="008C203E">
      <w:pPr>
        <w:widowControl w:val="0"/>
        <w:tabs>
          <w:tab w:val="decimal" w:pos="266"/>
          <w:tab w:val="left" w:pos="747"/>
        </w:tabs>
        <w:autoSpaceDE w:val="0"/>
        <w:autoSpaceDN w:val="0"/>
        <w:spacing w:before="216" w:after="0" w:line="240" w:lineRule="auto"/>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3.</w:t>
      </w:r>
      <w:r w:rsidRPr="008C203E">
        <w:rPr>
          <w:rFonts w:ascii="Times New Roman" w:eastAsia="Times New Roman" w:hAnsi="Times New Roman" w:cs="Times New Roman"/>
          <w:i/>
          <w:sz w:val="24"/>
          <w:szCs w:val="24"/>
          <w:vertAlign w:val="superscript"/>
          <w:lang w:eastAsia="hu-HU"/>
        </w:rPr>
        <w:t>.</w:t>
      </w:r>
      <w:r w:rsidRPr="008C203E">
        <w:rPr>
          <w:rFonts w:ascii="Times New Roman" w:eastAsia="Times New Roman" w:hAnsi="Times New Roman" w:cs="Times New Roman"/>
          <w:b/>
          <w:bCs/>
          <w:i/>
          <w:sz w:val="24"/>
          <w:szCs w:val="24"/>
          <w:lang w:eastAsia="hu-HU"/>
        </w:rPr>
        <w:tab/>
        <w:t>Teljesítési határidők</w:t>
      </w:r>
    </w:p>
    <w:p w14:paraId="65A73C8D" w14:textId="77777777" w:rsidR="008C203E" w:rsidRPr="008C203E" w:rsidRDefault="008C203E" w:rsidP="008C203E">
      <w:pPr>
        <w:widowControl w:val="0"/>
        <w:tabs>
          <w:tab w:val="decimal" w:pos="266"/>
          <w:tab w:val="left" w:pos="747"/>
        </w:tabs>
        <w:autoSpaceDE w:val="0"/>
        <w:autoSpaceDN w:val="0"/>
        <w:spacing w:before="216" w:after="0" w:line="240" w:lineRule="auto"/>
        <w:rPr>
          <w:rFonts w:ascii="Times New Roman" w:eastAsia="Times New Roman" w:hAnsi="Times New Roman" w:cs="Times New Roman"/>
          <w:b/>
          <w:bCs/>
          <w:i/>
          <w:sz w:val="24"/>
          <w:szCs w:val="24"/>
          <w:lang w:eastAsia="hu-HU"/>
        </w:rPr>
      </w:pPr>
    </w:p>
    <w:p w14:paraId="5BCAED20" w14:textId="77777777" w:rsidR="008C203E" w:rsidRPr="008C203E" w:rsidRDefault="008C203E" w:rsidP="008C203E">
      <w:pPr>
        <w:widowControl w:val="0"/>
        <w:autoSpaceDE w:val="0"/>
        <w:autoSpaceDN w:val="0"/>
        <w:spacing w:after="0" w:line="240" w:lineRule="auto"/>
        <w:ind w:left="505" w:right="246" w:hanging="505"/>
        <w:jc w:val="both"/>
        <w:rPr>
          <w:rFonts w:ascii="Times New Roman" w:eastAsia="Times New Roman" w:hAnsi="Times New Roman" w:cs="Times New Roman"/>
          <w:i/>
          <w:iCs/>
          <w:sz w:val="24"/>
          <w:szCs w:val="24"/>
          <w:lang w:eastAsia="hu-HU"/>
        </w:rPr>
      </w:pPr>
      <w:r w:rsidRPr="008C203E">
        <w:rPr>
          <w:rFonts w:ascii="Times New Roman" w:eastAsia="Times New Roman" w:hAnsi="Times New Roman" w:cs="Times New Roman"/>
          <w:i/>
          <w:sz w:val="24"/>
          <w:szCs w:val="24"/>
          <w:lang w:eastAsia="hu-HU"/>
        </w:rPr>
        <w:t xml:space="preserve">3.1 </w:t>
      </w:r>
      <w:r w:rsidRPr="008C203E">
        <w:rPr>
          <w:rFonts w:ascii="Times New Roman" w:eastAsia="Times New Roman" w:hAnsi="Times New Roman" w:cs="Times New Roman"/>
          <w:i/>
          <w:iCs/>
          <w:sz w:val="24"/>
          <w:szCs w:val="24"/>
          <w:lang w:eastAsia="hu-HU"/>
        </w:rPr>
        <w:t>A munkavégzés megkezdésének időpontja: a szerződés hatályba lépésének napja, mely napon a munkaterület munkavégzésre alkalmas állapotban a Vállalkozó rendelkezésére áll.</w:t>
      </w:r>
    </w:p>
    <w:p w14:paraId="12F7C0CA" w14:textId="77777777" w:rsidR="008C203E" w:rsidRPr="008C203E" w:rsidRDefault="008C203E" w:rsidP="008C203E">
      <w:pPr>
        <w:widowControl w:val="0"/>
        <w:autoSpaceDE w:val="0"/>
        <w:autoSpaceDN w:val="0"/>
        <w:spacing w:after="0" w:line="240" w:lineRule="auto"/>
        <w:ind w:left="505" w:right="862" w:hanging="505"/>
        <w:jc w:val="both"/>
        <w:rPr>
          <w:rFonts w:ascii="Times New Roman" w:eastAsia="Times New Roman" w:hAnsi="Times New Roman" w:cs="Times New Roman"/>
          <w:i/>
          <w:iCs/>
          <w:sz w:val="24"/>
          <w:szCs w:val="24"/>
          <w:lang w:eastAsia="hu-HU"/>
        </w:rPr>
      </w:pPr>
    </w:p>
    <w:p w14:paraId="45ABC8E5" w14:textId="4D30C1D2" w:rsidR="008C203E" w:rsidRPr="008C203E" w:rsidRDefault="008C203E" w:rsidP="008C203E">
      <w:pPr>
        <w:widowControl w:val="0"/>
        <w:autoSpaceDE w:val="0"/>
        <w:autoSpaceDN w:val="0"/>
        <w:adjustRightInd w:val="0"/>
        <w:spacing w:after="0" w:line="264" w:lineRule="auto"/>
        <w:ind w:left="2832" w:hanging="2832"/>
        <w:jc w:val="both"/>
        <w:rPr>
          <w:rFonts w:ascii="Times New Roman" w:eastAsia="Times New Roman" w:hAnsi="Times New Roman" w:cs="Times New Roman"/>
          <w:b/>
          <w:i/>
          <w:sz w:val="24"/>
          <w:szCs w:val="24"/>
          <w:lang w:eastAsia="hu-HU"/>
        </w:rPr>
      </w:pPr>
      <w:r w:rsidRPr="008C203E">
        <w:rPr>
          <w:rFonts w:ascii="Times New Roman" w:eastAsia="Times New Roman" w:hAnsi="Times New Roman" w:cs="Times New Roman"/>
          <w:i/>
          <w:iCs/>
          <w:sz w:val="24"/>
          <w:szCs w:val="24"/>
          <w:lang w:eastAsia="hu-HU"/>
        </w:rPr>
        <w:t>3.2 A teljesítés határideje</w:t>
      </w:r>
      <w:r w:rsidRPr="008C203E">
        <w:rPr>
          <w:rFonts w:ascii="Times New Roman" w:eastAsia="Times New Roman" w:hAnsi="Times New Roman" w:cs="Times New Roman"/>
          <w:b/>
          <w:i/>
          <w:iCs/>
          <w:sz w:val="24"/>
          <w:szCs w:val="24"/>
          <w:lang w:eastAsia="hu-HU"/>
        </w:rPr>
        <w:t xml:space="preserve">: 2025. </w:t>
      </w:r>
      <w:r w:rsidR="00751199">
        <w:rPr>
          <w:rFonts w:ascii="Times New Roman" w:eastAsia="Times New Roman" w:hAnsi="Times New Roman" w:cs="Times New Roman"/>
          <w:b/>
          <w:i/>
          <w:iCs/>
          <w:sz w:val="24"/>
          <w:szCs w:val="24"/>
          <w:lang w:eastAsia="hu-HU"/>
        </w:rPr>
        <w:t>december</w:t>
      </w:r>
      <w:r w:rsidR="007B68A0">
        <w:rPr>
          <w:rFonts w:ascii="Times New Roman" w:eastAsia="Times New Roman" w:hAnsi="Times New Roman" w:cs="Times New Roman"/>
          <w:b/>
          <w:i/>
          <w:iCs/>
          <w:sz w:val="24"/>
          <w:szCs w:val="24"/>
          <w:lang w:eastAsia="hu-HU"/>
        </w:rPr>
        <w:t xml:space="preserve"> 31</w:t>
      </w:r>
      <w:r w:rsidRPr="008C203E">
        <w:rPr>
          <w:rFonts w:ascii="Times New Roman" w:eastAsia="Times New Roman" w:hAnsi="Times New Roman" w:cs="Times New Roman"/>
          <w:b/>
          <w:i/>
          <w:iCs/>
          <w:sz w:val="24"/>
          <w:szCs w:val="24"/>
          <w:lang w:eastAsia="hu-HU"/>
        </w:rPr>
        <w:t>.</w:t>
      </w:r>
      <w:r w:rsidRPr="008C203E">
        <w:rPr>
          <w:rFonts w:ascii="Times New Roman" w:eastAsia="Times New Roman" w:hAnsi="Times New Roman" w:cs="Times New Roman"/>
          <w:b/>
          <w:i/>
          <w:sz w:val="24"/>
          <w:szCs w:val="24"/>
          <w:lang w:eastAsia="hu-HU"/>
        </w:rPr>
        <w:t xml:space="preserve"> </w:t>
      </w:r>
      <w:r w:rsidRPr="008C203E">
        <w:rPr>
          <w:rFonts w:ascii="Times New Roman" w:eastAsia="Times New Roman" w:hAnsi="Times New Roman" w:cs="Times New Roman"/>
          <w:i/>
          <w:sz w:val="24"/>
          <w:szCs w:val="24"/>
          <w:lang w:eastAsia="hu-HU"/>
        </w:rPr>
        <w:t>napja</w:t>
      </w:r>
      <w:r w:rsidRPr="008C203E">
        <w:rPr>
          <w:rFonts w:ascii="Times New Roman" w:eastAsia="Times New Roman" w:hAnsi="Times New Roman" w:cs="Times New Roman"/>
          <w:b/>
          <w:i/>
          <w:sz w:val="24"/>
          <w:szCs w:val="24"/>
          <w:lang w:eastAsia="hu-HU"/>
        </w:rPr>
        <w:t>.</w:t>
      </w:r>
    </w:p>
    <w:p w14:paraId="6A46C5EA" w14:textId="77777777" w:rsidR="008C203E" w:rsidRPr="008C203E" w:rsidRDefault="008C203E" w:rsidP="008C203E">
      <w:pPr>
        <w:widowControl w:val="0"/>
        <w:autoSpaceDE w:val="0"/>
        <w:autoSpaceDN w:val="0"/>
        <w:adjustRightInd w:val="0"/>
        <w:spacing w:after="0" w:line="264" w:lineRule="auto"/>
        <w:ind w:left="2832" w:hanging="2832"/>
        <w:jc w:val="both"/>
        <w:rPr>
          <w:rFonts w:ascii="Times New Roman" w:eastAsia="Times New Roman" w:hAnsi="Times New Roman" w:cs="Times New Roman"/>
          <w:b/>
          <w:i/>
          <w:sz w:val="24"/>
          <w:szCs w:val="24"/>
          <w:lang w:eastAsia="hu-HU"/>
        </w:rPr>
      </w:pPr>
    </w:p>
    <w:p w14:paraId="3823A236" w14:textId="77777777" w:rsidR="008C203E" w:rsidRPr="008C203E" w:rsidRDefault="008C203E" w:rsidP="008C203E">
      <w:pPr>
        <w:widowControl w:val="0"/>
        <w:autoSpaceDE w:val="0"/>
        <w:autoSpaceDN w:val="0"/>
        <w:spacing w:after="0" w:line="302"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iCs/>
          <w:sz w:val="24"/>
          <w:szCs w:val="24"/>
          <w:lang w:eastAsia="hu-HU"/>
        </w:rPr>
        <w:t xml:space="preserve">      </w:t>
      </w:r>
      <w:r w:rsidRPr="008C203E">
        <w:rPr>
          <w:rFonts w:ascii="Times New Roman" w:eastAsia="Times New Roman" w:hAnsi="Times New Roman" w:cs="Times New Roman"/>
          <w:i/>
          <w:sz w:val="24"/>
          <w:szCs w:val="24"/>
          <w:lang w:eastAsia="hu-HU"/>
        </w:rPr>
        <w:t>Az előteljesítés Vállalkozó részéről megengedett.</w:t>
      </w:r>
    </w:p>
    <w:p w14:paraId="4A12C34A" w14:textId="77777777" w:rsidR="008C203E" w:rsidRPr="008C203E" w:rsidRDefault="008C203E" w:rsidP="008C203E">
      <w:pPr>
        <w:widowControl w:val="0"/>
        <w:autoSpaceDE w:val="0"/>
        <w:autoSpaceDN w:val="0"/>
        <w:spacing w:after="0" w:line="302" w:lineRule="auto"/>
        <w:rPr>
          <w:rFonts w:ascii="Times New Roman" w:eastAsia="Times New Roman" w:hAnsi="Times New Roman" w:cs="Times New Roman"/>
          <w:i/>
          <w:sz w:val="24"/>
          <w:szCs w:val="24"/>
          <w:lang w:eastAsia="hu-HU"/>
        </w:rPr>
      </w:pPr>
    </w:p>
    <w:p w14:paraId="4CDAC746" w14:textId="77777777" w:rsidR="008C203E" w:rsidRPr="008C203E" w:rsidRDefault="008C203E" w:rsidP="008C203E">
      <w:pPr>
        <w:widowControl w:val="0"/>
        <w:tabs>
          <w:tab w:val="decimal" w:pos="262"/>
          <w:tab w:val="left" w:pos="747"/>
        </w:tabs>
        <w:autoSpaceDE w:val="0"/>
        <w:autoSpaceDN w:val="0"/>
        <w:spacing w:before="144" w:after="0" w:line="240" w:lineRule="auto"/>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4.</w:t>
      </w:r>
      <w:r w:rsidRPr="008C203E">
        <w:rPr>
          <w:rFonts w:ascii="Times New Roman" w:eastAsia="Times New Roman" w:hAnsi="Times New Roman" w:cs="Times New Roman"/>
          <w:b/>
          <w:bCs/>
          <w:i/>
          <w:sz w:val="24"/>
          <w:szCs w:val="24"/>
          <w:vertAlign w:val="superscript"/>
          <w:lang w:eastAsia="hu-HU"/>
        </w:rPr>
        <w:t>.</w:t>
      </w:r>
      <w:r w:rsidRPr="008C203E">
        <w:rPr>
          <w:rFonts w:ascii="Times New Roman" w:eastAsia="Times New Roman" w:hAnsi="Times New Roman" w:cs="Times New Roman"/>
          <w:b/>
          <w:bCs/>
          <w:i/>
          <w:sz w:val="24"/>
          <w:szCs w:val="24"/>
          <w:lang w:eastAsia="hu-HU"/>
        </w:rPr>
        <w:tab/>
        <w:t>A Felek kötelezettségei</w:t>
      </w:r>
    </w:p>
    <w:p w14:paraId="001B96A9" w14:textId="77777777" w:rsidR="008C203E" w:rsidRPr="008C203E" w:rsidRDefault="008C203E" w:rsidP="008C203E">
      <w:pPr>
        <w:widowControl w:val="0"/>
        <w:tabs>
          <w:tab w:val="decimal" w:pos="262"/>
          <w:tab w:val="left" w:pos="747"/>
        </w:tabs>
        <w:autoSpaceDE w:val="0"/>
        <w:autoSpaceDN w:val="0"/>
        <w:spacing w:before="144" w:after="0" w:line="240" w:lineRule="auto"/>
        <w:rPr>
          <w:rFonts w:ascii="Times New Roman" w:eastAsia="Times New Roman" w:hAnsi="Times New Roman" w:cs="Times New Roman"/>
          <w:b/>
          <w:bCs/>
          <w:i/>
          <w:sz w:val="24"/>
          <w:szCs w:val="24"/>
          <w:lang w:eastAsia="hu-HU"/>
        </w:rPr>
      </w:pPr>
    </w:p>
    <w:p w14:paraId="3D6F76C9" w14:textId="77777777" w:rsidR="008C203E" w:rsidRPr="008C203E" w:rsidRDefault="008C203E" w:rsidP="008C203E">
      <w:pPr>
        <w:widowControl w:val="0"/>
        <w:tabs>
          <w:tab w:val="decimal" w:pos="262"/>
          <w:tab w:val="left" w:pos="881"/>
        </w:tabs>
        <w:autoSpaceDE w:val="0"/>
        <w:autoSpaceDN w:val="0"/>
        <w:spacing w:before="216" w:after="0" w:line="208" w:lineRule="auto"/>
        <w:ind w:left="504" w:right="216" w:hanging="50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4.1</w:t>
      </w:r>
      <w:r w:rsidRPr="008C203E">
        <w:rPr>
          <w:rFonts w:ascii="Times New Roman" w:eastAsia="Times New Roman" w:hAnsi="Times New Roman" w:cs="Times New Roman"/>
          <w:i/>
          <w:sz w:val="24"/>
          <w:szCs w:val="24"/>
          <w:lang w:eastAsia="hu-HU"/>
        </w:rPr>
        <w:tab/>
        <w:t>Megrendelő kijelenti, hogy a jelen szerződésben meghatározott munkák engedélyhez nem kötöttek.</w:t>
      </w:r>
    </w:p>
    <w:p w14:paraId="782CC8FF" w14:textId="77777777" w:rsidR="008C203E" w:rsidRPr="008C203E" w:rsidRDefault="008C203E" w:rsidP="008C203E">
      <w:pPr>
        <w:widowControl w:val="0"/>
        <w:tabs>
          <w:tab w:val="decimal" w:pos="262"/>
          <w:tab w:val="left" w:pos="881"/>
        </w:tabs>
        <w:autoSpaceDE w:val="0"/>
        <w:autoSpaceDN w:val="0"/>
        <w:spacing w:before="288" w:after="0" w:line="208" w:lineRule="auto"/>
        <w:ind w:left="504" w:right="216" w:hanging="50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4.2</w:t>
      </w:r>
      <w:r w:rsidRPr="008C203E">
        <w:rPr>
          <w:rFonts w:ascii="Times New Roman" w:eastAsia="Times New Roman" w:hAnsi="Times New Roman" w:cs="Times New Roman"/>
          <w:i/>
          <w:sz w:val="24"/>
          <w:szCs w:val="24"/>
          <w:lang w:eastAsia="hu-HU"/>
        </w:rPr>
        <w:tab/>
        <w:t>Vállalkozó a hatósági előírások betartásáról a munkavégzés során gondoskodni köteles.</w:t>
      </w:r>
    </w:p>
    <w:p w14:paraId="6927CDE7" w14:textId="77777777" w:rsidR="008C203E" w:rsidRPr="008C203E" w:rsidRDefault="008C203E" w:rsidP="008C203E">
      <w:pPr>
        <w:widowControl w:val="0"/>
        <w:tabs>
          <w:tab w:val="decimal" w:pos="262"/>
          <w:tab w:val="left" w:pos="881"/>
        </w:tabs>
        <w:autoSpaceDE w:val="0"/>
        <w:autoSpaceDN w:val="0"/>
        <w:spacing w:before="120" w:after="0" w:line="240" w:lineRule="auto"/>
        <w:ind w:left="505" w:right="215" w:hanging="505"/>
        <w:rPr>
          <w:rFonts w:ascii="Times New Roman" w:eastAsia="Times New Roman" w:hAnsi="Times New Roman" w:cs="Times New Roman"/>
          <w:i/>
          <w:sz w:val="24"/>
          <w:szCs w:val="24"/>
          <w:lang w:eastAsia="hu-HU"/>
        </w:rPr>
      </w:pPr>
    </w:p>
    <w:p w14:paraId="37130D15" w14:textId="77777777" w:rsidR="008C203E" w:rsidRPr="008C203E" w:rsidRDefault="008C203E" w:rsidP="008C203E">
      <w:pPr>
        <w:widowControl w:val="0"/>
        <w:autoSpaceDE w:val="0"/>
        <w:autoSpaceDN w:val="0"/>
        <w:spacing w:after="0" w:line="240" w:lineRule="auto"/>
        <w:ind w:left="648" w:right="144" w:hanging="64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4.3</w:t>
      </w:r>
      <w:r w:rsidRPr="008C203E">
        <w:rPr>
          <w:rFonts w:ascii="Times New Roman" w:eastAsia="Times New Roman" w:hAnsi="Times New Roman" w:cs="Times New Roman"/>
          <w:i/>
          <w:sz w:val="24"/>
          <w:szCs w:val="24"/>
          <w:lang w:eastAsia="hu-HU"/>
        </w:rPr>
        <w:tab/>
        <w:t xml:space="preserve">Vállalkozó kötelezi magát, hogy a munkát szerződésszerűen, teljes körűen, műszakilag és minőségileg kifogástalan kivitelben, az örökségvédelmi, a műszaki előírásoknak, a vonatkozó magyar előírásoknak, műszaki szabályoknak és szabványoknak, a technika </w:t>
      </w:r>
      <w:r w:rsidRPr="008C203E">
        <w:rPr>
          <w:rFonts w:ascii="Times New Roman" w:eastAsia="Times New Roman" w:hAnsi="Times New Roman" w:cs="Times New Roman"/>
          <w:i/>
          <w:sz w:val="24"/>
          <w:szCs w:val="24"/>
          <w:lang w:eastAsia="hu-HU"/>
        </w:rPr>
        <w:lastRenderedPageBreak/>
        <w:t>mai állásának megfelelően, határidőben elvégzi.</w:t>
      </w:r>
    </w:p>
    <w:p w14:paraId="70E9A343" w14:textId="77777777" w:rsidR="008C203E" w:rsidRPr="008C203E" w:rsidRDefault="008C203E" w:rsidP="008C203E">
      <w:pPr>
        <w:widowControl w:val="0"/>
        <w:autoSpaceDE w:val="0"/>
        <w:autoSpaceDN w:val="0"/>
        <w:spacing w:after="0" w:line="240" w:lineRule="auto"/>
        <w:ind w:left="648" w:right="144" w:hanging="648"/>
        <w:jc w:val="both"/>
        <w:rPr>
          <w:rFonts w:ascii="Times New Roman" w:eastAsia="Times New Roman" w:hAnsi="Times New Roman" w:cs="Times New Roman"/>
          <w:i/>
          <w:sz w:val="24"/>
          <w:szCs w:val="24"/>
          <w:lang w:eastAsia="hu-HU"/>
        </w:rPr>
      </w:pPr>
    </w:p>
    <w:p w14:paraId="4E2929DD" w14:textId="77777777" w:rsidR="008C203E" w:rsidRPr="008C203E" w:rsidRDefault="008C203E" w:rsidP="008C203E">
      <w:pPr>
        <w:widowControl w:val="0"/>
        <w:autoSpaceDE w:val="0"/>
        <w:autoSpaceDN w:val="0"/>
        <w:spacing w:after="0" w:line="240" w:lineRule="auto"/>
        <w:ind w:left="648" w:right="144" w:hanging="64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4.4</w:t>
      </w:r>
      <w:r w:rsidRPr="008C203E">
        <w:rPr>
          <w:rFonts w:ascii="Times New Roman" w:eastAsia="Times New Roman" w:hAnsi="Times New Roman" w:cs="Times New Roman"/>
          <w:i/>
          <w:sz w:val="24"/>
          <w:szCs w:val="24"/>
          <w:lang w:eastAsia="hu-HU"/>
        </w:rPr>
        <w:tab/>
        <w:t>Vállalkozó a munkát Megrendelő igénye szerint köteles elvégezni. Az utasítás nem terjedhet ki a munka megszervezésére, illetve nem teheti a teljesítést terhesebbé.</w:t>
      </w:r>
    </w:p>
    <w:p w14:paraId="1C37EC1D" w14:textId="77777777" w:rsidR="008C203E" w:rsidRPr="008C203E" w:rsidRDefault="008C203E" w:rsidP="008C203E">
      <w:pPr>
        <w:widowControl w:val="0"/>
        <w:autoSpaceDE w:val="0"/>
        <w:autoSpaceDN w:val="0"/>
        <w:spacing w:after="0" w:line="240" w:lineRule="auto"/>
        <w:ind w:left="648" w:right="144" w:hanging="648"/>
        <w:jc w:val="both"/>
        <w:rPr>
          <w:rFonts w:ascii="Times New Roman" w:eastAsia="Times New Roman" w:hAnsi="Times New Roman" w:cs="Times New Roman"/>
          <w:i/>
          <w:sz w:val="24"/>
          <w:szCs w:val="24"/>
          <w:lang w:eastAsia="hu-HU"/>
        </w:rPr>
      </w:pPr>
    </w:p>
    <w:p w14:paraId="2869CC6F" w14:textId="77777777" w:rsidR="008C203E" w:rsidRPr="008C203E" w:rsidRDefault="008C203E" w:rsidP="008C203E">
      <w:pPr>
        <w:widowControl w:val="0"/>
        <w:tabs>
          <w:tab w:val="decimal" w:pos="309"/>
          <w:tab w:val="left" w:pos="987"/>
        </w:tabs>
        <w:autoSpaceDE w:val="0"/>
        <w:autoSpaceDN w:val="0"/>
        <w:spacing w:after="0" w:line="240" w:lineRule="auto"/>
        <w:ind w:left="648" w:right="144"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4.5</w:t>
      </w:r>
      <w:r w:rsidRPr="008C203E">
        <w:rPr>
          <w:rFonts w:ascii="Times New Roman" w:eastAsia="Times New Roman" w:hAnsi="Times New Roman" w:cs="Times New Roman"/>
          <w:i/>
          <w:sz w:val="24"/>
          <w:szCs w:val="24"/>
          <w:lang w:eastAsia="hu-HU"/>
        </w:rPr>
        <w:tab/>
        <w:t>Jelen szerződést a beszerzési eljárás alapján nyertes ajánlattevőként szerződő félnek kell fővállalkozóként teljesíteni. A Megrendelő alvállalkozók bevonását nem korlátozza, azonban Vállalkozó alvállalkozói tevékenységéért úgy felel, mintha azokat maga teljesítette volna.</w:t>
      </w:r>
    </w:p>
    <w:p w14:paraId="7DD48521" w14:textId="77777777" w:rsidR="008C203E" w:rsidRPr="008C203E" w:rsidRDefault="008C203E" w:rsidP="008C203E">
      <w:pPr>
        <w:widowControl w:val="0"/>
        <w:autoSpaceDE w:val="0"/>
        <w:autoSpaceDN w:val="0"/>
        <w:spacing w:after="0" w:line="264" w:lineRule="auto"/>
        <w:ind w:right="72"/>
        <w:jc w:val="both"/>
        <w:rPr>
          <w:rFonts w:ascii="Times New Roman" w:eastAsia="Times New Roman" w:hAnsi="Times New Roman" w:cs="Times New Roman"/>
          <w:i/>
          <w:sz w:val="24"/>
          <w:szCs w:val="24"/>
          <w:lang w:eastAsia="hu-HU"/>
        </w:rPr>
      </w:pPr>
    </w:p>
    <w:p w14:paraId="5D0435C7" w14:textId="77777777" w:rsidR="008C203E" w:rsidRPr="008C203E" w:rsidRDefault="008C203E" w:rsidP="008C203E">
      <w:pPr>
        <w:widowControl w:val="0"/>
        <w:autoSpaceDE w:val="0"/>
        <w:autoSpaceDN w:val="0"/>
        <w:spacing w:after="0" w:line="264" w:lineRule="auto"/>
        <w:ind w:left="709" w:right="72" w:hanging="637"/>
        <w:jc w:val="both"/>
        <w:rPr>
          <w:rFonts w:ascii="Times New Roman" w:eastAsia="Times New Roman" w:hAnsi="Times New Roman" w:cs="Times New Roman"/>
          <w:i/>
          <w:sz w:val="24"/>
          <w:szCs w:val="24"/>
          <w:lang w:eastAsia="hu-HU"/>
        </w:rPr>
      </w:pPr>
      <w:r w:rsidRPr="008C203E">
        <w:rPr>
          <w:rFonts w:ascii="Calibri" w:eastAsia="Calibri" w:hAnsi="Calibri" w:cs="Times New Roman"/>
          <w:noProof/>
          <w:lang w:eastAsia="hu-HU"/>
        </w:rPr>
        <mc:AlternateContent>
          <mc:Choice Requires="wps">
            <w:drawing>
              <wp:anchor distT="0" distB="0" distL="0" distR="0" simplePos="0" relativeHeight="251659264" behindDoc="0" locked="0" layoutInCell="0" allowOverlap="1" wp14:anchorId="5A931E07" wp14:editId="58F3D991">
                <wp:simplePos x="0" y="0"/>
                <wp:positionH relativeFrom="column">
                  <wp:posOffset>0</wp:posOffset>
                </wp:positionH>
                <wp:positionV relativeFrom="paragraph">
                  <wp:posOffset>8669020</wp:posOffset>
                </wp:positionV>
                <wp:extent cx="5969000" cy="321310"/>
                <wp:effectExtent l="0" t="0" r="12700" b="2540"/>
                <wp:wrapSquare wrapText="bothSides"/>
                <wp:docPr id="1101354793" name="Szövegdoboz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EC2E2" w14:textId="77777777" w:rsidR="008C203E" w:rsidRDefault="008C203E" w:rsidP="008C203E">
                            <w:pPr>
                              <w:pStyle w:val="Style2"/>
                              <w:tabs>
                                <w:tab w:val="left" w:leader="underscore" w:pos="8793"/>
                              </w:tabs>
                              <w:adjustRightInd/>
                              <w:spacing w:before="36" w:line="194" w:lineRule="auto"/>
                              <w:ind w:left="6912" w:right="144" w:hanging="6912"/>
                              <w:rPr>
                                <w:spacing w:val="-3"/>
                                <w:lang w:val="hu-HU"/>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A931E07" id="_x0000_t202" coordsize="21600,21600" o:spt="202" path="m,l,21600r21600,l21600,xe">
                <v:stroke joinstyle="miter"/>
                <v:path gradientshapeok="t" o:connecttype="rect"/>
              </v:shapetype>
              <v:shape id="Szövegdoboz 4" o:spid="_x0000_s1026" type="#_x0000_t202" style="position:absolute;left:0;text-align:left;margin-left:0;margin-top:682.6pt;width:470pt;height:25.3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" o:allowincell="f" filled="f" stroked="f">
                <v:textbox inset="0,0,0,0">
                  <w:txbxContent>
                    <w:p w14:paraId="642EC2E2" w14:textId="77777777" w:rsidR="008C203E" w:rsidRDefault="008C203E" w:rsidP="008C203E">
                      <w:pPr>
                        <w:pStyle w:val="Style2"/>
                        <w:tabs>
                          <w:tab w:val="left" w:leader="underscore" w:pos="8793"/>
                        </w:tabs>
                        <w:adjustRightInd/>
                        <w:spacing w:before="36" w:line="194" w:lineRule="auto"/>
                        <w:ind w:left="6912" w:right="144" w:hanging="6912"/>
                        <w:rPr>
                          <w:spacing w:val="-3"/>
                          <w:lang w:val="hu-HU"/>
                        </w:rPr>
                      </w:pPr>
                    </w:p>
                  </w:txbxContent>
                </v:textbox>
                <w10:wrap type="square"/>
              </v:shape>
            </w:pict>
          </mc:Fallback>
        </mc:AlternateContent>
      </w:r>
      <w:r w:rsidRPr="008C203E">
        <w:rPr>
          <w:rFonts w:ascii="Times New Roman" w:eastAsia="Times New Roman" w:hAnsi="Times New Roman" w:cs="Times New Roman"/>
          <w:i/>
          <w:sz w:val="24"/>
          <w:szCs w:val="24"/>
          <w:lang w:eastAsia="hu-HU"/>
        </w:rPr>
        <w:t>4.6</w:t>
      </w:r>
      <w:r w:rsidRPr="008C203E">
        <w:rPr>
          <w:rFonts w:ascii="Times New Roman" w:eastAsia="Times New Roman" w:hAnsi="Times New Roman" w:cs="Times New Roman"/>
          <w:i/>
          <w:sz w:val="24"/>
          <w:szCs w:val="24"/>
          <w:lang w:eastAsia="hu-HU"/>
        </w:rPr>
        <w:tab/>
        <w:t>A Vállalkozó kötelezettséget vállal arra, hogy a szerződés teljesítésének teljes időtartama alatt tulajdonosi szerkezetét az ajánlatkérő számára megismerhetővé teszi.</w:t>
      </w:r>
    </w:p>
    <w:p w14:paraId="058FF7A0" w14:textId="77777777" w:rsidR="008C203E" w:rsidRPr="008C203E" w:rsidRDefault="008C203E" w:rsidP="008C203E">
      <w:pPr>
        <w:widowControl w:val="0"/>
        <w:autoSpaceDE w:val="0"/>
        <w:autoSpaceDN w:val="0"/>
        <w:spacing w:after="0" w:line="264" w:lineRule="auto"/>
        <w:ind w:left="709" w:right="72" w:hanging="637"/>
        <w:jc w:val="both"/>
        <w:rPr>
          <w:rFonts w:ascii="Times New Roman" w:eastAsia="Times New Roman" w:hAnsi="Times New Roman" w:cs="Times New Roman"/>
          <w:i/>
          <w:sz w:val="24"/>
          <w:szCs w:val="24"/>
          <w:lang w:eastAsia="hu-HU"/>
        </w:rPr>
      </w:pPr>
    </w:p>
    <w:p w14:paraId="7F1B70EA" w14:textId="77777777" w:rsidR="008C203E" w:rsidRPr="008C203E" w:rsidRDefault="008C203E" w:rsidP="008C203E">
      <w:pPr>
        <w:widowControl w:val="0"/>
        <w:autoSpaceDE w:val="0"/>
        <w:autoSpaceDN w:val="0"/>
        <w:spacing w:after="0" w:line="240" w:lineRule="auto"/>
        <w:ind w:left="652" w:right="74" w:hanging="57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4.7 A Vállalkozó törvényes képviselője – polgári és büntetőjogi felelőssége tudatában – jelen szerződés aláírásával akként nyilatkozik, hogy az általa képviselt szervezet az Államháztartásról szóló 2011. évi CXCV. törvény 41. § (6) bekezdésében írtaknak megfelel, azaz a nemzeti vagyonról szóló 2011. évi CXCVI. törvény 3.§ (1) </w:t>
      </w:r>
      <w:proofErr w:type="spellStart"/>
      <w:r w:rsidRPr="008C203E">
        <w:rPr>
          <w:rFonts w:ascii="Times New Roman" w:eastAsia="Times New Roman" w:hAnsi="Times New Roman" w:cs="Times New Roman"/>
          <w:i/>
          <w:sz w:val="24"/>
          <w:szCs w:val="24"/>
          <w:lang w:eastAsia="hu-HU"/>
        </w:rPr>
        <w:t>bek</w:t>
      </w:r>
      <w:proofErr w:type="spellEnd"/>
      <w:r w:rsidRPr="008C203E">
        <w:rPr>
          <w:rFonts w:ascii="Times New Roman" w:eastAsia="Times New Roman" w:hAnsi="Times New Roman" w:cs="Times New Roman"/>
          <w:i/>
          <w:sz w:val="24"/>
          <w:szCs w:val="24"/>
          <w:lang w:eastAsia="hu-HU"/>
        </w:rPr>
        <w:t>. 1. b.) pontja alapján átlátható szervezetnek minősül, az alábbiak szerint:</w:t>
      </w:r>
    </w:p>
    <w:p w14:paraId="5AC7BF43" w14:textId="77777777" w:rsidR="008C203E" w:rsidRPr="008C203E" w:rsidRDefault="008C203E" w:rsidP="008C203E">
      <w:pPr>
        <w:widowControl w:val="0"/>
        <w:autoSpaceDE w:val="0"/>
        <w:autoSpaceDN w:val="0"/>
        <w:spacing w:before="120" w:after="120" w:line="240" w:lineRule="auto"/>
        <w:ind w:left="652" w:right="74" w:firstLine="57"/>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Vállalkozó olyan belföldi vagy külföldi jogi személy vagy jogi személyiséggel nem rendelkező gazdálkodó szervezet, amely megfelel a következő együttes feltételeknek:</w:t>
      </w:r>
    </w:p>
    <w:p w14:paraId="3C0149BA" w14:textId="77777777" w:rsidR="008C203E" w:rsidRPr="008C203E" w:rsidRDefault="008C203E" w:rsidP="008C203E">
      <w:pPr>
        <w:widowControl w:val="0"/>
        <w:autoSpaceDE w:val="0"/>
        <w:autoSpaceDN w:val="0"/>
        <w:spacing w:after="0" w:line="240" w:lineRule="auto"/>
        <w:ind w:left="993" w:right="74" w:hanging="142"/>
        <w:jc w:val="both"/>
        <w:rPr>
          <w:rFonts w:ascii="Times New Roman" w:eastAsia="Times New Roman" w:hAnsi="Times New Roman" w:cs="Times New Roman"/>
          <w:i/>
          <w:sz w:val="24"/>
          <w:szCs w:val="24"/>
          <w:lang w:eastAsia="hu-HU"/>
        </w:rPr>
      </w:pPr>
      <w:proofErr w:type="gramStart"/>
      <w:r w:rsidRPr="008C203E">
        <w:rPr>
          <w:rFonts w:ascii="Times New Roman" w:eastAsia="Times New Roman" w:hAnsi="Times New Roman" w:cs="Times New Roman"/>
          <w:i/>
          <w:sz w:val="24"/>
          <w:szCs w:val="24"/>
          <w:lang w:eastAsia="hu-HU"/>
        </w:rPr>
        <w:t>a</w:t>
      </w:r>
      <w:proofErr w:type="gramEnd"/>
      <w:r w:rsidRPr="008C203E">
        <w:rPr>
          <w:rFonts w:ascii="Times New Roman" w:eastAsia="Times New Roman" w:hAnsi="Times New Roman" w:cs="Times New Roman"/>
          <w:i/>
          <w:sz w:val="24"/>
          <w:szCs w:val="24"/>
          <w:lang w:eastAsia="hu-HU"/>
        </w:rPr>
        <w:t>) tulajdonosi szerkezete a pénzmosás és a terrorizmus finanszírozása megelőzéséről és megakadályozásáról szóló 2007. évi CXXXVI. törvény (</w:t>
      </w:r>
      <w:proofErr w:type="spellStart"/>
      <w:r w:rsidRPr="008C203E">
        <w:rPr>
          <w:rFonts w:ascii="Times New Roman" w:eastAsia="Times New Roman" w:hAnsi="Times New Roman" w:cs="Times New Roman"/>
          <w:i/>
          <w:sz w:val="24"/>
          <w:szCs w:val="24"/>
          <w:lang w:eastAsia="hu-HU"/>
        </w:rPr>
        <w:t>Pmt</w:t>
      </w:r>
      <w:proofErr w:type="spellEnd"/>
      <w:r w:rsidRPr="008C203E">
        <w:rPr>
          <w:rFonts w:ascii="Times New Roman" w:eastAsia="Times New Roman" w:hAnsi="Times New Roman" w:cs="Times New Roman"/>
          <w:i/>
          <w:sz w:val="24"/>
          <w:szCs w:val="24"/>
          <w:lang w:eastAsia="hu-HU"/>
        </w:rPr>
        <w:t>.) szerint meghatározott tényleges tulajdonosa megismerhető,</w:t>
      </w:r>
    </w:p>
    <w:p w14:paraId="18763CFD" w14:textId="77777777" w:rsidR="008C203E" w:rsidRPr="008C203E" w:rsidRDefault="008C203E" w:rsidP="008C203E">
      <w:pPr>
        <w:widowControl w:val="0"/>
        <w:autoSpaceDE w:val="0"/>
        <w:autoSpaceDN w:val="0"/>
        <w:spacing w:after="0" w:line="240" w:lineRule="auto"/>
        <w:ind w:left="993" w:right="74" w:hanging="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b) az Európai Unió tagállamában, az Európai Gazdasági Térségről szóló </w:t>
      </w:r>
      <w:proofErr w:type="gramStart"/>
      <w:r w:rsidRPr="008C203E">
        <w:rPr>
          <w:rFonts w:ascii="Times New Roman" w:eastAsia="Times New Roman" w:hAnsi="Times New Roman" w:cs="Times New Roman"/>
          <w:i/>
          <w:sz w:val="24"/>
          <w:szCs w:val="24"/>
          <w:lang w:eastAsia="hu-HU"/>
        </w:rPr>
        <w:t>megállapodásban</w:t>
      </w:r>
      <w:proofErr w:type="gramEnd"/>
      <w:r w:rsidRPr="008C203E">
        <w:rPr>
          <w:rFonts w:ascii="Times New Roman" w:eastAsia="Times New Roman" w:hAnsi="Times New Roman" w:cs="Times New Roman"/>
          <w:i/>
          <w:sz w:val="24"/>
          <w:szCs w:val="24"/>
          <w:lang w:eastAsia="hu-HU"/>
        </w:rPr>
        <w:t xml:space="preserve"> részes államban, a Gazdasági Együttműködési és Fejlesztési Szervezet tagállamában rendelkezik adóilletőséggel, amellyel Magyarországnak a kettős adóztatás elkerüléséről szóló egyezménye van,</w:t>
      </w:r>
    </w:p>
    <w:p w14:paraId="0B0E7647" w14:textId="77777777" w:rsidR="008C203E" w:rsidRPr="008C203E" w:rsidRDefault="008C203E" w:rsidP="008C203E">
      <w:pPr>
        <w:widowControl w:val="0"/>
        <w:autoSpaceDE w:val="0"/>
        <w:autoSpaceDN w:val="0"/>
        <w:spacing w:after="0" w:line="240" w:lineRule="auto"/>
        <w:ind w:left="993" w:right="74" w:hanging="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c) nem minősül a társasági adóról és az osztalékadóról szóló 1996. évi LXXXI. törvény (Tao.) szerint meghatározott ellenőrzött külföldi társaságnak, valamint külföldi illetőségű szervezet esetén vállalom, hogy a Tao. 4. § 11. h.) pontja szerinti adatokat külön nyilatkozatban mellékelem;</w:t>
      </w:r>
    </w:p>
    <w:p w14:paraId="44DC3665" w14:textId="77777777" w:rsidR="008C203E" w:rsidRPr="008C203E" w:rsidRDefault="008C203E" w:rsidP="008C203E">
      <w:pPr>
        <w:widowControl w:val="0"/>
        <w:autoSpaceDE w:val="0"/>
        <w:autoSpaceDN w:val="0"/>
        <w:spacing w:after="0" w:line="240" w:lineRule="auto"/>
        <w:ind w:left="993" w:right="74" w:hanging="142"/>
        <w:jc w:val="both"/>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i/>
          <w:sz w:val="24"/>
          <w:szCs w:val="24"/>
          <w:lang w:eastAsia="hu-HU"/>
        </w:rPr>
        <w:t>d) a gazdálkodó szervezetben közvetlenül vagy közvetetten több mint 25%-os tulajdonnal, befolyással vagy szavazati joggal bíró jogi személy, jogi személyiséggel nem rendelkező gazdálkodó szervezet tekintetében az a), b) és c) alpont szerinti feltételek fennállnak.</w:t>
      </w:r>
    </w:p>
    <w:p w14:paraId="4F1F87CC" w14:textId="77777777" w:rsidR="008C203E" w:rsidRPr="008C203E" w:rsidRDefault="008C203E" w:rsidP="008C203E">
      <w:pPr>
        <w:widowControl w:val="0"/>
        <w:autoSpaceDE w:val="0"/>
        <w:autoSpaceDN w:val="0"/>
        <w:spacing w:after="0" w:line="240" w:lineRule="auto"/>
        <w:ind w:left="1008" w:right="72"/>
        <w:jc w:val="both"/>
        <w:rPr>
          <w:rFonts w:ascii="Times New Roman" w:eastAsia="Times New Roman" w:hAnsi="Times New Roman" w:cs="Times New Roman"/>
          <w:i/>
          <w:color w:val="000000"/>
          <w:sz w:val="24"/>
          <w:szCs w:val="24"/>
          <w:lang w:eastAsia="hu-HU"/>
        </w:rPr>
      </w:pPr>
    </w:p>
    <w:p w14:paraId="07A9856A" w14:textId="77777777" w:rsidR="008C203E" w:rsidRPr="008C203E" w:rsidRDefault="008C203E" w:rsidP="008C203E">
      <w:pPr>
        <w:widowControl w:val="0"/>
        <w:autoSpaceDE w:val="0"/>
        <w:autoSpaceDN w:val="0"/>
        <w:spacing w:after="0" w:line="240" w:lineRule="auto"/>
        <w:ind w:left="652" w:right="74" w:hanging="57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4.8</w:t>
      </w:r>
      <w:r w:rsidRPr="008C203E">
        <w:rPr>
          <w:rFonts w:ascii="Times New Roman" w:eastAsia="Times New Roman" w:hAnsi="Times New Roman" w:cs="Times New Roman"/>
          <w:i/>
          <w:sz w:val="24"/>
          <w:szCs w:val="24"/>
          <w:lang w:eastAsia="hu-HU"/>
        </w:rPr>
        <w:tab/>
        <w:t>A Megrendelő a munkát és a beépítésre kerülő anyagokat igénye szerint ellenőrizheti. Ha egyes munkarészeket a Vállalkozó beépít, vagy eltakar, és ezután az ellenőrzés a munka egy részének újbóli elvégzését tenné szükségessé, a Vállalkozó köteles előzetesen: 48 órával előbb a Megrendelőt írásban értesíteni. Ha a Megrendelő az értesítés ellenére az ellenőrzést elmulasztja, később a beépített munkarészt csak akkor ellenőrizheti, ha az újból végzett munkával kapcsolatos költségeket a Vállalkozónak megfizeti.</w:t>
      </w:r>
    </w:p>
    <w:p w14:paraId="0D6FE0FE" w14:textId="77777777" w:rsidR="008C203E" w:rsidRPr="008C203E" w:rsidRDefault="008C203E" w:rsidP="008C203E">
      <w:pPr>
        <w:widowControl w:val="0"/>
        <w:autoSpaceDE w:val="0"/>
        <w:autoSpaceDN w:val="0"/>
        <w:spacing w:after="0" w:line="240" w:lineRule="auto"/>
        <w:ind w:left="652" w:right="74" w:hanging="578"/>
        <w:jc w:val="both"/>
        <w:rPr>
          <w:rFonts w:ascii="Times New Roman" w:eastAsia="Times New Roman" w:hAnsi="Times New Roman" w:cs="Times New Roman"/>
          <w:i/>
          <w:sz w:val="24"/>
          <w:szCs w:val="24"/>
          <w:lang w:eastAsia="hu-HU"/>
        </w:rPr>
      </w:pPr>
    </w:p>
    <w:p w14:paraId="18172D91" w14:textId="77777777" w:rsidR="008C203E" w:rsidRPr="008C203E" w:rsidRDefault="008C203E" w:rsidP="008C203E">
      <w:pPr>
        <w:widowControl w:val="0"/>
        <w:autoSpaceDE w:val="0"/>
        <w:autoSpaceDN w:val="0"/>
        <w:spacing w:after="0" w:line="240" w:lineRule="auto"/>
        <w:ind w:left="652" w:right="74" w:hanging="57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4.9</w:t>
      </w:r>
      <w:r w:rsidRPr="008C203E">
        <w:rPr>
          <w:rFonts w:ascii="Times New Roman" w:eastAsia="Times New Roman" w:hAnsi="Times New Roman" w:cs="Times New Roman"/>
          <w:i/>
          <w:sz w:val="24"/>
          <w:szCs w:val="24"/>
          <w:lang w:eastAsia="hu-HU"/>
        </w:rPr>
        <w:tab/>
        <w:t xml:space="preserve">Ha a Vállalkozóval egyidejűleg a munkaterületen más vállalkozók is dolgoznak, a Megrendelő köteles megteremteni a munka gazdaságos és gyors, a vállalkozókkal összehangolt elvégzéséhez szükséges feltételeket, a Vállalkozó pedig köteles munkáját a </w:t>
      </w:r>
      <w:r w:rsidRPr="008C203E">
        <w:rPr>
          <w:rFonts w:ascii="Times New Roman" w:eastAsia="Times New Roman" w:hAnsi="Times New Roman" w:cs="Times New Roman"/>
          <w:i/>
          <w:sz w:val="24"/>
          <w:szCs w:val="24"/>
          <w:lang w:eastAsia="hu-HU"/>
        </w:rPr>
        <w:lastRenderedPageBreak/>
        <w:t>többi vállalkozóval összehangolni. A munka nem megfelelő megszervezésével másnak okozott kárt a mulasztó köteles megtéríteni.</w:t>
      </w:r>
    </w:p>
    <w:p w14:paraId="4C3BDD7B" w14:textId="77777777" w:rsidR="008C203E" w:rsidRPr="008C203E" w:rsidRDefault="008C203E" w:rsidP="008C203E">
      <w:pPr>
        <w:widowControl w:val="0"/>
        <w:autoSpaceDE w:val="0"/>
        <w:autoSpaceDN w:val="0"/>
        <w:spacing w:after="0" w:line="240" w:lineRule="auto"/>
        <w:ind w:left="652" w:right="74" w:hanging="578"/>
        <w:jc w:val="both"/>
        <w:rPr>
          <w:rFonts w:ascii="Times New Roman" w:eastAsia="Times New Roman" w:hAnsi="Times New Roman" w:cs="Times New Roman"/>
          <w:i/>
          <w:sz w:val="24"/>
          <w:szCs w:val="24"/>
          <w:lang w:eastAsia="hu-HU"/>
        </w:rPr>
      </w:pPr>
    </w:p>
    <w:p w14:paraId="09DBF8EB" w14:textId="30317C79" w:rsidR="008C203E" w:rsidRPr="008C203E" w:rsidRDefault="008C203E" w:rsidP="00087A38">
      <w:pPr>
        <w:widowControl w:val="0"/>
        <w:autoSpaceDE w:val="0"/>
        <w:autoSpaceDN w:val="0"/>
        <w:adjustRightInd w:val="0"/>
        <w:spacing w:after="0" w:line="240" w:lineRule="auto"/>
        <w:ind w:left="567" w:hanging="567"/>
        <w:jc w:val="both"/>
        <w:rPr>
          <w:rFonts w:ascii="Times New Roman" w:eastAsia="Times New Roman" w:hAnsi="Times New Roman" w:cs="Times New Roman"/>
          <w:b/>
          <w:bCs/>
          <w:i/>
          <w:sz w:val="24"/>
          <w:szCs w:val="24"/>
          <w:lang w:eastAsia="hu-HU"/>
        </w:rPr>
      </w:pPr>
      <w:r w:rsidRPr="007227E4">
        <w:rPr>
          <w:rFonts w:ascii="Times New Roman" w:eastAsia="Times New Roman" w:hAnsi="Times New Roman" w:cs="Times New Roman"/>
          <w:i/>
          <w:sz w:val="24"/>
          <w:szCs w:val="24"/>
          <w:lang w:eastAsia="hu-HU"/>
        </w:rPr>
        <w:t>4.10</w:t>
      </w:r>
      <w:r w:rsidRPr="007227E4">
        <w:rPr>
          <w:rFonts w:ascii="Times New Roman" w:eastAsia="Times New Roman" w:hAnsi="Times New Roman" w:cs="Times New Roman"/>
          <w:i/>
          <w:sz w:val="24"/>
          <w:szCs w:val="24"/>
          <w:lang w:eastAsia="hu-HU"/>
        </w:rPr>
        <w:tab/>
      </w:r>
      <w:r w:rsidR="00087A38" w:rsidRPr="007227E4">
        <w:rPr>
          <w:rFonts w:ascii="Times New Roman" w:eastAsia="Times New Roman" w:hAnsi="Times New Roman" w:cs="Times New Roman"/>
          <w:i/>
          <w:sz w:val="24"/>
          <w:szCs w:val="24"/>
          <w:lang w:eastAsia="hu-HU"/>
        </w:rPr>
        <w:t xml:space="preserve">Megrendelő az árajánlatkérésnek megfelelően </w:t>
      </w:r>
      <w:r w:rsidR="007227E4" w:rsidRPr="007227E4">
        <w:rPr>
          <w:rFonts w:ascii="Times New Roman" w:eastAsia="Times New Roman" w:hAnsi="Times New Roman" w:cs="Times New Roman"/>
          <w:i/>
          <w:sz w:val="24"/>
          <w:szCs w:val="24"/>
          <w:lang w:eastAsia="hu-HU"/>
        </w:rPr>
        <w:t xml:space="preserve">a nettó vállalkozó díj </w:t>
      </w:r>
      <w:r w:rsidR="00087A38" w:rsidRPr="007227E4">
        <w:rPr>
          <w:rFonts w:ascii="Times New Roman" w:eastAsia="Times New Roman" w:hAnsi="Times New Roman" w:cs="Times New Roman"/>
          <w:i/>
          <w:sz w:val="24"/>
          <w:szCs w:val="24"/>
          <w:lang w:eastAsia="hu-HU"/>
        </w:rPr>
        <w:t>30 %-os mérték</w:t>
      </w:r>
      <w:r w:rsidR="007227E4" w:rsidRPr="007227E4">
        <w:rPr>
          <w:rFonts w:ascii="Times New Roman" w:eastAsia="Times New Roman" w:hAnsi="Times New Roman" w:cs="Times New Roman"/>
          <w:i/>
          <w:sz w:val="24"/>
          <w:szCs w:val="24"/>
          <w:lang w:eastAsia="hu-HU"/>
        </w:rPr>
        <w:t>ének megfelelő összegű</w:t>
      </w:r>
      <w:r w:rsidR="00087A38" w:rsidRPr="007227E4">
        <w:rPr>
          <w:rFonts w:ascii="Times New Roman" w:eastAsia="Times New Roman" w:hAnsi="Times New Roman" w:cs="Times New Roman"/>
          <w:i/>
          <w:sz w:val="24"/>
          <w:szCs w:val="24"/>
          <w:lang w:eastAsia="hu-HU"/>
        </w:rPr>
        <w:t xml:space="preserve"> azaz, nettó: </w:t>
      </w:r>
      <w:r w:rsidR="007227E4" w:rsidRPr="007227E4">
        <w:rPr>
          <w:rFonts w:ascii="Times New Roman" w:eastAsia="Times New Roman" w:hAnsi="Times New Roman" w:cs="Times New Roman"/>
          <w:i/>
          <w:sz w:val="24"/>
          <w:szCs w:val="24"/>
          <w:lang w:eastAsia="hu-HU"/>
        </w:rPr>
        <w:t>2.300.550</w:t>
      </w:r>
      <w:r w:rsidR="00087A38" w:rsidRPr="007227E4">
        <w:rPr>
          <w:rFonts w:ascii="Times New Roman" w:eastAsia="Times New Roman" w:hAnsi="Times New Roman" w:cs="Times New Roman"/>
          <w:i/>
          <w:sz w:val="24"/>
          <w:szCs w:val="24"/>
          <w:lang w:eastAsia="hu-HU"/>
        </w:rPr>
        <w:t>,</w:t>
      </w:r>
      <w:proofErr w:type="spellStart"/>
      <w:r w:rsidR="00087A38" w:rsidRPr="007227E4">
        <w:rPr>
          <w:rFonts w:ascii="Times New Roman" w:eastAsia="Times New Roman" w:hAnsi="Times New Roman" w:cs="Times New Roman"/>
          <w:i/>
          <w:sz w:val="24"/>
          <w:szCs w:val="24"/>
          <w:lang w:eastAsia="hu-HU"/>
        </w:rPr>
        <w:t>-Ft</w:t>
      </w:r>
      <w:proofErr w:type="spellEnd"/>
      <w:r w:rsidR="00087A38" w:rsidRPr="007227E4">
        <w:rPr>
          <w:rFonts w:ascii="Times New Roman" w:eastAsia="Times New Roman" w:hAnsi="Times New Roman" w:cs="Times New Roman"/>
          <w:i/>
          <w:sz w:val="24"/>
          <w:szCs w:val="24"/>
          <w:lang w:eastAsia="hu-HU"/>
        </w:rPr>
        <w:t>+ 27% Áfa előleget fizet.</w:t>
      </w:r>
    </w:p>
    <w:p w14:paraId="56E8F3C9" w14:textId="77777777" w:rsidR="008C203E" w:rsidRPr="008C203E" w:rsidRDefault="008C203E" w:rsidP="008C203E">
      <w:pPr>
        <w:widowControl w:val="0"/>
        <w:tabs>
          <w:tab w:val="left" w:pos="804"/>
        </w:tabs>
        <w:autoSpaceDE w:val="0"/>
        <w:autoSpaceDN w:val="0"/>
        <w:spacing w:after="0" w:line="271" w:lineRule="auto"/>
        <w:rPr>
          <w:rFonts w:ascii="Times New Roman" w:eastAsia="Times New Roman" w:hAnsi="Times New Roman" w:cs="Times New Roman"/>
          <w:b/>
          <w:bCs/>
          <w:i/>
          <w:sz w:val="24"/>
          <w:szCs w:val="24"/>
          <w:lang w:eastAsia="hu-HU"/>
        </w:rPr>
      </w:pPr>
    </w:p>
    <w:p w14:paraId="41DD4A80" w14:textId="77777777" w:rsidR="008C203E" w:rsidRPr="008C203E" w:rsidRDefault="008C203E" w:rsidP="008C203E">
      <w:pPr>
        <w:widowControl w:val="0"/>
        <w:tabs>
          <w:tab w:val="left" w:pos="804"/>
        </w:tabs>
        <w:autoSpaceDE w:val="0"/>
        <w:autoSpaceDN w:val="0"/>
        <w:spacing w:after="0" w:line="271" w:lineRule="auto"/>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5. Vállalkozói díj és fizetési feltételek</w:t>
      </w:r>
    </w:p>
    <w:p w14:paraId="617FDA3A" w14:textId="77777777" w:rsidR="008C203E" w:rsidRPr="008C203E" w:rsidRDefault="008C203E" w:rsidP="008C203E">
      <w:pPr>
        <w:widowControl w:val="0"/>
        <w:tabs>
          <w:tab w:val="left" w:pos="804"/>
        </w:tabs>
        <w:autoSpaceDE w:val="0"/>
        <w:autoSpaceDN w:val="0"/>
        <w:spacing w:after="0" w:line="271" w:lineRule="auto"/>
        <w:rPr>
          <w:rFonts w:ascii="Times New Roman" w:eastAsia="Times New Roman" w:hAnsi="Times New Roman" w:cs="Times New Roman"/>
          <w:b/>
          <w:bCs/>
          <w:i/>
          <w:sz w:val="24"/>
          <w:szCs w:val="24"/>
          <w:lang w:eastAsia="hu-HU"/>
        </w:rPr>
      </w:pPr>
    </w:p>
    <w:p w14:paraId="00E3D916" w14:textId="423D6642" w:rsidR="008C203E" w:rsidRPr="008C203E" w:rsidRDefault="008C203E" w:rsidP="00751199">
      <w:pPr>
        <w:widowControl w:val="0"/>
        <w:autoSpaceDE w:val="0"/>
        <w:autoSpaceDN w:val="0"/>
        <w:adjustRightInd w:val="0"/>
        <w:spacing w:after="0" w:line="240" w:lineRule="auto"/>
        <w:ind w:left="709" w:hanging="709"/>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5.1.   A vállalkozói díj: nettó: </w:t>
      </w:r>
      <w:r w:rsidR="007B68A0">
        <w:rPr>
          <w:rFonts w:ascii="Times New Roman" w:eastAsia="Times New Roman" w:hAnsi="Times New Roman" w:cs="Times New Roman"/>
          <w:i/>
          <w:sz w:val="24"/>
          <w:szCs w:val="24"/>
          <w:lang w:eastAsia="hu-HU"/>
        </w:rPr>
        <w:t>7.</w:t>
      </w:r>
      <w:r w:rsidR="00751199">
        <w:rPr>
          <w:rFonts w:ascii="Times New Roman" w:eastAsia="Times New Roman" w:hAnsi="Times New Roman" w:cs="Times New Roman"/>
          <w:i/>
          <w:sz w:val="24"/>
          <w:szCs w:val="24"/>
          <w:lang w:eastAsia="hu-HU"/>
        </w:rPr>
        <w:t>668.500</w:t>
      </w:r>
      <w:r w:rsidRPr="008C203E">
        <w:rPr>
          <w:rFonts w:ascii="Times New Roman" w:eastAsia="Times New Roman" w:hAnsi="Times New Roman" w:cs="Times New Roman"/>
          <w:i/>
          <w:sz w:val="24"/>
          <w:szCs w:val="24"/>
          <w:lang w:eastAsia="hu-HU"/>
        </w:rPr>
        <w:t>,</w:t>
      </w:r>
      <w:proofErr w:type="spellStart"/>
      <w:r w:rsidRPr="008C203E">
        <w:rPr>
          <w:rFonts w:ascii="Times New Roman" w:eastAsia="Times New Roman" w:hAnsi="Times New Roman" w:cs="Times New Roman"/>
          <w:i/>
          <w:sz w:val="24"/>
          <w:szCs w:val="24"/>
          <w:lang w:eastAsia="hu-HU"/>
        </w:rPr>
        <w:t>-Ft</w:t>
      </w:r>
      <w:proofErr w:type="spellEnd"/>
      <w:r w:rsidRPr="008C203E">
        <w:rPr>
          <w:rFonts w:ascii="Times New Roman" w:eastAsia="Times New Roman" w:hAnsi="Times New Roman" w:cs="Times New Roman"/>
          <w:i/>
          <w:sz w:val="24"/>
          <w:szCs w:val="24"/>
          <w:lang w:eastAsia="hu-HU"/>
        </w:rPr>
        <w:t xml:space="preserve"> +27% Áfa, azaz bruttó </w:t>
      </w:r>
      <w:r w:rsidR="00751199">
        <w:rPr>
          <w:rFonts w:ascii="Times New Roman" w:eastAsia="Times New Roman" w:hAnsi="Times New Roman" w:cs="Times New Roman"/>
          <w:i/>
          <w:sz w:val="24"/>
          <w:szCs w:val="24"/>
          <w:lang w:eastAsia="hu-HU"/>
        </w:rPr>
        <w:t>9.738.995</w:t>
      </w:r>
      <w:r w:rsidRPr="008C203E">
        <w:rPr>
          <w:rFonts w:ascii="Times New Roman" w:eastAsia="Times New Roman" w:hAnsi="Times New Roman" w:cs="Times New Roman"/>
          <w:i/>
          <w:sz w:val="24"/>
          <w:szCs w:val="24"/>
          <w:lang w:eastAsia="hu-HU"/>
        </w:rPr>
        <w:t>,</w:t>
      </w:r>
      <w:proofErr w:type="spellStart"/>
      <w:r w:rsidRPr="008C203E">
        <w:rPr>
          <w:rFonts w:ascii="Times New Roman" w:eastAsia="Times New Roman" w:hAnsi="Times New Roman" w:cs="Times New Roman"/>
          <w:i/>
          <w:sz w:val="24"/>
          <w:szCs w:val="24"/>
          <w:lang w:eastAsia="hu-HU"/>
        </w:rPr>
        <w:t>-Ft</w:t>
      </w:r>
      <w:proofErr w:type="spellEnd"/>
      <w:r w:rsidRPr="008C203E">
        <w:rPr>
          <w:rFonts w:ascii="Times New Roman" w:eastAsia="Times New Roman" w:hAnsi="Times New Roman" w:cs="Times New Roman"/>
          <w:i/>
          <w:sz w:val="24"/>
          <w:szCs w:val="24"/>
          <w:lang w:eastAsia="hu-HU"/>
        </w:rPr>
        <w:t xml:space="preserve">, azaz összesen bruttó </w:t>
      </w:r>
      <w:r w:rsidR="00751199">
        <w:rPr>
          <w:rFonts w:ascii="Times New Roman" w:eastAsia="Times New Roman" w:hAnsi="Times New Roman" w:cs="Times New Roman"/>
          <w:i/>
          <w:sz w:val="24"/>
          <w:szCs w:val="24"/>
          <w:lang w:eastAsia="hu-HU"/>
        </w:rPr>
        <w:t>Kilencmillió-hétszázharmincnyolcezer-kilencszázkilencvenöt</w:t>
      </w:r>
      <w:r w:rsidRPr="008C203E">
        <w:rPr>
          <w:rFonts w:ascii="Times New Roman" w:eastAsia="Times New Roman" w:hAnsi="Times New Roman" w:cs="Times New Roman"/>
          <w:i/>
          <w:sz w:val="24"/>
          <w:szCs w:val="24"/>
          <w:lang w:eastAsia="hu-HU"/>
        </w:rPr>
        <w:t xml:space="preserve"> forint</w:t>
      </w:r>
    </w:p>
    <w:p w14:paraId="400BD7B1" w14:textId="77777777" w:rsidR="008C203E" w:rsidRPr="008C203E" w:rsidRDefault="008C203E" w:rsidP="008C203E">
      <w:pPr>
        <w:widowControl w:val="0"/>
        <w:autoSpaceDE w:val="0"/>
        <w:autoSpaceDN w:val="0"/>
        <w:spacing w:before="252" w:after="0"/>
        <w:ind w:left="576"/>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Az ÁFA bevallása és a megfizetése a hatályos adójogszabályok szerint történik.</w:t>
      </w:r>
    </w:p>
    <w:p w14:paraId="215E6BB5" w14:textId="77777777" w:rsidR="008C203E" w:rsidRPr="008C203E" w:rsidRDefault="008C203E" w:rsidP="008C203E">
      <w:pPr>
        <w:widowControl w:val="0"/>
        <w:autoSpaceDE w:val="0"/>
        <w:autoSpaceDN w:val="0"/>
        <w:spacing w:before="120" w:after="0" w:line="240" w:lineRule="auto"/>
        <w:ind w:left="578"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Vállalkozói díj tartalmaz minden, a Vállalkozó tevékenységével összefüggő, azzal járó költséget, járulékot és díjat. A Vállalkozó a Vállalkozói díjon kívül a Szerződés teljesítése során a Megrendelő felé semmilyen más jogcímen nem jogosult költséget elszámolni.</w:t>
      </w:r>
    </w:p>
    <w:p w14:paraId="3E56CBDB" w14:textId="77777777" w:rsidR="008C203E" w:rsidRPr="008C203E" w:rsidRDefault="008C203E" w:rsidP="008C203E">
      <w:pPr>
        <w:widowControl w:val="0"/>
        <w:autoSpaceDE w:val="0"/>
        <w:autoSpaceDN w:val="0"/>
        <w:spacing w:before="120" w:after="0" w:line="240" w:lineRule="auto"/>
        <w:ind w:left="578"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vállalkozói díj tételezését és műszaki tartalmát a jelen szerződés elválaszthatatlan mellékletét képező árajánlat tartalmazza, melyre vonatkozóan a vállalkozói díj fix, rögzített díj, az valamennyi, a rendszer kiépítéséhez és beüzemeléséhez szükséges munka- és anyagköltséget tartalmazza, annak mértékét Szerződő Felek csak közös megegyezéssel jogosultak módosítani.</w:t>
      </w:r>
    </w:p>
    <w:p w14:paraId="22D766E1" w14:textId="77777777" w:rsidR="008C203E" w:rsidRPr="008C203E" w:rsidRDefault="008C203E" w:rsidP="008C203E">
      <w:pPr>
        <w:widowControl w:val="0"/>
        <w:autoSpaceDE w:val="0"/>
        <w:autoSpaceDN w:val="0"/>
        <w:spacing w:before="120" w:after="0" w:line="240" w:lineRule="auto"/>
        <w:ind w:left="578"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Megrendelő vállalja, hogy a munkavégzés és a Vállalkozó jótállási / garanciális / szavatossági kötelezettségvállalása teljesítése esetén a Szerződésben előírt időpontokban és módon megfizeti a Vállalkozónak a vállalkozói díjat.</w:t>
      </w:r>
    </w:p>
    <w:p w14:paraId="3C9282CE" w14:textId="77777777" w:rsidR="008C203E" w:rsidRPr="008C203E" w:rsidRDefault="008C203E" w:rsidP="008C203E">
      <w:pPr>
        <w:widowControl w:val="0"/>
        <w:autoSpaceDE w:val="0"/>
        <w:autoSpaceDN w:val="0"/>
        <w:spacing w:before="120" w:after="0" w:line="240" w:lineRule="auto"/>
        <w:ind w:left="578"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Megrendelő kijelenti, szavatolja és vállalja, hogy a jelen szerződés teljesítéséhez szükséges önerő rendelkezésére áll, vagy időben rendelkezésére fog állni.</w:t>
      </w:r>
    </w:p>
    <w:p w14:paraId="5BB0F419" w14:textId="77777777" w:rsidR="008C203E" w:rsidRPr="008C203E" w:rsidRDefault="008C203E" w:rsidP="008C203E">
      <w:pPr>
        <w:widowControl w:val="0"/>
        <w:autoSpaceDE w:val="0"/>
        <w:autoSpaceDN w:val="0"/>
        <w:spacing w:before="120" w:after="0" w:line="240" w:lineRule="auto"/>
        <w:ind w:left="578" w:right="142"/>
        <w:jc w:val="both"/>
        <w:rPr>
          <w:rFonts w:ascii="Times New Roman" w:eastAsia="Times New Roman" w:hAnsi="Times New Roman" w:cs="Times New Roman"/>
          <w:i/>
          <w:sz w:val="24"/>
          <w:szCs w:val="24"/>
          <w:lang w:eastAsia="hu-HU"/>
        </w:rPr>
      </w:pPr>
    </w:p>
    <w:p w14:paraId="2E914610" w14:textId="77777777" w:rsidR="008C203E" w:rsidRPr="008C203E" w:rsidRDefault="008C203E" w:rsidP="008C203E">
      <w:pPr>
        <w:widowControl w:val="0"/>
        <w:autoSpaceDE w:val="0"/>
        <w:autoSpaceDN w:val="0"/>
        <w:spacing w:before="180" w:after="0" w:line="278"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5.2 A vállalkozói díj az alábbiak szerint fizetendő:</w:t>
      </w:r>
    </w:p>
    <w:p w14:paraId="1639ABA2" w14:textId="77777777" w:rsidR="008C203E" w:rsidRPr="008C203E" w:rsidRDefault="008C203E" w:rsidP="008C203E">
      <w:pPr>
        <w:widowControl w:val="0"/>
        <w:autoSpaceDE w:val="0"/>
        <w:autoSpaceDN w:val="0"/>
        <w:adjustRightInd w:val="0"/>
        <w:spacing w:after="0"/>
        <w:jc w:val="both"/>
        <w:rPr>
          <w:rFonts w:ascii="Times New Roman" w:eastAsia="Times New Roman" w:hAnsi="Times New Roman" w:cs="Times New Roman"/>
          <w:i/>
          <w:color w:val="FF0000"/>
          <w:sz w:val="24"/>
          <w:szCs w:val="24"/>
          <w:lang w:eastAsia="hu-HU"/>
        </w:rPr>
      </w:pPr>
    </w:p>
    <w:p w14:paraId="3D7A14D5" w14:textId="77777777" w:rsidR="008C203E" w:rsidRPr="008C203E" w:rsidRDefault="008C203E" w:rsidP="008C203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Megrendelő a Vállalkozó kötelezettségeinek teljesítését követően kiállított teljesítésigazolás alapján, 1 db 15 napos fizetési határidőt tartalmazó számla benyújtásával valósul meg.</w:t>
      </w:r>
    </w:p>
    <w:p w14:paraId="0F7E04F3" w14:textId="77777777" w:rsidR="008C203E" w:rsidRPr="008C203E" w:rsidRDefault="008C203E" w:rsidP="008C203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7090A262" w14:textId="77777777" w:rsidR="008C203E" w:rsidRPr="008C203E" w:rsidRDefault="008C203E" w:rsidP="008C203E">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i/>
          <w:lang w:eastAsia="hu-HU"/>
        </w:rPr>
      </w:pPr>
      <w:r w:rsidRPr="008C203E">
        <w:rPr>
          <w:rFonts w:ascii="Times New Roman" w:eastAsia="Times New Roman" w:hAnsi="Times New Roman" w:cs="Times New Roman"/>
          <w:i/>
          <w:sz w:val="24"/>
          <w:szCs w:val="24"/>
          <w:lang w:eastAsia="hu-HU"/>
        </w:rPr>
        <w:t>Végszámla: a vállalkozási szerződés 100%-os teljesítésekor a műszaki- átadás átvételt követően a szerződéses összeg 100%-</w:t>
      </w:r>
      <w:proofErr w:type="gramStart"/>
      <w:r w:rsidRPr="008C203E">
        <w:rPr>
          <w:rFonts w:ascii="Times New Roman" w:eastAsia="Times New Roman" w:hAnsi="Times New Roman" w:cs="Times New Roman"/>
          <w:i/>
          <w:sz w:val="24"/>
          <w:szCs w:val="24"/>
          <w:lang w:eastAsia="hu-HU"/>
        </w:rPr>
        <w:t>a</w:t>
      </w:r>
      <w:proofErr w:type="gramEnd"/>
      <w:r w:rsidRPr="008C203E">
        <w:rPr>
          <w:rFonts w:ascii="Times New Roman" w:eastAsia="Times New Roman" w:hAnsi="Times New Roman" w:cs="Times New Roman"/>
          <w:i/>
          <w:sz w:val="24"/>
          <w:szCs w:val="24"/>
          <w:lang w:eastAsia="hu-HU"/>
        </w:rPr>
        <w:t xml:space="preserve"> erejéig.</w:t>
      </w:r>
    </w:p>
    <w:p w14:paraId="51A762C0" w14:textId="7803E38A" w:rsidR="000C3373" w:rsidRDefault="00087A38" w:rsidP="008C203E">
      <w:pPr>
        <w:widowControl w:val="0"/>
        <w:autoSpaceDE w:val="0"/>
        <w:autoSpaceDN w:val="0"/>
        <w:spacing w:before="252" w:after="0" w:line="240" w:lineRule="auto"/>
        <w:ind w:right="144"/>
        <w:jc w:val="both"/>
        <w:rPr>
          <w:rFonts w:ascii="Times New Roman" w:eastAsia="Times New Roman" w:hAnsi="Times New Roman" w:cs="Times New Roman"/>
          <w:i/>
          <w:sz w:val="24"/>
          <w:szCs w:val="24"/>
          <w:lang w:eastAsia="hu-HU"/>
        </w:rPr>
      </w:pPr>
      <w:r w:rsidRPr="00087A38">
        <w:rPr>
          <w:rFonts w:ascii="Times New Roman" w:eastAsia="Times New Roman" w:hAnsi="Times New Roman" w:cs="Times New Roman"/>
          <w:i/>
          <w:sz w:val="24"/>
          <w:szCs w:val="24"/>
          <w:lang w:eastAsia="hu-HU"/>
        </w:rPr>
        <w:t>Az előleg elszámolása a végszámlában történik.</w:t>
      </w:r>
    </w:p>
    <w:p w14:paraId="77B28E12" w14:textId="03E70B41" w:rsidR="008C203E" w:rsidRPr="008C203E" w:rsidRDefault="008C203E" w:rsidP="008C203E">
      <w:pPr>
        <w:widowControl w:val="0"/>
        <w:autoSpaceDE w:val="0"/>
        <w:autoSpaceDN w:val="0"/>
        <w:spacing w:before="252" w:after="0" w:line="240" w:lineRule="auto"/>
        <w:ind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számla ellenértékét Megrendelő banki átutalással az igazolt teljesítéstől és a számla kézhezvételétől számított legkésőbb 15 napos fizetési határidővel fizeti meg a Vállalkozó részére.</w:t>
      </w:r>
    </w:p>
    <w:p w14:paraId="18014E24" w14:textId="77777777" w:rsidR="008C203E" w:rsidRPr="008C203E" w:rsidRDefault="008C203E" w:rsidP="008C203E">
      <w:pPr>
        <w:widowControl w:val="0"/>
        <w:autoSpaceDE w:val="0"/>
        <w:autoSpaceDN w:val="0"/>
        <w:spacing w:before="120" w:after="0" w:line="240" w:lineRule="auto"/>
        <w:ind w:right="144"/>
        <w:jc w:val="both"/>
        <w:rPr>
          <w:rFonts w:ascii="Times New Roman" w:eastAsia="Times New Roman" w:hAnsi="Times New Roman" w:cs="Times New Roman"/>
          <w:i/>
          <w:sz w:val="24"/>
          <w:szCs w:val="24"/>
          <w:lang w:eastAsia="hu-HU"/>
        </w:rPr>
      </w:pPr>
    </w:p>
    <w:p w14:paraId="051F6976" w14:textId="77777777" w:rsidR="008C203E" w:rsidRPr="008C203E" w:rsidRDefault="008C203E" w:rsidP="008C203E">
      <w:pPr>
        <w:widowControl w:val="0"/>
        <w:autoSpaceDE w:val="0"/>
        <w:autoSpaceDN w:val="0"/>
        <w:spacing w:after="0" w:line="240" w:lineRule="auto"/>
        <w:ind w:left="646" w:right="142"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5.3 Vállalkozó akkor jogosult a vállalkozói díjról végszámlát kibocsátani, amikor az átadás átvétel sikeresen megtörtént.</w:t>
      </w:r>
    </w:p>
    <w:p w14:paraId="211D980E"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p>
    <w:p w14:paraId="075F0FCE" w14:textId="77777777" w:rsidR="008C203E" w:rsidRPr="008C203E" w:rsidRDefault="008C203E" w:rsidP="008C203E">
      <w:pPr>
        <w:widowControl w:val="0"/>
        <w:tabs>
          <w:tab w:val="left" w:pos="819"/>
        </w:tabs>
        <w:autoSpaceDE w:val="0"/>
        <w:autoSpaceDN w:val="0"/>
        <w:spacing w:before="216" w:after="0" w:line="240" w:lineRule="auto"/>
        <w:ind w:left="74"/>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6.</w:t>
      </w:r>
      <w:r w:rsidRPr="008C203E">
        <w:rPr>
          <w:rFonts w:ascii="Times New Roman" w:eastAsia="Times New Roman" w:hAnsi="Times New Roman" w:cs="Times New Roman"/>
          <w:b/>
          <w:bCs/>
          <w:i/>
          <w:sz w:val="24"/>
          <w:szCs w:val="24"/>
          <w:vertAlign w:val="superscript"/>
          <w:lang w:eastAsia="hu-HU"/>
        </w:rPr>
        <w:t>.</w:t>
      </w:r>
      <w:r w:rsidRPr="008C203E">
        <w:rPr>
          <w:rFonts w:ascii="Times New Roman" w:eastAsia="Times New Roman" w:hAnsi="Times New Roman" w:cs="Times New Roman"/>
          <w:b/>
          <w:bCs/>
          <w:i/>
          <w:sz w:val="24"/>
          <w:szCs w:val="24"/>
          <w:lang w:eastAsia="hu-HU"/>
        </w:rPr>
        <w:tab/>
        <w:t>A szerződés biztosítékai</w:t>
      </w:r>
    </w:p>
    <w:p w14:paraId="64EE0695" w14:textId="77777777" w:rsidR="008C203E" w:rsidRPr="008C203E" w:rsidRDefault="008C203E" w:rsidP="008C203E">
      <w:pPr>
        <w:widowControl w:val="0"/>
        <w:tabs>
          <w:tab w:val="left" w:pos="819"/>
        </w:tabs>
        <w:autoSpaceDE w:val="0"/>
        <w:autoSpaceDN w:val="0"/>
        <w:spacing w:before="216" w:after="0" w:line="240" w:lineRule="auto"/>
        <w:ind w:left="74"/>
        <w:rPr>
          <w:rFonts w:ascii="Times New Roman" w:eastAsia="Times New Roman" w:hAnsi="Times New Roman" w:cs="Times New Roman"/>
          <w:b/>
          <w:bCs/>
          <w:i/>
          <w:sz w:val="24"/>
          <w:szCs w:val="24"/>
          <w:lang w:eastAsia="hu-HU"/>
        </w:rPr>
      </w:pPr>
    </w:p>
    <w:p w14:paraId="1A7F7D8A" w14:textId="77777777" w:rsidR="008C203E" w:rsidRPr="008C203E" w:rsidRDefault="008C203E" w:rsidP="008C203E">
      <w:pPr>
        <w:widowControl w:val="0"/>
        <w:autoSpaceDE w:val="0"/>
        <w:autoSpaceDN w:val="0"/>
        <w:spacing w:before="120" w:after="0" w:line="240" w:lineRule="auto"/>
        <w:ind w:left="646" w:right="142"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6.1 A Vállalkozót a jelen Vállalkozási szerződésben meghatározott bármely kötelezettségének, feladatának — a Vállalkozónak felróható — késedelmes teljesítése esetén késedelmi kötbér-fizetési kötelezettség terheli.</w:t>
      </w:r>
    </w:p>
    <w:p w14:paraId="27FFD0D4" w14:textId="77777777" w:rsidR="008C203E" w:rsidRPr="008C203E" w:rsidRDefault="008C203E" w:rsidP="008C203E">
      <w:pPr>
        <w:widowControl w:val="0"/>
        <w:autoSpaceDE w:val="0"/>
        <w:autoSpaceDN w:val="0"/>
        <w:spacing w:before="120" w:after="0" w:line="240" w:lineRule="auto"/>
        <w:ind w:left="646"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késedelmi kötbér alapja a nettó vállalkozói díj, mértéke pedig a késedelem napjaira vonatkozóan 0,5 %/nap, de legfeljebb a teljes vállalkozói díj 15 %-</w:t>
      </w:r>
      <w:proofErr w:type="gramStart"/>
      <w:r w:rsidRPr="008C203E">
        <w:rPr>
          <w:rFonts w:ascii="Times New Roman" w:eastAsia="Times New Roman" w:hAnsi="Times New Roman" w:cs="Times New Roman"/>
          <w:i/>
          <w:sz w:val="24"/>
          <w:szCs w:val="24"/>
          <w:lang w:eastAsia="hu-HU"/>
        </w:rPr>
        <w:t>a</w:t>
      </w:r>
      <w:proofErr w:type="gramEnd"/>
      <w:r w:rsidRPr="008C203E">
        <w:rPr>
          <w:rFonts w:ascii="Times New Roman" w:eastAsia="Times New Roman" w:hAnsi="Times New Roman" w:cs="Times New Roman"/>
          <w:i/>
          <w:sz w:val="24"/>
          <w:szCs w:val="24"/>
          <w:lang w:eastAsia="hu-HU"/>
        </w:rPr>
        <w:t xml:space="preserve"> azzal, hogy az első 15 (tizenöt) nap kötbérmentes.</w:t>
      </w:r>
    </w:p>
    <w:p w14:paraId="1BFB299D" w14:textId="77777777" w:rsidR="008C203E" w:rsidRPr="008C203E" w:rsidRDefault="008C203E" w:rsidP="008C203E">
      <w:pPr>
        <w:widowControl w:val="0"/>
        <w:autoSpaceDE w:val="0"/>
        <w:autoSpaceDN w:val="0"/>
        <w:spacing w:before="120" w:after="0" w:line="240" w:lineRule="auto"/>
        <w:ind w:left="646"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Megrendelő fizetési késedelme esetén késedelmi kamat fizetésére köteles. A késedelmi kamat mértéke az MNB által közölt mindenkori jegybanki alapkamat kétszerese. Vállalkozó az általa beépített anyagokra tulajdonjog fenntartással él, azok tulajdonjogát kifejezetten fenntartja addig, amíg azok teljes vállalkozási díja nincs kifizetve.</w:t>
      </w:r>
    </w:p>
    <w:p w14:paraId="0D782249" w14:textId="77777777" w:rsidR="008C203E" w:rsidRPr="008C203E" w:rsidRDefault="008C203E" w:rsidP="008C203E">
      <w:pPr>
        <w:widowControl w:val="0"/>
        <w:autoSpaceDE w:val="0"/>
        <w:autoSpaceDN w:val="0"/>
        <w:spacing w:before="216" w:after="0" w:line="240" w:lineRule="auto"/>
        <w:ind w:left="648"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Megrendelő késedelme az adott teljesítéssel kapcsolatban a Vállalkozóra nézve irányadó határidők — a Megrendelő késedelmének időtartamával történő — automatikus meghosszabbítását eredményezi.</w:t>
      </w:r>
    </w:p>
    <w:p w14:paraId="54C8117A" w14:textId="77777777" w:rsidR="008C203E" w:rsidRPr="008C203E" w:rsidRDefault="008C203E" w:rsidP="008C203E">
      <w:pPr>
        <w:widowControl w:val="0"/>
        <w:autoSpaceDE w:val="0"/>
        <w:autoSpaceDN w:val="0"/>
        <w:spacing w:before="120" w:after="0" w:line="240" w:lineRule="auto"/>
        <w:ind w:left="646" w:right="142"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6.2 A Vállalkozót a jelen Vállalkozási szerződésben meghatározott bármely kötelezettségének, feladatának — a Vállalkozónak felróható — nem megfelelő minőségben történő teljesítése esetén hibás teljesítési kötbér-fizetési kötelezettség terheli.</w:t>
      </w:r>
    </w:p>
    <w:p w14:paraId="1A534FB0" w14:textId="77777777" w:rsidR="008C203E" w:rsidRPr="008C203E" w:rsidRDefault="008C203E" w:rsidP="008C203E">
      <w:pPr>
        <w:widowControl w:val="0"/>
        <w:autoSpaceDE w:val="0"/>
        <w:autoSpaceDN w:val="0"/>
        <w:spacing w:before="120" w:after="0" w:line="240" w:lineRule="auto"/>
        <w:ind w:left="646"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Amennyiben a Megrendelő úgy ítéli meg, hogy a Vállalkozó által végzett munka nem megfelelő minőségű, úgy írásban felszólítja a Vállalkozót a munka ésszerű határidőre történő kijavítására. Amennyiben a Vállalkozó a kitűzött határidőre nem javítja ki a munkát a Megrendelő elvárásainak megfelelően, hibás teljesítési kötbér-fizetési kötelezettség terheli.</w:t>
      </w:r>
    </w:p>
    <w:p w14:paraId="0924C8AA" w14:textId="77777777" w:rsidR="008C203E" w:rsidRPr="008C203E" w:rsidRDefault="008C203E" w:rsidP="008C203E">
      <w:pPr>
        <w:widowControl w:val="0"/>
        <w:autoSpaceDE w:val="0"/>
        <w:autoSpaceDN w:val="0"/>
        <w:spacing w:before="120" w:after="0" w:line="240" w:lineRule="auto"/>
        <w:ind w:left="646"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A hibás teljesítési kötbér mértéke az egyedi megrendelésekkel kapcsolatban felmerült hibás teljesítés esetén a megrendelés nettó Vállalkozási díjának </w:t>
      </w:r>
      <w:r w:rsidRPr="008C203E">
        <w:rPr>
          <w:rFonts w:ascii="Times New Roman" w:eastAsia="Times New Roman" w:hAnsi="Times New Roman" w:cs="Times New Roman"/>
          <w:bCs/>
          <w:i/>
          <w:sz w:val="24"/>
          <w:szCs w:val="24"/>
          <w:lang w:eastAsia="hu-HU"/>
        </w:rPr>
        <w:t>25</w:t>
      </w:r>
      <w:r w:rsidRPr="008C203E">
        <w:rPr>
          <w:rFonts w:ascii="Times New Roman" w:eastAsia="Times New Roman" w:hAnsi="Times New Roman" w:cs="Times New Roman"/>
          <w:b/>
          <w:bCs/>
          <w:i/>
          <w:sz w:val="24"/>
          <w:szCs w:val="24"/>
          <w:lang w:eastAsia="hu-HU"/>
        </w:rPr>
        <w:t xml:space="preserve"> </w:t>
      </w:r>
      <w:r w:rsidRPr="008C203E">
        <w:rPr>
          <w:rFonts w:ascii="Times New Roman" w:eastAsia="Times New Roman" w:hAnsi="Times New Roman" w:cs="Times New Roman"/>
          <w:i/>
          <w:sz w:val="24"/>
          <w:szCs w:val="24"/>
          <w:lang w:eastAsia="hu-HU"/>
        </w:rPr>
        <w:t>%-a.</w:t>
      </w:r>
    </w:p>
    <w:p w14:paraId="6332DE4C" w14:textId="77777777" w:rsidR="008C203E" w:rsidRPr="008C203E" w:rsidRDefault="008C203E" w:rsidP="008C203E">
      <w:pPr>
        <w:widowControl w:val="0"/>
        <w:autoSpaceDE w:val="0"/>
        <w:autoSpaceDN w:val="0"/>
        <w:spacing w:before="120" w:after="0" w:line="240" w:lineRule="auto"/>
        <w:ind w:left="646" w:right="142"/>
        <w:jc w:val="both"/>
        <w:rPr>
          <w:rFonts w:ascii="Times New Roman" w:eastAsia="Times New Roman" w:hAnsi="Times New Roman" w:cs="Times New Roman"/>
          <w:i/>
          <w:sz w:val="24"/>
          <w:szCs w:val="24"/>
          <w:lang w:eastAsia="hu-HU"/>
        </w:rPr>
      </w:pPr>
    </w:p>
    <w:p w14:paraId="318700D2" w14:textId="77777777" w:rsidR="008C203E" w:rsidRPr="008C203E" w:rsidRDefault="008C203E" w:rsidP="008C203E">
      <w:pPr>
        <w:widowControl w:val="0"/>
        <w:autoSpaceDE w:val="0"/>
        <w:autoSpaceDN w:val="0"/>
        <w:spacing w:after="0" w:line="240" w:lineRule="auto"/>
        <w:ind w:left="648" w:right="144"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6.3 A Vállalkozót meghiúsulási kötbér-fizetési kötelezettség terheli, amennyiben a jelen Szerződés teljesítése a Vállalkozónak felróható ok következtében meghiúsul, ill. amennyiben a Vállalkozó jogos ok nélkül megtagadja a teljesítést. A meghiúsulási kötbér mértéke az 5.1. pontban meghatározott vállalkozói díj 100%-a.</w:t>
      </w:r>
    </w:p>
    <w:p w14:paraId="233751C1" w14:textId="77777777" w:rsidR="008C203E" w:rsidRPr="008C203E" w:rsidRDefault="008C203E" w:rsidP="008C203E">
      <w:pPr>
        <w:widowControl w:val="0"/>
        <w:autoSpaceDE w:val="0"/>
        <w:autoSpaceDN w:val="0"/>
        <w:spacing w:after="0" w:line="240" w:lineRule="auto"/>
        <w:ind w:left="648" w:right="144" w:hanging="576"/>
        <w:jc w:val="both"/>
        <w:rPr>
          <w:rFonts w:ascii="Times New Roman" w:eastAsia="Times New Roman" w:hAnsi="Times New Roman" w:cs="Times New Roman"/>
          <w:i/>
          <w:sz w:val="24"/>
          <w:szCs w:val="24"/>
          <w:lang w:eastAsia="hu-HU"/>
        </w:rPr>
      </w:pPr>
    </w:p>
    <w:p w14:paraId="1C482E4F" w14:textId="77777777" w:rsidR="008C203E" w:rsidRPr="008C203E" w:rsidRDefault="008C203E" w:rsidP="008C203E">
      <w:pPr>
        <w:widowControl w:val="0"/>
        <w:autoSpaceDE w:val="0"/>
        <w:autoSpaceDN w:val="0"/>
        <w:spacing w:after="0" w:line="211" w:lineRule="auto"/>
        <w:ind w:left="648"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munkavégzés megrendelői, kivitelezői problémák megalapozottsága nélküli felbontása esetén, a Vállalkozó jogosult az addig elvégzett munka (átalányáras vállalás esetén arányosítva, tételes elszámolás esetén a felmért mennyiség), valamint a hátralévő munkavégzés értékére vetített jegybanki alapkamatnak megfelelő összeg leszámlázására, meghiúsulási kötbérként.</w:t>
      </w:r>
    </w:p>
    <w:p w14:paraId="18255455" w14:textId="77777777" w:rsidR="008C203E" w:rsidRPr="008C203E" w:rsidRDefault="008C203E" w:rsidP="008C203E">
      <w:pPr>
        <w:widowControl w:val="0"/>
        <w:autoSpaceDE w:val="0"/>
        <w:autoSpaceDN w:val="0"/>
        <w:spacing w:after="0" w:line="240" w:lineRule="auto"/>
        <w:ind w:left="72"/>
        <w:jc w:val="both"/>
        <w:rPr>
          <w:rFonts w:ascii="Times New Roman" w:eastAsia="Times New Roman" w:hAnsi="Times New Roman" w:cs="Times New Roman"/>
          <w:i/>
          <w:sz w:val="24"/>
          <w:szCs w:val="24"/>
          <w:lang w:eastAsia="hu-HU"/>
        </w:rPr>
      </w:pPr>
    </w:p>
    <w:p w14:paraId="6B210D3B" w14:textId="77777777" w:rsidR="008C203E" w:rsidRPr="008C203E" w:rsidRDefault="008C203E" w:rsidP="008C203E">
      <w:pPr>
        <w:widowControl w:val="0"/>
        <w:autoSpaceDE w:val="0"/>
        <w:autoSpaceDN w:val="0"/>
        <w:spacing w:after="0" w:line="240" w:lineRule="auto"/>
        <w:ind w:left="7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6.4 A kötbér esedékessé válik:</w:t>
      </w:r>
    </w:p>
    <w:p w14:paraId="6E056DCB" w14:textId="77777777" w:rsidR="008C203E" w:rsidRPr="008C203E" w:rsidRDefault="008C203E" w:rsidP="008C203E">
      <w:pPr>
        <w:widowControl w:val="0"/>
        <w:numPr>
          <w:ilvl w:val="0"/>
          <w:numId w:val="24"/>
        </w:numPr>
        <w:tabs>
          <w:tab w:val="num" w:pos="1368"/>
        </w:tabs>
        <w:autoSpaceDE w:val="0"/>
        <w:autoSpaceDN w:val="0"/>
        <w:adjustRightInd w:val="0"/>
        <w:spacing w:after="0" w:line="240" w:lineRule="auto"/>
        <w:ind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kijavítható hiba esetében: a kijavításra megállapított határidő eredménytelen elteltét követő napon, ha a hiba kijavítása nem történt meg, illetve ha megtörtént, de a kijavított teljesítést a Megrendelő szintén hibás teljesítésként értékeli;</w:t>
      </w:r>
    </w:p>
    <w:p w14:paraId="6151EB2C" w14:textId="77777777" w:rsidR="008C203E" w:rsidRPr="008C203E" w:rsidRDefault="008C203E" w:rsidP="008C203E">
      <w:pPr>
        <w:widowControl w:val="0"/>
        <w:autoSpaceDE w:val="0"/>
        <w:autoSpaceDN w:val="0"/>
        <w:spacing w:after="0" w:line="240" w:lineRule="auto"/>
        <w:ind w:left="1368" w:right="144"/>
        <w:jc w:val="both"/>
        <w:rPr>
          <w:rFonts w:ascii="Times New Roman" w:eastAsia="Times New Roman" w:hAnsi="Times New Roman" w:cs="Times New Roman"/>
          <w:i/>
          <w:sz w:val="24"/>
          <w:szCs w:val="24"/>
          <w:lang w:eastAsia="hu-HU"/>
        </w:rPr>
      </w:pPr>
    </w:p>
    <w:p w14:paraId="1EB7DC84" w14:textId="77777777" w:rsidR="008C203E" w:rsidRPr="008C203E" w:rsidRDefault="008C203E" w:rsidP="008C203E">
      <w:pPr>
        <w:widowControl w:val="0"/>
        <w:numPr>
          <w:ilvl w:val="0"/>
          <w:numId w:val="24"/>
        </w:numPr>
        <w:tabs>
          <w:tab w:val="num" w:pos="1368"/>
        </w:tabs>
        <w:autoSpaceDE w:val="0"/>
        <w:autoSpaceDN w:val="0"/>
        <w:adjustRightInd w:val="0"/>
        <w:spacing w:after="0" w:line="240" w:lineRule="auto"/>
        <w:ind w:left="1008" w:firstLine="0"/>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ki nem javítható hiba esetében: a hibás teljesítés Megrendelő által történő</w:t>
      </w:r>
    </w:p>
    <w:p w14:paraId="0E936C27" w14:textId="77777777" w:rsidR="008C203E" w:rsidRPr="008C203E" w:rsidRDefault="008C203E" w:rsidP="008C203E">
      <w:pPr>
        <w:widowControl w:val="0"/>
        <w:autoSpaceDE w:val="0"/>
        <w:autoSpaceDN w:val="0"/>
        <w:spacing w:after="0" w:line="240" w:lineRule="auto"/>
        <w:ind w:left="1368"/>
        <w:jc w:val="both"/>
        <w:rPr>
          <w:rFonts w:ascii="Times New Roman" w:eastAsia="Times New Roman" w:hAnsi="Times New Roman" w:cs="Times New Roman"/>
          <w:i/>
          <w:sz w:val="24"/>
          <w:szCs w:val="24"/>
          <w:lang w:eastAsia="hu-HU"/>
        </w:rPr>
      </w:pPr>
      <w:proofErr w:type="gramStart"/>
      <w:r w:rsidRPr="008C203E">
        <w:rPr>
          <w:rFonts w:ascii="Times New Roman" w:eastAsia="Times New Roman" w:hAnsi="Times New Roman" w:cs="Times New Roman"/>
          <w:i/>
          <w:sz w:val="24"/>
          <w:szCs w:val="24"/>
          <w:lang w:eastAsia="hu-HU"/>
        </w:rPr>
        <w:t>megállapításának</w:t>
      </w:r>
      <w:proofErr w:type="gramEnd"/>
      <w:r w:rsidRPr="008C203E">
        <w:rPr>
          <w:rFonts w:ascii="Times New Roman" w:eastAsia="Times New Roman" w:hAnsi="Times New Roman" w:cs="Times New Roman"/>
          <w:i/>
          <w:sz w:val="24"/>
          <w:szCs w:val="24"/>
          <w:lang w:eastAsia="hu-HU"/>
        </w:rPr>
        <w:t xml:space="preserve"> napján;</w:t>
      </w:r>
    </w:p>
    <w:p w14:paraId="48A8D07C" w14:textId="77777777" w:rsidR="008C203E" w:rsidRPr="008C203E" w:rsidRDefault="008C203E" w:rsidP="008C203E">
      <w:pPr>
        <w:widowControl w:val="0"/>
        <w:numPr>
          <w:ilvl w:val="0"/>
          <w:numId w:val="24"/>
        </w:numPr>
        <w:tabs>
          <w:tab w:val="num" w:pos="1368"/>
        </w:tabs>
        <w:autoSpaceDE w:val="0"/>
        <w:autoSpaceDN w:val="0"/>
        <w:adjustRightInd w:val="0"/>
        <w:spacing w:after="0" w:line="240" w:lineRule="auto"/>
        <w:ind w:left="1418" w:hanging="410"/>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meghiúsulás esetén: a Megrendelő, illetve a Vállalkozó tudomásszerzésének </w:t>
      </w:r>
      <w:r w:rsidRPr="008C203E">
        <w:rPr>
          <w:rFonts w:ascii="Times New Roman" w:eastAsia="Times New Roman" w:hAnsi="Times New Roman" w:cs="Times New Roman"/>
          <w:i/>
          <w:sz w:val="24"/>
          <w:szCs w:val="24"/>
          <w:lang w:eastAsia="hu-HU"/>
        </w:rPr>
        <w:lastRenderedPageBreak/>
        <w:t>napján a meghiúsulásra, illetve a teljesítés Vállalkozó vagy Megrendelő által történt jogos ok nélküli megtagadásáról.</w:t>
      </w:r>
    </w:p>
    <w:p w14:paraId="0F53075B" w14:textId="77777777" w:rsidR="008C203E" w:rsidRPr="008C203E" w:rsidRDefault="008C203E" w:rsidP="008C203E">
      <w:pPr>
        <w:widowControl w:val="0"/>
        <w:autoSpaceDE w:val="0"/>
        <w:autoSpaceDN w:val="0"/>
        <w:spacing w:after="0" w:line="240" w:lineRule="auto"/>
        <w:ind w:left="1418"/>
        <w:jc w:val="both"/>
        <w:rPr>
          <w:rFonts w:ascii="Times New Roman" w:eastAsia="Times New Roman" w:hAnsi="Times New Roman" w:cs="Times New Roman"/>
          <w:i/>
          <w:sz w:val="24"/>
          <w:szCs w:val="24"/>
          <w:lang w:eastAsia="hu-HU"/>
        </w:rPr>
      </w:pPr>
    </w:p>
    <w:p w14:paraId="7F4DED85" w14:textId="77777777" w:rsidR="008C203E" w:rsidRPr="008C203E" w:rsidRDefault="008C203E" w:rsidP="008C203E">
      <w:pPr>
        <w:widowControl w:val="0"/>
        <w:autoSpaceDE w:val="0"/>
        <w:autoSpaceDN w:val="0"/>
        <w:spacing w:after="0" w:line="240" w:lineRule="auto"/>
        <w:ind w:left="648" w:right="144"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6.5 A kötbér alkalmazását megalapozó tény megállapítására a Megrendelő jogosult. Amennyiben a Megrendelő megállapítja a kötbér igényét megalapozó tényt, a kötbér esedékessé válását követő 3 munkanapon belül írásban értesíti a Vállalkozót. A kötbér érvényesítésére a tárgyhavi számlázáskor kerül sor.</w:t>
      </w:r>
    </w:p>
    <w:p w14:paraId="6B9E01BF" w14:textId="77777777" w:rsidR="008C203E" w:rsidRPr="008C203E" w:rsidRDefault="008C203E" w:rsidP="008C203E">
      <w:pPr>
        <w:widowControl w:val="0"/>
        <w:autoSpaceDE w:val="0"/>
        <w:autoSpaceDN w:val="0"/>
        <w:spacing w:after="0" w:line="240" w:lineRule="auto"/>
        <w:ind w:left="578" w:right="74"/>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Az értesítésben a Megrendelő köteles megjelölni azt, hogy a kötbért:</w:t>
      </w:r>
    </w:p>
    <w:p w14:paraId="27B5F519" w14:textId="77777777" w:rsidR="008C203E" w:rsidRPr="008C203E" w:rsidRDefault="008C203E" w:rsidP="008C203E">
      <w:pPr>
        <w:widowControl w:val="0"/>
        <w:numPr>
          <w:ilvl w:val="0"/>
          <w:numId w:val="25"/>
        </w:numPr>
        <w:tabs>
          <w:tab w:val="num" w:pos="1152"/>
        </w:tabs>
        <w:autoSpaceDE w:val="0"/>
        <w:autoSpaceDN w:val="0"/>
        <w:adjustRightInd w:val="0"/>
        <w:spacing w:after="0" w:line="240"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melyik megrendeléssel kapcsolatban,</w:t>
      </w:r>
    </w:p>
    <w:p w14:paraId="0A888B8A" w14:textId="77777777" w:rsidR="008C203E" w:rsidRPr="008C203E" w:rsidRDefault="008C203E" w:rsidP="008C203E">
      <w:pPr>
        <w:widowControl w:val="0"/>
        <w:numPr>
          <w:ilvl w:val="0"/>
          <w:numId w:val="25"/>
        </w:numPr>
        <w:tabs>
          <w:tab w:val="num" w:pos="1152"/>
        </w:tabs>
        <w:autoSpaceDE w:val="0"/>
        <w:autoSpaceDN w:val="0"/>
        <w:adjustRightInd w:val="0"/>
        <w:spacing w:after="0" w:line="240"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teljesítés mely hiányosságának következtében,</w:t>
      </w:r>
    </w:p>
    <w:p w14:paraId="335DDD3D" w14:textId="77777777" w:rsidR="008C203E" w:rsidRPr="008C203E" w:rsidRDefault="008C203E" w:rsidP="008C203E">
      <w:pPr>
        <w:widowControl w:val="0"/>
        <w:numPr>
          <w:ilvl w:val="0"/>
          <w:numId w:val="25"/>
        </w:numPr>
        <w:tabs>
          <w:tab w:val="num" w:pos="1152"/>
        </w:tabs>
        <w:autoSpaceDE w:val="0"/>
        <w:autoSpaceDN w:val="0"/>
        <w:adjustRightInd w:val="0"/>
        <w:spacing w:after="0" w:line="240"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milyen jogcímen és</w:t>
      </w:r>
    </w:p>
    <w:p w14:paraId="32FD382A" w14:textId="77777777" w:rsidR="008C203E" w:rsidRPr="008C203E" w:rsidRDefault="008C203E" w:rsidP="008C203E">
      <w:pPr>
        <w:widowControl w:val="0"/>
        <w:numPr>
          <w:ilvl w:val="0"/>
          <w:numId w:val="25"/>
        </w:numPr>
        <w:tabs>
          <w:tab w:val="num" w:pos="1152"/>
        </w:tabs>
        <w:autoSpaceDE w:val="0"/>
        <w:autoSpaceDN w:val="0"/>
        <w:adjustRightInd w:val="0"/>
        <w:spacing w:after="0" w:line="240" w:lineRule="auto"/>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milyen összegben alkalmazza.</w:t>
      </w:r>
    </w:p>
    <w:p w14:paraId="37607647" w14:textId="77777777" w:rsidR="008C203E" w:rsidRPr="008C203E" w:rsidRDefault="008C203E" w:rsidP="008C203E">
      <w:pPr>
        <w:widowControl w:val="0"/>
        <w:autoSpaceDE w:val="0"/>
        <w:autoSpaceDN w:val="0"/>
        <w:spacing w:after="0" w:line="240" w:lineRule="auto"/>
        <w:ind w:left="648" w:right="72"/>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késedelmi kötbér Vállalkozó általi megfizetése nem mentesíti a Vállalkozót a teljesítés alól.</w:t>
      </w:r>
    </w:p>
    <w:p w14:paraId="0AA66587" w14:textId="77777777" w:rsidR="008C203E" w:rsidRPr="008C203E" w:rsidRDefault="008C203E" w:rsidP="008C203E">
      <w:pPr>
        <w:widowControl w:val="0"/>
        <w:autoSpaceDE w:val="0"/>
        <w:autoSpaceDN w:val="0"/>
        <w:spacing w:before="180" w:after="0" w:line="240" w:lineRule="auto"/>
        <w:ind w:left="648" w:right="72"/>
        <w:rPr>
          <w:rFonts w:ascii="Times New Roman" w:eastAsia="Times New Roman" w:hAnsi="Times New Roman" w:cs="Times New Roman"/>
          <w:i/>
          <w:sz w:val="24"/>
          <w:szCs w:val="24"/>
          <w:lang w:eastAsia="hu-HU"/>
        </w:rPr>
      </w:pPr>
    </w:p>
    <w:p w14:paraId="2C919674" w14:textId="77777777" w:rsidR="008C203E" w:rsidRPr="008C203E" w:rsidRDefault="008C203E" w:rsidP="008C203E">
      <w:pPr>
        <w:widowControl w:val="0"/>
        <w:tabs>
          <w:tab w:val="decimal" w:pos="397"/>
          <w:tab w:val="left" w:pos="862"/>
        </w:tabs>
        <w:autoSpaceDE w:val="0"/>
        <w:autoSpaceDN w:val="0"/>
        <w:spacing w:after="0" w:line="268" w:lineRule="auto"/>
        <w:ind w:right="74"/>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7.</w:t>
      </w:r>
      <w:r w:rsidRPr="008C203E">
        <w:rPr>
          <w:rFonts w:ascii="Times New Roman" w:eastAsia="Times New Roman" w:hAnsi="Times New Roman" w:cs="Times New Roman"/>
          <w:b/>
          <w:bCs/>
          <w:i/>
          <w:sz w:val="24"/>
          <w:szCs w:val="24"/>
          <w:lang w:eastAsia="hu-HU"/>
        </w:rPr>
        <w:tab/>
        <w:t xml:space="preserve"> Átadás-átvétel</w:t>
      </w:r>
    </w:p>
    <w:p w14:paraId="6845B2A2" w14:textId="77777777" w:rsidR="008C203E" w:rsidRPr="008C203E" w:rsidRDefault="008C203E" w:rsidP="008C203E">
      <w:pPr>
        <w:widowControl w:val="0"/>
        <w:tabs>
          <w:tab w:val="decimal" w:pos="397"/>
          <w:tab w:val="left" w:pos="862"/>
        </w:tabs>
        <w:autoSpaceDE w:val="0"/>
        <w:autoSpaceDN w:val="0"/>
        <w:spacing w:after="0" w:line="268" w:lineRule="auto"/>
        <w:ind w:right="74"/>
        <w:rPr>
          <w:rFonts w:ascii="Times New Roman" w:eastAsia="Times New Roman" w:hAnsi="Times New Roman" w:cs="Times New Roman"/>
          <w:b/>
          <w:bCs/>
          <w:i/>
          <w:sz w:val="24"/>
          <w:szCs w:val="24"/>
          <w:lang w:eastAsia="hu-HU"/>
        </w:rPr>
      </w:pPr>
    </w:p>
    <w:p w14:paraId="54E2F087" w14:textId="77777777" w:rsidR="008C203E" w:rsidRPr="008C203E" w:rsidRDefault="008C203E" w:rsidP="008C203E">
      <w:pPr>
        <w:widowControl w:val="0"/>
        <w:autoSpaceDE w:val="0"/>
        <w:autoSpaceDN w:val="0"/>
        <w:spacing w:before="120" w:after="120" w:line="240" w:lineRule="auto"/>
        <w:ind w:left="652" w:right="74" w:hanging="57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7.1 A munka befejezéseként, de legkésőbb a teljesítési határidőként meghatározott időpontban a Szerződő Felek átadás-átvételi eljárást tartanak, melyről jegyzőkönyvet vesznek fel. A Megrendelő, amennyiben a Vállalkozó írásbeli értesítésére (készre jelentés) a szerződésben az átadás-átvételi eljárás megkezdésére meghatározott határidőt követő öt napon belül nem kezdi meg az átadás-átvételi eljárást, vagy megkezdi, de legfeljebb tizenöt nap alatt nem fejezi be, a Vállalkozó kérésére, a teljesítésigazolást köteles kiadni. </w:t>
      </w:r>
    </w:p>
    <w:p w14:paraId="213258AA" w14:textId="77777777" w:rsidR="008C203E" w:rsidRPr="008C203E" w:rsidRDefault="008C203E" w:rsidP="008C203E">
      <w:pPr>
        <w:widowControl w:val="0"/>
        <w:autoSpaceDE w:val="0"/>
        <w:autoSpaceDN w:val="0"/>
        <w:spacing w:before="120" w:after="120" w:line="240" w:lineRule="auto"/>
        <w:ind w:left="652" w:right="74" w:hanging="57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7.2 A munkákat az anyag és munkaminőség szempontjából akkor kell befejezettnek és szerződésszerű teljesítettnek tekinteni, ha a szakmai szokások, szabványok és egyéb (jog) szabályok szerint első osztályú minőségben történt, az építmény a felújítást követően hibátlan és üzemszerű működésre alkalmas. </w:t>
      </w:r>
    </w:p>
    <w:p w14:paraId="238041A2" w14:textId="77777777" w:rsidR="008C203E" w:rsidRPr="008C203E" w:rsidRDefault="008C203E" w:rsidP="008C203E">
      <w:pPr>
        <w:widowControl w:val="0"/>
        <w:autoSpaceDE w:val="0"/>
        <w:autoSpaceDN w:val="0"/>
        <w:spacing w:before="36" w:after="0" w:line="211" w:lineRule="auto"/>
        <w:ind w:left="648" w:right="72"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7.3 Az átadás-átvétel időpontját a Vállalkozó tűzi ki, s arról a Megrendelőt írásban tájékoztatja. A Megrendelő az átadás-átvétel során köteles a munkát megvizsgálni, és a vizsgálat alapján felfedezett hiányokat, hibákat, a hibás munkarészekre eső költségvetési összegeket, valamint az érvényesíteni kívánt szavatossági igényeket a jegyzőkönyvben rögzíteni.</w:t>
      </w:r>
    </w:p>
    <w:p w14:paraId="0A62AF75" w14:textId="77777777" w:rsidR="008C203E" w:rsidRPr="008C203E" w:rsidRDefault="008C203E" w:rsidP="008C203E">
      <w:pPr>
        <w:widowControl w:val="0"/>
        <w:autoSpaceDE w:val="0"/>
        <w:autoSpaceDN w:val="0"/>
        <w:spacing w:before="252" w:after="0" w:line="211" w:lineRule="auto"/>
        <w:ind w:left="648" w:right="72"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7.4 Az átadás-átvétel során a Vállalkozó a Megrendelőnek átadja a beépített anyagokra vonatkozó összes iratot (szállítói megfelelőségi nyilatkozat, biztonság technikai adatlap, építési napló, hulladékjegyek stb.), és megadja a szolgáltatott dolgok felhasználásához, fenntartásához szükséges tájékoztatást, dokumentációt.</w:t>
      </w:r>
    </w:p>
    <w:p w14:paraId="06F1D98C" w14:textId="77777777" w:rsidR="008C203E" w:rsidRPr="008C203E" w:rsidRDefault="008C203E" w:rsidP="008C203E">
      <w:pPr>
        <w:widowControl w:val="0"/>
        <w:tabs>
          <w:tab w:val="decimal" w:pos="397"/>
          <w:tab w:val="right" w:pos="9252"/>
        </w:tabs>
        <w:autoSpaceDE w:val="0"/>
        <w:autoSpaceDN w:val="0"/>
        <w:spacing w:before="288" w:after="0" w:line="208" w:lineRule="auto"/>
        <w:ind w:left="648" w:right="72"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7.5 A Műszaki átadás-átvétel meghiúsulását írásban kell rögzíteni, a kifogásolt hibákat felsorolni és határidő megadásával új eljárást kitűzni.</w:t>
      </w:r>
    </w:p>
    <w:p w14:paraId="073392A0" w14:textId="77777777" w:rsidR="008C203E" w:rsidRPr="008C203E" w:rsidRDefault="008C203E" w:rsidP="008C203E">
      <w:pPr>
        <w:widowControl w:val="0"/>
        <w:tabs>
          <w:tab w:val="decimal" w:pos="397"/>
          <w:tab w:val="right" w:pos="9252"/>
        </w:tabs>
        <w:autoSpaceDE w:val="0"/>
        <w:autoSpaceDN w:val="0"/>
        <w:spacing w:after="0" w:line="208" w:lineRule="auto"/>
        <w:ind w:left="652" w:right="74" w:hanging="578"/>
        <w:jc w:val="both"/>
        <w:rPr>
          <w:rFonts w:ascii="Times New Roman" w:eastAsia="Times New Roman" w:hAnsi="Times New Roman" w:cs="Times New Roman"/>
          <w:i/>
          <w:sz w:val="24"/>
          <w:szCs w:val="24"/>
          <w:lang w:eastAsia="hu-HU"/>
        </w:rPr>
      </w:pPr>
    </w:p>
    <w:p w14:paraId="608CB188" w14:textId="77777777" w:rsidR="008C203E" w:rsidRPr="008C203E" w:rsidRDefault="008C203E" w:rsidP="008C203E">
      <w:pPr>
        <w:widowControl w:val="0"/>
        <w:tabs>
          <w:tab w:val="left" w:pos="875"/>
        </w:tabs>
        <w:autoSpaceDE w:val="0"/>
        <w:autoSpaceDN w:val="0"/>
        <w:spacing w:after="0"/>
        <w:ind w:left="142"/>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i/>
          <w:sz w:val="24"/>
          <w:szCs w:val="24"/>
          <w:lang w:eastAsia="hu-HU"/>
        </w:rPr>
        <w:t>8</w:t>
      </w:r>
      <w:r w:rsidRPr="008C203E">
        <w:rPr>
          <w:rFonts w:ascii="Times New Roman" w:eastAsia="Times New Roman" w:hAnsi="Times New Roman" w:cs="Times New Roman"/>
          <w:i/>
          <w:sz w:val="24"/>
          <w:szCs w:val="24"/>
          <w:lang w:eastAsia="hu-HU"/>
        </w:rPr>
        <w:t>.</w:t>
      </w:r>
      <w:r w:rsidRPr="008C203E">
        <w:rPr>
          <w:rFonts w:ascii="Times New Roman" w:eastAsia="Times New Roman" w:hAnsi="Times New Roman" w:cs="Times New Roman"/>
          <w:i/>
          <w:sz w:val="24"/>
          <w:szCs w:val="24"/>
          <w:lang w:eastAsia="hu-HU"/>
        </w:rPr>
        <w:tab/>
      </w:r>
      <w:r w:rsidRPr="008C203E">
        <w:rPr>
          <w:rFonts w:ascii="Times New Roman" w:eastAsia="Times New Roman" w:hAnsi="Times New Roman" w:cs="Times New Roman"/>
          <w:b/>
          <w:bCs/>
          <w:i/>
          <w:sz w:val="24"/>
          <w:szCs w:val="24"/>
          <w:lang w:eastAsia="hu-HU"/>
        </w:rPr>
        <w:t>Garanciális feltételek</w:t>
      </w:r>
    </w:p>
    <w:p w14:paraId="10838B19" w14:textId="77777777" w:rsidR="008C203E" w:rsidRPr="008C203E" w:rsidRDefault="008C203E" w:rsidP="008C203E">
      <w:pPr>
        <w:widowControl w:val="0"/>
        <w:tabs>
          <w:tab w:val="left" w:pos="875"/>
        </w:tabs>
        <w:autoSpaceDE w:val="0"/>
        <w:autoSpaceDN w:val="0"/>
        <w:spacing w:after="0"/>
        <w:ind w:left="142"/>
        <w:rPr>
          <w:rFonts w:ascii="Times New Roman" w:eastAsia="Times New Roman" w:hAnsi="Times New Roman" w:cs="Times New Roman"/>
          <w:b/>
          <w:bCs/>
          <w:i/>
          <w:sz w:val="24"/>
          <w:szCs w:val="24"/>
          <w:lang w:eastAsia="hu-HU"/>
        </w:rPr>
      </w:pPr>
    </w:p>
    <w:p w14:paraId="217BE5A5" w14:textId="77777777" w:rsidR="008C203E" w:rsidRPr="008C203E" w:rsidRDefault="008C203E" w:rsidP="008C203E">
      <w:pPr>
        <w:widowControl w:val="0"/>
        <w:autoSpaceDE w:val="0"/>
        <w:autoSpaceDN w:val="0"/>
        <w:spacing w:after="0" w:line="240" w:lineRule="auto"/>
        <w:ind w:left="646"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Vállalkozó az árajánlatban tételesen felsorolt és beépített anyagokért, valamint az építmény felújítás minőségéért vállal felelősséget és garanciát. A beépített anyagokért a Vállalkozó az adott gyártó meghatározott feltételei szerint vállal jótállást. Vállalkozó </w:t>
      </w:r>
      <w:r w:rsidRPr="008C203E">
        <w:rPr>
          <w:rFonts w:ascii="Times New Roman" w:eastAsia="Times New Roman" w:hAnsi="Times New Roman" w:cs="Times New Roman"/>
          <w:b/>
          <w:bCs/>
          <w:i/>
          <w:sz w:val="24"/>
          <w:szCs w:val="24"/>
          <w:lang w:eastAsia="hu-HU"/>
        </w:rPr>
        <w:t xml:space="preserve">60 hónapig </w:t>
      </w:r>
      <w:r w:rsidRPr="008C203E">
        <w:rPr>
          <w:rFonts w:ascii="Times New Roman" w:eastAsia="Times New Roman" w:hAnsi="Times New Roman" w:cs="Times New Roman"/>
          <w:i/>
          <w:sz w:val="24"/>
          <w:szCs w:val="24"/>
          <w:lang w:eastAsia="hu-HU"/>
        </w:rPr>
        <w:t xml:space="preserve">köteles teljes garanciát (jótállást) vállalni az általa elvégzett munkáért és a bizonyítottan a hibájából keletkezett meghibásodást, ill. működési rendellenességet köteles a Megrendelő írásbeli értesítésétől számított 48 órán belül, munkanapokon </w:t>
      </w:r>
      <w:r w:rsidRPr="008C203E">
        <w:rPr>
          <w:rFonts w:ascii="Times New Roman" w:eastAsia="Times New Roman" w:hAnsi="Times New Roman" w:cs="Times New Roman"/>
          <w:i/>
          <w:sz w:val="24"/>
          <w:szCs w:val="24"/>
          <w:lang w:eastAsia="hu-HU"/>
        </w:rPr>
        <w:lastRenderedPageBreak/>
        <w:t>megkezdeni a hiba elhárítását.</w:t>
      </w:r>
    </w:p>
    <w:p w14:paraId="2925C130" w14:textId="77777777" w:rsidR="008C203E" w:rsidRPr="008C203E" w:rsidRDefault="008C203E" w:rsidP="008C203E">
      <w:pPr>
        <w:widowControl w:val="0"/>
        <w:autoSpaceDE w:val="0"/>
        <w:autoSpaceDN w:val="0"/>
        <w:spacing w:before="72" w:after="0" w:line="240" w:lineRule="auto"/>
        <w:ind w:left="648"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felek megállapodása szerint a Vállalkozó köteles a Szerződés értelmében a munkát szerződésszerűen, teljes körűen, műszakilag és minőségileg kifogástalan kivitelben, a vonatkozó magyar előírásoknak, műszaki szabványoknak, valamint a technika mai állásának megfelelően I. osztályú minőségben, határidőben elkészíteni és valamennyi egyéb szerződéses kötelezettségét szerződésszerűen teljesíteni. A Vállalkozó a felújítás szerződésszerű megvalósítására vállalt kötelezettsége mellett kifejezett kötelezettséget vállal arra, hogy jótállási/szavatossági kötelezettségeinek maradéktalanul eleget tesz.</w:t>
      </w:r>
    </w:p>
    <w:p w14:paraId="2871048A" w14:textId="77777777" w:rsidR="008C203E" w:rsidRPr="008C203E" w:rsidRDefault="008C203E" w:rsidP="008C203E">
      <w:pPr>
        <w:widowControl w:val="0"/>
        <w:autoSpaceDE w:val="0"/>
        <w:autoSpaceDN w:val="0"/>
        <w:spacing w:before="72" w:after="0" w:line="240" w:lineRule="auto"/>
        <w:ind w:right="144"/>
        <w:jc w:val="both"/>
        <w:rPr>
          <w:rFonts w:ascii="Times New Roman" w:eastAsia="Times New Roman" w:hAnsi="Times New Roman" w:cs="Times New Roman"/>
          <w:i/>
          <w:sz w:val="24"/>
          <w:szCs w:val="24"/>
          <w:lang w:eastAsia="hu-HU"/>
        </w:rPr>
      </w:pPr>
    </w:p>
    <w:p w14:paraId="12C7DB28" w14:textId="77777777" w:rsidR="008C203E" w:rsidRPr="008C203E" w:rsidRDefault="008C203E" w:rsidP="008C203E">
      <w:pPr>
        <w:widowControl w:val="0"/>
        <w:autoSpaceDE w:val="0"/>
        <w:autoSpaceDN w:val="0"/>
        <w:spacing w:after="0"/>
        <w:ind w:left="144"/>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9. Szerződés módosítása, megszűnése</w:t>
      </w:r>
    </w:p>
    <w:p w14:paraId="182F49C7" w14:textId="77777777" w:rsidR="008C203E" w:rsidRPr="008C203E" w:rsidRDefault="008C203E" w:rsidP="008C203E">
      <w:pPr>
        <w:widowControl w:val="0"/>
        <w:autoSpaceDE w:val="0"/>
        <w:autoSpaceDN w:val="0"/>
        <w:spacing w:after="0"/>
        <w:ind w:left="144"/>
        <w:rPr>
          <w:rFonts w:ascii="Times New Roman" w:eastAsia="Times New Roman" w:hAnsi="Times New Roman" w:cs="Times New Roman"/>
          <w:b/>
          <w:bCs/>
          <w:i/>
          <w:sz w:val="24"/>
          <w:szCs w:val="24"/>
          <w:lang w:eastAsia="hu-HU"/>
        </w:rPr>
      </w:pPr>
    </w:p>
    <w:p w14:paraId="692E0C44" w14:textId="77777777" w:rsidR="008C203E" w:rsidRPr="008C203E" w:rsidRDefault="008C203E" w:rsidP="008C203E">
      <w:pPr>
        <w:widowControl w:val="0"/>
        <w:autoSpaceDE w:val="0"/>
        <w:autoSpaceDN w:val="0"/>
        <w:spacing w:after="0" w:line="240" w:lineRule="auto"/>
        <w:ind w:left="720" w:right="142" w:hanging="57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9.1. Jelen szerződés módosítása csak a Felek közös megegyezése esetén lehetséges.</w:t>
      </w:r>
    </w:p>
    <w:p w14:paraId="269976A7" w14:textId="77777777" w:rsidR="008C203E" w:rsidRPr="008C203E" w:rsidRDefault="008C203E" w:rsidP="008C203E">
      <w:pPr>
        <w:widowControl w:val="0"/>
        <w:tabs>
          <w:tab w:val="left" w:pos="1029"/>
        </w:tabs>
        <w:autoSpaceDE w:val="0"/>
        <w:autoSpaceDN w:val="0"/>
        <w:spacing w:before="120" w:after="120" w:line="240" w:lineRule="auto"/>
        <w:ind w:left="720" w:right="142" w:hanging="57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9.2.</w:t>
      </w:r>
      <w:r w:rsidRPr="008C203E">
        <w:rPr>
          <w:rFonts w:ascii="Times New Roman" w:eastAsia="Times New Roman" w:hAnsi="Times New Roman" w:cs="Times New Roman"/>
          <w:i/>
          <w:sz w:val="24"/>
          <w:szCs w:val="24"/>
          <w:lang w:eastAsia="hu-HU"/>
        </w:rPr>
        <w:tab/>
        <w:t>Vállalkozó 30 napot meghaladó késedelme esetén Megrendelő jogosult jelen szerződéstől egyoldalúan elállni.</w:t>
      </w:r>
    </w:p>
    <w:p w14:paraId="6869B85C" w14:textId="77777777" w:rsidR="008C203E" w:rsidRPr="008C203E" w:rsidRDefault="008C203E" w:rsidP="008C203E">
      <w:pPr>
        <w:widowControl w:val="0"/>
        <w:autoSpaceDE w:val="0"/>
        <w:autoSpaceDN w:val="0"/>
        <w:spacing w:after="0" w:line="240" w:lineRule="auto"/>
        <w:ind w:left="720" w:right="144"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9.3. Ha a Vállalkozó fizetőképességében, pénzügyi helyzetében olyan lényeges változás következik be, amely a szerződés teljesítését veszélyezteti, Megrendelő jogosult a szerződéstől elállni. Felek ilyen lényeges fizetőképességben bekövetkező változásnak tekintik különösen, ha a Vállalkozóval szemben a szerződés teljesítésének időtartama alatt jogerőre emelkedett fizetési meghagyás útján követelés érvényesítése van folyamatban, illetve felszámolási-, vagy végrehajtási eljárást elrendelő jogerős határozat hatálya alatt áll. Amennyiben Vállalkozó fizetőképességében lényeges változás következik be, köteles Megrendelőt a körülmény bekövetkezésétől számított 8 napon belül írásban értesíteni. A Megrendelő jogosult a szerződéstől továbbá elállni különösen, ha a Vállalkozó szerződéses kötelezettségének nem tesz eleget.</w:t>
      </w:r>
    </w:p>
    <w:p w14:paraId="3AD29D81" w14:textId="77777777" w:rsidR="008C203E" w:rsidRPr="008C203E" w:rsidRDefault="008C203E" w:rsidP="008C203E">
      <w:pPr>
        <w:widowControl w:val="0"/>
        <w:autoSpaceDE w:val="0"/>
        <w:autoSpaceDN w:val="0"/>
        <w:spacing w:after="0" w:line="240" w:lineRule="auto"/>
        <w:ind w:left="720" w:right="144" w:hanging="576"/>
        <w:jc w:val="both"/>
        <w:rPr>
          <w:rFonts w:ascii="Times New Roman" w:eastAsia="Times New Roman" w:hAnsi="Times New Roman" w:cs="Times New Roman"/>
          <w:i/>
          <w:sz w:val="24"/>
          <w:szCs w:val="24"/>
          <w:lang w:eastAsia="hu-HU"/>
        </w:rPr>
      </w:pPr>
    </w:p>
    <w:p w14:paraId="3CF12FE9" w14:textId="77777777" w:rsidR="008C203E" w:rsidRPr="008C203E" w:rsidRDefault="008C203E" w:rsidP="008C203E">
      <w:pPr>
        <w:widowControl w:val="0"/>
        <w:autoSpaceDE w:val="0"/>
        <w:autoSpaceDN w:val="0"/>
        <w:spacing w:before="36" w:after="0" w:line="302" w:lineRule="auto"/>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10. Együttműködés, kapcsolattartás</w:t>
      </w:r>
    </w:p>
    <w:p w14:paraId="0BC7D384" w14:textId="77777777" w:rsidR="008C203E" w:rsidRPr="008C203E" w:rsidRDefault="008C203E" w:rsidP="008C203E">
      <w:pPr>
        <w:widowControl w:val="0"/>
        <w:autoSpaceDE w:val="0"/>
        <w:autoSpaceDN w:val="0"/>
        <w:spacing w:before="144" w:after="0" w:line="240" w:lineRule="auto"/>
        <w:ind w:left="709" w:right="144" w:hanging="709"/>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10.1 A Szerződő Felek kötelesek a másik felet minden olyan körülményről haladéktalanul írásban értesíteni, amely a vállalkozás eredményességét vagy kellő időre való elvégzését veszélyezteti, vagy gátolja. Az értesítés elmulasztásából eredő kárért az értesítési kötelezettséggel terhelt fél a felelős.</w:t>
      </w:r>
    </w:p>
    <w:p w14:paraId="0C0A2894" w14:textId="77777777" w:rsidR="008C203E" w:rsidRPr="008C203E" w:rsidRDefault="008C203E" w:rsidP="008C203E">
      <w:pPr>
        <w:widowControl w:val="0"/>
        <w:autoSpaceDE w:val="0"/>
        <w:autoSpaceDN w:val="0"/>
        <w:spacing w:before="144" w:after="0" w:line="240" w:lineRule="auto"/>
        <w:ind w:left="648"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Felek megállapodnak abban, hogy amennyiben a szerződés teljesítése során változtatások, valamint pótmunkák szükségessége merül fel, úgy azt a felek kötelesek egymással egyeztetni és arról jegyzőkönyvet felvenni.</w:t>
      </w:r>
    </w:p>
    <w:p w14:paraId="7CC35D06" w14:textId="77777777" w:rsidR="008C203E" w:rsidRPr="008C203E" w:rsidRDefault="008C203E" w:rsidP="008C203E">
      <w:pPr>
        <w:widowControl w:val="0"/>
        <w:autoSpaceDE w:val="0"/>
        <w:autoSpaceDN w:val="0"/>
        <w:spacing w:before="180" w:after="0" w:line="240" w:lineRule="auto"/>
        <w:ind w:left="648" w:right="144"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10.2 A Szerződő Felek megállapodnak abban, hogy a jelen megállapodásban foglaltakat, valamint a teljesítésük során az egymásnak átadott információkat bizalmasan kezelik. Ez értelemszerűen nem vonatkozik azokra az információkra, amelyek titokban tartását jogszabály nem teszi lehetővé.</w:t>
      </w:r>
    </w:p>
    <w:p w14:paraId="6DD4B646" w14:textId="77777777" w:rsidR="008C203E" w:rsidRPr="008C203E" w:rsidRDefault="008C203E" w:rsidP="008C203E">
      <w:pPr>
        <w:widowControl w:val="0"/>
        <w:autoSpaceDE w:val="0"/>
        <w:autoSpaceDN w:val="0"/>
        <w:spacing w:after="0" w:line="240" w:lineRule="auto"/>
        <w:ind w:left="652" w:right="142" w:hanging="578"/>
        <w:jc w:val="both"/>
        <w:rPr>
          <w:rFonts w:ascii="Times New Roman" w:eastAsia="Times New Roman" w:hAnsi="Times New Roman" w:cs="Times New Roman"/>
          <w:i/>
          <w:sz w:val="24"/>
          <w:szCs w:val="24"/>
          <w:lang w:eastAsia="hu-HU"/>
        </w:rPr>
      </w:pPr>
    </w:p>
    <w:p w14:paraId="14618874" w14:textId="77777777" w:rsidR="008C203E" w:rsidRPr="008C203E" w:rsidRDefault="008C203E" w:rsidP="008C203E">
      <w:pPr>
        <w:widowControl w:val="0"/>
        <w:tabs>
          <w:tab w:val="decimal" w:pos="600"/>
          <w:tab w:val="left" w:pos="980"/>
        </w:tabs>
        <w:autoSpaceDE w:val="0"/>
        <w:autoSpaceDN w:val="0"/>
        <w:spacing w:before="144" w:after="0" w:line="211" w:lineRule="auto"/>
        <w:ind w:left="648" w:right="144"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10.3 A Szerződő Felek a munkákkal kapcsolatos minden érdemi közlést írásban kötelesek a másik féllel közölni. Írásbeli közlésnek minősül az e-mail is.</w:t>
      </w:r>
    </w:p>
    <w:p w14:paraId="7CBC88B4" w14:textId="77777777" w:rsidR="008C203E" w:rsidRPr="008C203E" w:rsidRDefault="008C203E" w:rsidP="008C203E">
      <w:pPr>
        <w:widowControl w:val="0"/>
        <w:autoSpaceDE w:val="0"/>
        <w:autoSpaceDN w:val="0"/>
        <w:spacing w:before="216" w:after="0" w:line="208" w:lineRule="auto"/>
        <w:ind w:left="648"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nyilatkozatokat a Szerződő Felek képviselőinek a másik fél képviselőjéhez kell intézniük.</w:t>
      </w:r>
    </w:p>
    <w:p w14:paraId="67D554EE" w14:textId="77777777" w:rsidR="008C203E" w:rsidRPr="008C203E" w:rsidRDefault="008C203E" w:rsidP="008C203E">
      <w:pPr>
        <w:widowControl w:val="0"/>
        <w:autoSpaceDE w:val="0"/>
        <w:autoSpaceDN w:val="0"/>
        <w:spacing w:after="0" w:line="240" w:lineRule="auto"/>
        <w:ind w:left="648"/>
        <w:rPr>
          <w:rFonts w:ascii="Times New Roman" w:eastAsia="Times New Roman" w:hAnsi="Times New Roman" w:cs="Times New Roman"/>
          <w:i/>
          <w:sz w:val="24"/>
          <w:szCs w:val="24"/>
          <w:lang w:eastAsia="hu-HU"/>
        </w:rPr>
      </w:pPr>
    </w:p>
    <w:p w14:paraId="7E280BE5" w14:textId="77777777" w:rsidR="008C203E" w:rsidRPr="008C203E" w:rsidRDefault="008C203E" w:rsidP="008C203E">
      <w:pPr>
        <w:widowControl w:val="0"/>
        <w:autoSpaceDE w:val="0"/>
        <w:autoSpaceDN w:val="0"/>
        <w:spacing w:after="0" w:line="240" w:lineRule="auto"/>
        <w:ind w:left="648"/>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Megrendelő képviselője:</w:t>
      </w:r>
    </w:p>
    <w:p w14:paraId="615D3D6F" w14:textId="77777777" w:rsidR="008C203E" w:rsidRPr="008C203E" w:rsidRDefault="008C203E" w:rsidP="008C203E">
      <w:pPr>
        <w:widowControl w:val="0"/>
        <w:autoSpaceDE w:val="0"/>
        <w:autoSpaceDN w:val="0"/>
        <w:spacing w:after="0" w:line="240" w:lineRule="auto"/>
        <w:ind w:left="648"/>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Név: Katona László polgármester</w:t>
      </w:r>
    </w:p>
    <w:p w14:paraId="510AC53B" w14:textId="77777777" w:rsidR="008C203E" w:rsidRPr="008C203E" w:rsidRDefault="008C203E" w:rsidP="008C203E">
      <w:pPr>
        <w:widowControl w:val="0"/>
        <w:autoSpaceDE w:val="0"/>
        <w:autoSpaceDN w:val="0"/>
        <w:spacing w:after="0" w:line="240" w:lineRule="auto"/>
        <w:ind w:left="648"/>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Mobil: 06/30-250-23-01</w:t>
      </w:r>
    </w:p>
    <w:p w14:paraId="253D5695" w14:textId="77777777" w:rsidR="008C203E" w:rsidRPr="008C203E" w:rsidRDefault="008C203E" w:rsidP="008C203E">
      <w:pPr>
        <w:widowControl w:val="0"/>
        <w:autoSpaceDE w:val="0"/>
        <w:autoSpaceDN w:val="0"/>
        <w:spacing w:after="0" w:line="240" w:lineRule="auto"/>
        <w:ind w:left="648"/>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lastRenderedPageBreak/>
        <w:t xml:space="preserve">E-mail cím: </w:t>
      </w:r>
      <w:hyperlink r:id="rId8" w:history="1">
        <w:r w:rsidRPr="008C203E">
          <w:rPr>
            <w:rFonts w:ascii="Times New Roman" w:eastAsia="Calibri" w:hAnsi="Times New Roman" w:cs="Times New Roman"/>
            <w:i/>
            <w:color w:val="0563C1" w:themeColor="hyperlink"/>
            <w:sz w:val="24"/>
            <w:szCs w:val="24"/>
            <w:u w:val="single"/>
          </w:rPr>
          <w:t>polgarmester@bodmer.hu</w:t>
        </w:r>
      </w:hyperlink>
      <w:r w:rsidRPr="008C203E">
        <w:rPr>
          <w:rFonts w:ascii="Calibri" w:eastAsia="Calibri" w:hAnsi="Calibri" w:cs="Times New Roman"/>
          <w:sz w:val="24"/>
          <w:szCs w:val="24"/>
        </w:rPr>
        <w:t xml:space="preserve"> </w:t>
      </w:r>
    </w:p>
    <w:p w14:paraId="3D2F460E" w14:textId="77777777" w:rsidR="008C203E" w:rsidRPr="008C203E" w:rsidRDefault="008C203E" w:rsidP="008C203E">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p>
    <w:p w14:paraId="599F5C34" w14:textId="77777777" w:rsidR="008C203E" w:rsidRPr="008C203E" w:rsidRDefault="008C203E" w:rsidP="008C203E">
      <w:pPr>
        <w:widowControl w:val="0"/>
        <w:autoSpaceDE w:val="0"/>
        <w:autoSpaceDN w:val="0"/>
        <w:adjustRightInd w:val="0"/>
        <w:spacing w:after="0" w:line="240" w:lineRule="auto"/>
        <w:ind w:firstLine="648"/>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Vállalkozó képviselője: </w:t>
      </w:r>
    </w:p>
    <w:p w14:paraId="51A11DEB" w14:textId="0BC32F59" w:rsidR="008C203E" w:rsidRPr="008C203E" w:rsidRDefault="008C203E" w:rsidP="008C203E">
      <w:pPr>
        <w:widowControl w:val="0"/>
        <w:autoSpaceDE w:val="0"/>
        <w:autoSpaceDN w:val="0"/>
        <w:adjustRightInd w:val="0"/>
        <w:spacing w:after="0" w:line="240" w:lineRule="auto"/>
        <w:ind w:left="709"/>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Név: </w:t>
      </w:r>
      <w:proofErr w:type="spellStart"/>
      <w:r w:rsidR="007B68A0">
        <w:rPr>
          <w:rFonts w:ascii="Times New Roman" w:eastAsia="Times New Roman" w:hAnsi="Times New Roman" w:cs="Times New Roman"/>
          <w:i/>
          <w:sz w:val="24"/>
          <w:szCs w:val="24"/>
          <w:lang w:eastAsia="hu-HU"/>
        </w:rPr>
        <w:t>Héring</w:t>
      </w:r>
      <w:proofErr w:type="spellEnd"/>
      <w:r w:rsidR="007B68A0">
        <w:rPr>
          <w:rFonts w:ascii="Times New Roman" w:eastAsia="Times New Roman" w:hAnsi="Times New Roman" w:cs="Times New Roman"/>
          <w:i/>
          <w:sz w:val="24"/>
          <w:szCs w:val="24"/>
          <w:lang w:eastAsia="hu-HU"/>
        </w:rPr>
        <w:t xml:space="preserve"> Ferencné</w:t>
      </w:r>
      <w:r w:rsidRPr="008C203E">
        <w:rPr>
          <w:rFonts w:ascii="Times New Roman" w:eastAsia="Times New Roman" w:hAnsi="Times New Roman" w:cs="Times New Roman"/>
          <w:i/>
          <w:sz w:val="24"/>
          <w:szCs w:val="24"/>
          <w:lang w:eastAsia="hu-HU"/>
        </w:rPr>
        <w:t xml:space="preserve"> ügyvezető</w:t>
      </w:r>
    </w:p>
    <w:p w14:paraId="2D0590D8" w14:textId="02175FBA" w:rsidR="008C203E" w:rsidRPr="008C203E" w:rsidRDefault="008C203E" w:rsidP="008C203E">
      <w:pPr>
        <w:widowControl w:val="0"/>
        <w:autoSpaceDE w:val="0"/>
        <w:autoSpaceDN w:val="0"/>
        <w:adjustRightInd w:val="0"/>
        <w:spacing w:after="0" w:line="240" w:lineRule="auto"/>
        <w:ind w:left="709"/>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Mobil: 06/</w:t>
      </w:r>
      <w:r w:rsidR="007B68A0">
        <w:rPr>
          <w:rFonts w:ascii="Times New Roman" w:eastAsia="Times New Roman" w:hAnsi="Times New Roman" w:cs="Times New Roman"/>
          <w:i/>
          <w:sz w:val="24"/>
          <w:szCs w:val="24"/>
          <w:lang w:eastAsia="hu-HU"/>
        </w:rPr>
        <w:t>30-530-79-48.</w:t>
      </w:r>
    </w:p>
    <w:p w14:paraId="49928B74" w14:textId="2C25204D" w:rsidR="008C203E" w:rsidRPr="008C203E" w:rsidRDefault="008C203E" w:rsidP="008C203E">
      <w:pPr>
        <w:widowControl w:val="0"/>
        <w:autoSpaceDE w:val="0"/>
        <w:autoSpaceDN w:val="0"/>
        <w:spacing w:after="0" w:line="240" w:lineRule="auto"/>
        <w:ind w:left="648"/>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E-mail cím: </w:t>
      </w:r>
      <w:hyperlink r:id="rId9" w:history="1">
        <w:r w:rsidR="007B68A0" w:rsidRPr="007C5A03">
          <w:rPr>
            <w:rStyle w:val="Hiperhivatkozs"/>
            <w:rFonts w:ascii="Times New Roman" w:eastAsia="Times New Roman" w:hAnsi="Times New Roman" w:cs="Times New Roman"/>
            <w:i/>
            <w:sz w:val="24"/>
            <w:szCs w:val="24"/>
            <w:lang w:eastAsia="hu-HU"/>
          </w:rPr>
          <w:t>csakkohungarykft@gmail.com</w:t>
        </w:r>
      </w:hyperlink>
      <w:r w:rsidRPr="008C203E">
        <w:rPr>
          <w:rFonts w:ascii="Times New Roman" w:eastAsia="Times New Roman" w:hAnsi="Times New Roman" w:cs="Times New Roman"/>
          <w:i/>
          <w:sz w:val="24"/>
          <w:szCs w:val="24"/>
          <w:lang w:eastAsia="hu-HU"/>
        </w:rPr>
        <w:t xml:space="preserve"> </w:t>
      </w:r>
    </w:p>
    <w:p w14:paraId="15FCCAF1" w14:textId="77777777" w:rsidR="008C203E" w:rsidRPr="008C203E" w:rsidRDefault="008C203E" w:rsidP="008C203E">
      <w:pPr>
        <w:widowControl w:val="0"/>
        <w:autoSpaceDE w:val="0"/>
        <w:autoSpaceDN w:val="0"/>
        <w:spacing w:before="216" w:after="0"/>
        <w:ind w:left="72"/>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11. Vegyes rendelkezések</w:t>
      </w:r>
    </w:p>
    <w:p w14:paraId="1E024550" w14:textId="53046BE2" w:rsidR="008C203E" w:rsidRPr="008C203E" w:rsidRDefault="008C203E" w:rsidP="008C203E">
      <w:pPr>
        <w:widowControl w:val="0"/>
        <w:autoSpaceDE w:val="0"/>
        <w:autoSpaceDN w:val="0"/>
        <w:spacing w:before="120" w:after="0" w:line="240" w:lineRule="auto"/>
        <w:ind w:left="652" w:right="142" w:hanging="578"/>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11.1 Amennyiben a Szerződő Felek között a vállalkozás teljesítésével vagy minőségével kapcsolatos vita alakul ki, úgy azt elsősorban békés úton kísérlik meg rendezni. Amennyiben ez nem vezet eredményre, Szerződő Felek alávetik magukat a területileg illetékes bíróság kizárólagos illetékességének. Az esetleg szükséges szakvélemény </w:t>
      </w:r>
      <w:r w:rsidRPr="008C203E">
        <w:rPr>
          <w:rFonts w:ascii="Calibri" w:eastAsia="Calibri" w:hAnsi="Calibri" w:cs="Times New Roman"/>
          <w:noProof/>
          <w:lang w:eastAsia="hu-HU"/>
        </w:rPr>
        <mc:AlternateContent>
          <mc:Choice Requires="wps">
            <w:drawing>
              <wp:anchor distT="0" distB="0" distL="0" distR="0" simplePos="0" relativeHeight="251660288" behindDoc="0" locked="0" layoutInCell="0" allowOverlap="1" wp14:anchorId="1DEE8684" wp14:editId="62AB2C93">
                <wp:simplePos x="0" y="0"/>
                <wp:positionH relativeFrom="column">
                  <wp:posOffset>0</wp:posOffset>
                </wp:positionH>
                <wp:positionV relativeFrom="paragraph">
                  <wp:posOffset>8843010</wp:posOffset>
                </wp:positionV>
                <wp:extent cx="5969000" cy="155575"/>
                <wp:effectExtent l="0" t="0" r="12700" b="15875"/>
                <wp:wrapSquare wrapText="bothSides"/>
                <wp:docPr id="411776462" name="Szövegdoboz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731A3" w14:textId="77777777" w:rsidR="008C203E" w:rsidRDefault="008C203E" w:rsidP="008C203E">
                            <w:pPr>
                              <w:pStyle w:val="Style2"/>
                              <w:adjustRightInd/>
                              <w:spacing w:line="208" w:lineRule="auto"/>
                              <w:ind w:right="144"/>
                              <w:jc w:val="right"/>
                              <w:rPr>
                                <w:spacing w:val="-1"/>
                                <w:lang w:val="hu-HU"/>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DEE8684" id="Szövegdoboz 3" o:spid="_x0000_s1027" type="#_x0000_t202" style="position:absolute;left:0;text-align:left;margin-left:0;margin-top:696.3pt;width:470pt;height:12.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" o:allowincell="f" filled="f" stroked="f">
                <v:textbox inset="0,0,0,0">
                  <w:txbxContent>
                    <w:p w14:paraId="70F731A3" w14:textId="77777777" w:rsidR="008C203E" w:rsidRDefault="008C203E" w:rsidP="008C203E">
                      <w:pPr>
                        <w:pStyle w:val="Style2"/>
                        <w:adjustRightInd/>
                        <w:spacing w:line="208" w:lineRule="auto"/>
                        <w:ind w:right="144"/>
                        <w:jc w:val="right"/>
                        <w:rPr>
                          <w:spacing w:val="-1"/>
                          <w:lang w:val="hu-HU"/>
                        </w:rPr>
                      </w:pPr>
                    </w:p>
                  </w:txbxContent>
                </v:textbox>
                <w10:wrap type="square"/>
              </v:shape>
            </w:pict>
          </mc:Fallback>
        </mc:AlternateContent>
      </w:r>
      <w:r w:rsidRPr="008C203E">
        <w:rPr>
          <w:rFonts w:ascii="Times New Roman" w:eastAsia="Times New Roman" w:hAnsi="Times New Roman" w:cs="Times New Roman"/>
          <w:i/>
          <w:sz w:val="24"/>
          <w:szCs w:val="24"/>
          <w:lang w:eastAsia="hu-HU"/>
        </w:rPr>
        <w:t>költségeit az a fél köteles előlegezni, amelynek a szakvélemény elkészítése érdekében áll, és az a fél viseli, amely a szakvélemény szerint a kialakult helyzetért felelős.</w:t>
      </w:r>
    </w:p>
    <w:p w14:paraId="5829C5A8" w14:textId="77777777" w:rsidR="008C203E" w:rsidRPr="008C203E" w:rsidRDefault="008C203E" w:rsidP="008C203E">
      <w:pPr>
        <w:widowControl w:val="0"/>
        <w:autoSpaceDE w:val="0"/>
        <w:autoSpaceDN w:val="0"/>
        <w:spacing w:before="180" w:after="0" w:line="240" w:lineRule="auto"/>
        <w:ind w:left="648" w:right="144" w:hanging="576"/>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11.2 A Szerződésben nem szabályozott kérdésekben a magyar jog, így különösen a Ptk. valamint a Szerződő Felek jogviszonyára vonatkozó jogszabályok, szabványok és más, egyéb kötelező erejű rendelkezések irányadók.</w:t>
      </w:r>
    </w:p>
    <w:p w14:paraId="5590B5B1" w14:textId="77777777" w:rsidR="008C203E" w:rsidRPr="008C203E" w:rsidRDefault="008C203E" w:rsidP="008C203E">
      <w:pPr>
        <w:widowControl w:val="0"/>
        <w:numPr>
          <w:ilvl w:val="0"/>
          <w:numId w:val="26"/>
        </w:numPr>
        <w:autoSpaceDE w:val="0"/>
        <w:autoSpaceDN w:val="0"/>
        <w:adjustRightInd w:val="0"/>
        <w:spacing w:before="216" w:after="0" w:line="302" w:lineRule="auto"/>
        <w:rPr>
          <w:rFonts w:ascii="Times New Roman" w:eastAsia="Times New Roman" w:hAnsi="Times New Roman" w:cs="Times New Roman"/>
          <w:b/>
          <w:bCs/>
          <w:i/>
          <w:sz w:val="24"/>
          <w:szCs w:val="24"/>
          <w:lang w:eastAsia="hu-HU"/>
        </w:rPr>
      </w:pPr>
      <w:r w:rsidRPr="008C203E">
        <w:rPr>
          <w:rFonts w:ascii="Times New Roman" w:eastAsia="Times New Roman" w:hAnsi="Times New Roman" w:cs="Times New Roman"/>
          <w:b/>
          <w:bCs/>
          <w:i/>
          <w:sz w:val="24"/>
          <w:szCs w:val="24"/>
          <w:lang w:eastAsia="hu-HU"/>
        </w:rPr>
        <w:t>Mellékletek</w:t>
      </w:r>
    </w:p>
    <w:p w14:paraId="2B972437" w14:textId="77777777" w:rsidR="008C203E" w:rsidRPr="008C203E" w:rsidRDefault="008C203E" w:rsidP="008C203E">
      <w:pPr>
        <w:widowControl w:val="0"/>
        <w:numPr>
          <w:ilvl w:val="0"/>
          <w:numId w:val="27"/>
        </w:numPr>
        <w:autoSpaceDE w:val="0"/>
        <w:autoSpaceDN w:val="0"/>
        <w:adjustRightInd w:val="0"/>
        <w:spacing w:after="0" w:line="240" w:lineRule="auto"/>
        <w:ind w:left="1003" w:right="1151" w:hanging="357"/>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sz. melléklet: Vállalkozó árajánlata</w:t>
      </w:r>
    </w:p>
    <w:p w14:paraId="60550E72" w14:textId="77777777" w:rsidR="008C203E" w:rsidRPr="008C203E" w:rsidRDefault="008C203E" w:rsidP="008C203E">
      <w:pPr>
        <w:widowControl w:val="0"/>
        <w:autoSpaceDE w:val="0"/>
        <w:autoSpaceDN w:val="0"/>
        <w:spacing w:before="252" w:after="0" w:line="240" w:lineRule="auto"/>
        <w:ind w:left="648" w:right="144"/>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Jelen szerződés 3 példányban készült, ebből kettő a Megrendelőt, egy pedig a Vállalkozót illeti meg.</w:t>
      </w:r>
    </w:p>
    <w:p w14:paraId="3A181BA8" w14:textId="77777777" w:rsidR="008C203E" w:rsidRPr="008C203E" w:rsidRDefault="008C203E" w:rsidP="008C203E">
      <w:pPr>
        <w:widowControl w:val="0"/>
        <w:autoSpaceDE w:val="0"/>
        <w:autoSpaceDN w:val="0"/>
        <w:spacing w:after="0" w:line="240" w:lineRule="auto"/>
        <w:ind w:left="646" w:right="142"/>
        <w:jc w:val="both"/>
        <w:rPr>
          <w:rFonts w:ascii="Times New Roman" w:eastAsia="Times New Roman" w:hAnsi="Times New Roman" w:cs="Times New Roman"/>
          <w:i/>
          <w:sz w:val="24"/>
          <w:szCs w:val="24"/>
          <w:lang w:eastAsia="hu-HU"/>
        </w:rPr>
      </w:pPr>
    </w:p>
    <w:p w14:paraId="49E9D99E" w14:textId="77777777" w:rsidR="008C203E" w:rsidRPr="008C203E" w:rsidRDefault="008C203E" w:rsidP="008C203E">
      <w:pPr>
        <w:widowControl w:val="0"/>
        <w:autoSpaceDE w:val="0"/>
        <w:autoSpaceDN w:val="0"/>
        <w:spacing w:after="0" w:line="240" w:lineRule="auto"/>
        <w:ind w:left="646"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 Szerződő Felek jelen szerződést elolvasás és értelmezés után, mint akaratukkal mindenben megegyezőt, jóváhagyólag aláírták.</w:t>
      </w:r>
    </w:p>
    <w:p w14:paraId="2B4E5738" w14:textId="77777777" w:rsidR="008C203E" w:rsidRPr="008C203E" w:rsidRDefault="008C203E" w:rsidP="008C203E">
      <w:pPr>
        <w:widowControl w:val="0"/>
        <w:autoSpaceDE w:val="0"/>
        <w:autoSpaceDN w:val="0"/>
        <w:spacing w:after="0" w:line="240" w:lineRule="auto"/>
        <w:ind w:left="646" w:right="142"/>
        <w:jc w:val="both"/>
        <w:rPr>
          <w:rFonts w:ascii="Times New Roman" w:eastAsia="Times New Roman" w:hAnsi="Times New Roman" w:cs="Times New Roman"/>
          <w:i/>
          <w:sz w:val="24"/>
          <w:szCs w:val="24"/>
          <w:lang w:eastAsia="hu-HU"/>
        </w:rPr>
      </w:pPr>
    </w:p>
    <w:p w14:paraId="7774CA7E" w14:textId="4C5D10F1"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Dátum: Bodmér, 2025. </w:t>
      </w:r>
      <w:proofErr w:type="gramStart"/>
      <w:r w:rsidR="00087A38">
        <w:rPr>
          <w:rFonts w:ascii="Times New Roman" w:eastAsia="Times New Roman" w:hAnsi="Times New Roman" w:cs="Times New Roman"/>
          <w:i/>
          <w:sz w:val="24"/>
          <w:szCs w:val="24"/>
          <w:lang w:eastAsia="hu-HU"/>
        </w:rPr>
        <w:t>november …</w:t>
      </w:r>
      <w:proofErr w:type="gramEnd"/>
      <w:r w:rsidR="00087A38">
        <w:rPr>
          <w:rFonts w:ascii="Times New Roman" w:eastAsia="Times New Roman" w:hAnsi="Times New Roman" w:cs="Times New Roman"/>
          <w:i/>
          <w:sz w:val="24"/>
          <w:szCs w:val="24"/>
          <w:lang w:eastAsia="hu-HU"/>
        </w:rPr>
        <w:t>.</w:t>
      </w:r>
    </w:p>
    <w:p w14:paraId="56894B18"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b/>
      </w:r>
    </w:p>
    <w:p w14:paraId="6C12B35B"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p>
    <w:p w14:paraId="24778985"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p>
    <w:p w14:paraId="18E376AE"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b/>
        <w:t>_____________________</w:t>
      </w:r>
      <w:r w:rsidRPr="008C203E">
        <w:rPr>
          <w:rFonts w:ascii="Times New Roman" w:eastAsia="Times New Roman" w:hAnsi="Times New Roman" w:cs="Times New Roman"/>
          <w:i/>
          <w:sz w:val="24"/>
          <w:szCs w:val="24"/>
          <w:lang w:eastAsia="hu-HU"/>
        </w:rPr>
        <w:tab/>
      </w:r>
      <w:r w:rsidRPr="008C203E">
        <w:rPr>
          <w:rFonts w:ascii="Times New Roman" w:eastAsia="Times New Roman" w:hAnsi="Times New Roman" w:cs="Times New Roman"/>
          <w:i/>
          <w:sz w:val="24"/>
          <w:szCs w:val="24"/>
          <w:lang w:eastAsia="hu-HU"/>
        </w:rPr>
        <w:tab/>
      </w:r>
      <w:r w:rsidRPr="008C203E">
        <w:rPr>
          <w:rFonts w:ascii="Times New Roman" w:eastAsia="Times New Roman" w:hAnsi="Times New Roman" w:cs="Times New Roman"/>
          <w:i/>
          <w:sz w:val="24"/>
          <w:szCs w:val="24"/>
          <w:lang w:eastAsia="hu-HU"/>
        </w:rPr>
        <w:tab/>
        <w:t>____________________</w:t>
      </w:r>
    </w:p>
    <w:p w14:paraId="694CB000"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ab/>
      </w:r>
      <w:r w:rsidRPr="008C203E">
        <w:rPr>
          <w:rFonts w:ascii="Times New Roman" w:eastAsia="Times New Roman" w:hAnsi="Times New Roman" w:cs="Times New Roman"/>
          <w:i/>
          <w:sz w:val="24"/>
          <w:szCs w:val="24"/>
          <w:lang w:eastAsia="hu-HU"/>
        </w:rPr>
        <w:tab/>
        <w:t xml:space="preserve"> Megrendelő</w:t>
      </w:r>
      <w:r w:rsidRPr="008C203E">
        <w:rPr>
          <w:rFonts w:ascii="Times New Roman" w:eastAsia="Times New Roman" w:hAnsi="Times New Roman" w:cs="Times New Roman"/>
          <w:i/>
          <w:sz w:val="24"/>
          <w:szCs w:val="24"/>
          <w:lang w:eastAsia="hu-HU"/>
        </w:rPr>
        <w:tab/>
      </w:r>
      <w:r w:rsidRPr="008C203E">
        <w:rPr>
          <w:rFonts w:ascii="Times New Roman" w:eastAsia="Times New Roman" w:hAnsi="Times New Roman" w:cs="Times New Roman"/>
          <w:i/>
          <w:sz w:val="24"/>
          <w:szCs w:val="24"/>
          <w:lang w:eastAsia="hu-HU"/>
        </w:rPr>
        <w:tab/>
      </w:r>
      <w:r w:rsidRPr="008C203E">
        <w:rPr>
          <w:rFonts w:ascii="Times New Roman" w:eastAsia="Times New Roman" w:hAnsi="Times New Roman" w:cs="Times New Roman"/>
          <w:i/>
          <w:sz w:val="24"/>
          <w:szCs w:val="24"/>
          <w:lang w:eastAsia="hu-HU"/>
        </w:rPr>
        <w:tab/>
      </w:r>
      <w:r w:rsidRPr="008C203E">
        <w:rPr>
          <w:rFonts w:ascii="Times New Roman" w:eastAsia="Times New Roman" w:hAnsi="Times New Roman" w:cs="Times New Roman"/>
          <w:i/>
          <w:sz w:val="24"/>
          <w:szCs w:val="24"/>
          <w:lang w:eastAsia="hu-HU"/>
        </w:rPr>
        <w:tab/>
      </w:r>
      <w:r w:rsidRPr="008C203E">
        <w:rPr>
          <w:rFonts w:ascii="Times New Roman" w:eastAsia="Times New Roman" w:hAnsi="Times New Roman" w:cs="Times New Roman"/>
          <w:i/>
          <w:sz w:val="24"/>
          <w:szCs w:val="24"/>
          <w:lang w:eastAsia="hu-HU"/>
        </w:rPr>
        <w:tab/>
        <w:t>Vállalkozó</w:t>
      </w:r>
    </w:p>
    <w:p w14:paraId="3E08D215" w14:textId="45A2218A"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            Katona László </w:t>
      </w:r>
      <w:proofErr w:type="gramStart"/>
      <w:r w:rsidRPr="008C203E">
        <w:rPr>
          <w:rFonts w:ascii="Times New Roman" w:eastAsia="Times New Roman" w:hAnsi="Times New Roman" w:cs="Times New Roman"/>
          <w:i/>
          <w:sz w:val="24"/>
          <w:szCs w:val="24"/>
          <w:lang w:eastAsia="hu-HU"/>
        </w:rPr>
        <w:t xml:space="preserve">polgármester                            </w:t>
      </w:r>
      <w:proofErr w:type="spellStart"/>
      <w:r w:rsidR="007B68A0">
        <w:rPr>
          <w:rFonts w:ascii="Times New Roman" w:eastAsia="Times New Roman" w:hAnsi="Times New Roman" w:cs="Times New Roman"/>
          <w:i/>
          <w:sz w:val="24"/>
          <w:szCs w:val="24"/>
          <w:lang w:eastAsia="hu-HU"/>
        </w:rPr>
        <w:t>Héring</w:t>
      </w:r>
      <w:proofErr w:type="spellEnd"/>
      <w:proofErr w:type="gramEnd"/>
      <w:r w:rsidR="007B68A0">
        <w:rPr>
          <w:rFonts w:ascii="Times New Roman" w:eastAsia="Times New Roman" w:hAnsi="Times New Roman" w:cs="Times New Roman"/>
          <w:i/>
          <w:sz w:val="24"/>
          <w:szCs w:val="24"/>
          <w:lang w:eastAsia="hu-HU"/>
        </w:rPr>
        <w:t xml:space="preserve"> </w:t>
      </w:r>
      <w:proofErr w:type="spellStart"/>
      <w:r w:rsidR="007B68A0">
        <w:rPr>
          <w:rFonts w:ascii="Times New Roman" w:eastAsia="Times New Roman" w:hAnsi="Times New Roman" w:cs="Times New Roman"/>
          <w:i/>
          <w:sz w:val="24"/>
          <w:szCs w:val="24"/>
          <w:lang w:eastAsia="hu-HU"/>
        </w:rPr>
        <w:t>Fenrencé</w:t>
      </w:r>
      <w:proofErr w:type="spellEnd"/>
      <w:r w:rsidRPr="008C203E">
        <w:rPr>
          <w:rFonts w:ascii="Times New Roman" w:eastAsia="Times New Roman" w:hAnsi="Times New Roman" w:cs="Times New Roman"/>
          <w:i/>
          <w:sz w:val="24"/>
          <w:szCs w:val="24"/>
          <w:lang w:eastAsia="hu-HU"/>
        </w:rPr>
        <w:t xml:space="preserve"> ügyvezető</w:t>
      </w:r>
    </w:p>
    <w:p w14:paraId="7370408C"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p>
    <w:p w14:paraId="346941A8"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p>
    <w:p w14:paraId="45089B2E"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Jogi ellenjegyző: ___________________      </w:t>
      </w:r>
    </w:p>
    <w:p w14:paraId="763602AF"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                             </w:t>
      </w:r>
      <w:proofErr w:type="gramStart"/>
      <w:r w:rsidRPr="008C203E">
        <w:rPr>
          <w:rFonts w:ascii="Times New Roman" w:eastAsia="Times New Roman" w:hAnsi="Times New Roman" w:cs="Times New Roman"/>
          <w:i/>
          <w:sz w:val="24"/>
          <w:szCs w:val="24"/>
          <w:lang w:eastAsia="hu-HU"/>
        </w:rPr>
        <w:t>dr.</w:t>
      </w:r>
      <w:proofErr w:type="gramEnd"/>
      <w:r w:rsidRPr="008C203E">
        <w:rPr>
          <w:rFonts w:ascii="Times New Roman" w:eastAsia="Times New Roman" w:hAnsi="Times New Roman" w:cs="Times New Roman"/>
          <w:i/>
          <w:sz w:val="24"/>
          <w:szCs w:val="24"/>
          <w:lang w:eastAsia="hu-HU"/>
        </w:rPr>
        <w:t xml:space="preserve"> Sisa András jegyző                                       </w:t>
      </w:r>
    </w:p>
    <w:p w14:paraId="1111DEA6"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p>
    <w:p w14:paraId="75974F82"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p>
    <w:p w14:paraId="48D219D3"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Pénzügyi ellenjegyző: _____________________</w:t>
      </w:r>
    </w:p>
    <w:p w14:paraId="3F358733"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r w:rsidRPr="008C203E">
        <w:rPr>
          <w:rFonts w:ascii="Times New Roman" w:eastAsia="Times New Roman" w:hAnsi="Times New Roman" w:cs="Times New Roman"/>
          <w:i/>
          <w:sz w:val="24"/>
          <w:szCs w:val="24"/>
          <w:lang w:eastAsia="hu-HU"/>
        </w:rPr>
        <w:t xml:space="preserve">                                    Vida Krisztina pénzügyi ügyintéző</w:t>
      </w:r>
    </w:p>
    <w:p w14:paraId="03907750"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p>
    <w:p w14:paraId="583DEBFD" w14:textId="77777777" w:rsidR="008C203E" w:rsidRPr="008C203E" w:rsidRDefault="008C203E" w:rsidP="008C203E">
      <w:pPr>
        <w:widowControl w:val="0"/>
        <w:autoSpaceDE w:val="0"/>
        <w:autoSpaceDN w:val="0"/>
        <w:spacing w:after="0" w:line="240" w:lineRule="auto"/>
        <w:ind w:right="142"/>
        <w:jc w:val="both"/>
        <w:rPr>
          <w:rFonts w:ascii="Times New Roman" w:eastAsia="Times New Roman" w:hAnsi="Times New Roman" w:cs="Times New Roman"/>
          <w:i/>
          <w:sz w:val="24"/>
          <w:szCs w:val="24"/>
          <w:lang w:eastAsia="hu-HU"/>
        </w:rPr>
      </w:pPr>
    </w:p>
    <w:p w14:paraId="2EA03DA6" w14:textId="77777777" w:rsidR="00FD6F99" w:rsidRPr="009616B3" w:rsidRDefault="00FD6F99" w:rsidP="001C3F88">
      <w:pPr>
        <w:pStyle w:val="Listaszerbekezds"/>
        <w:suppressAutoHyphens/>
        <w:autoSpaceDN w:val="0"/>
        <w:spacing w:after="0" w:line="240" w:lineRule="auto"/>
        <w:ind w:left="0" w:right="23"/>
        <w:rPr>
          <w:rFonts w:ascii="Times New Roman" w:eastAsia="Andale Sans UI" w:hAnsi="Times New Roman" w:cs="Times New Roman"/>
          <w:b/>
          <w:i/>
          <w:color w:val="000000"/>
          <w:kern w:val="3"/>
          <w:sz w:val="24"/>
          <w:szCs w:val="24"/>
          <w:u w:val="single"/>
          <w:lang w:eastAsia="zh-CN" w:bidi="hi-IN"/>
        </w:rPr>
      </w:pPr>
    </w:p>
    <w:sectPr w:rsidR="00FD6F99" w:rsidRPr="009616B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7023D" w14:textId="77777777" w:rsidR="00722729" w:rsidRDefault="00722729" w:rsidP="00D42754">
      <w:pPr>
        <w:spacing w:after="0" w:line="240" w:lineRule="auto"/>
      </w:pPr>
      <w:r>
        <w:separator/>
      </w:r>
    </w:p>
  </w:endnote>
  <w:endnote w:type="continuationSeparator" w:id="0">
    <w:p w14:paraId="633605DD" w14:textId="77777777" w:rsidR="00722729" w:rsidRDefault="00722729" w:rsidP="00D4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EE"/>
    <w:family w:val="roman"/>
    <w:pitch w:val="variable"/>
    <w:sig w:usb0="00000001" w:usb1="00000000" w:usb2="00000000" w:usb3="00000000" w:csb0="0000009F" w:csb1="00000000"/>
  </w:font>
  <w:font w:name="Andale Sans UI">
    <w:altName w:val="Arial"/>
    <w:charset w:val="EE"/>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321"/>
      <w:docPartObj>
        <w:docPartGallery w:val="Page Numbers (Bottom of Page)"/>
        <w:docPartUnique/>
      </w:docPartObj>
    </w:sdtPr>
    <w:sdtEndPr/>
    <w:sdtContent>
      <w:p w14:paraId="6128B8E3" w14:textId="77777777" w:rsidR="00D42754" w:rsidRDefault="00D42754">
        <w:pPr>
          <w:pStyle w:val="llb"/>
          <w:jc w:val="right"/>
        </w:pPr>
        <w:r>
          <w:fldChar w:fldCharType="begin"/>
        </w:r>
        <w:r>
          <w:instrText>PAGE   \* MERGEFORMAT</w:instrText>
        </w:r>
        <w:r>
          <w:fldChar w:fldCharType="separate"/>
        </w:r>
        <w:r w:rsidR="00F8001A">
          <w:rPr>
            <w:noProof/>
          </w:rPr>
          <w:t>10</w:t>
        </w:r>
        <w:r>
          <w:fldChar w:fldCharType="end"/>
        </w:r>
      </w:p>
    </w:sdtContent>
  </w:sdt>
  <w:p w14:paraId="7249D4B9" w14:textId="77777777" w:rsidR="00D42754" w:rsidRDefault="00D4275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DABE5" w14:textId="77777777" w:rsidR="00722729" w:rsidRDefault="00722729" w:rsidP="00D42754">
      <w:pPr>
        <w:spacing w:after="0" w:line="240" w:lineRule="auto"/>
      </w:pPr>
      <w:r>
        <w:separator/>
      </w:r>
    </w:p>
  </w:footnote>
  <w:footnote w:type="continuationSeparator" w:id="0">
    <w:p w14:paraId="18ED64DD" w14:textId="77777777" w:rsidR="00722729" w:rsidRDefault="00722729" w:rsidP="00D427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984"/>
        </w:tabs>
        <w:ind w:left="907" w:hanging="283"/>
      </w:pPr>
      <w:rPr>
        <w:rFonts w:ascii="OpenSymbol" w:hAnsi="OpenSymbol" w:cs="OpenSymbol"/>
      </w:rPr>
    </w:lvl>
  </w:abstractNum>
  <w:abstractNum w:abstractNumId="1" w15:restartNumberingAfterBreak="0">
    <w:nsid w:val="06DA0903"/>
    <w:multiLevelType w:val="hybridMultilevel"/>
    <w:tmpl w:val="8C621426"/>
    <w:lvl w:ilvl="0" w:tplc="1D74546E">
      <w:start w:val="12"/>
      <w:numFmt w:val="decimal"/>
      <w:lvlText w:val="%1."/>
      <w:lvlJc w:val="left"/>
      <w:pPr>
        <w:ind w:left="504" w:hanging="360"/>
      </w:pPr>
      <w:rPr>
        <w:rFonts w:hint="default"/>
      </w:rPr>
    </w:lvl>
    <w:lvl w:ilvl="1" w:tplc="040E0019" w:tentative="1">
      <w:start w:val="1"/>
      <w:numFmt w:val="lowerLetter"/>
      <w:lvlText w:val="%2."/>
      <w:lvlJc w:val="left"/>
      <w:pPr>
        <w:ind w:left="1224" w:hanging="360"/>
      </w:pPr>
    </w:lvl>
    <w:lvl w:ilvl="2" w:tplc="040E001B" w:tentative="1">
      <w:start w:val="1"/>
      <w:numFmt w:val="lowerRoman"/>
      <w:lvlText w:val="%3."/>
      <w:lvlJc w:val="right"/>
      <w:pPr>
        <w:ind w:left="1944" w:hanging="180"/>
      </w:pPr>
    </w:lvl>
    <w:lvl w:ilvl="3" w:tplc="040E000F" w:tentative="1">
      <w:start w:val="1"/>
      <w:numFmt w:val="decimal"/>
      <w:lvlText w:val="%4."/>
      <w:lvlJc w:val="left"/>
      <w:pPr>
        <w:ind w:left="2664" w:hanging="360"/>
      </w:pPr>
    </w:lvl>
    <w:lvl w:ilvl="4" w:tplc="040E0019" w:tentative="1">
      <w:start w:val="1"/>
      <w:numFmt w:val="lowerLetter"/>
      <w:lvlText w:val="%5."/>
      <w:lvlJc w:val="left"/>
      <w:pPr>
        <w:ind w:left="3384" w:hanging="360"/>
      </w:pPr>
    </w:lvl>
    <w:lvl w:ilvl="5" w:tplc="040E001B" w:tentative="1">
      <w:start w:val="1"/>
      <w:numFmt w:val="lowerRoman"/>
      <w:lvlText w:val="%6."/>
      <w:lvlJc w:val="right"/>
      <w:pPr>
        <w:ind w:left="4104" w:hanging="180"/>
      </w:pPr>
    </w:lvl>
    <w:lvl w:ilvl="6" w:tplc="040E000F" w:tentative="1">
      <w:start w:val="1"/>
      <w:numFmt w:val="decimal"/>
      <w:lvlText w:val="%7."/>
      <w:lvlJc w:val="left"/>
      <w:pPr>
        <w:ind w:left="4824" w:hanging="360"/>
      </w:pPr>
    </w:lvl>
    <w:lvl w:ilvl="7" w:tplc="040E0019" w:tentative="1">
      <w:start w:val="1"/>
      <w:numFmt w:val="lowerLetter"/>
      <w:lvlText w:val="%8."/>
      <w:lvlJc w:val="left"/>
      <w:pPr>
        <w:ind w:left="5544" w:hanging="360"/>
      </w:pPr>
    </w:lvl>
    <w:lvl w:ilvl="8" w:tplc="040E001B" w:tentative="1">
      <w:start w:val="1"/>
      <w:numFmt w:val="lowerRoman"/>
      <w:lvlText w:val="%9."/>
      <w:lvlJc w:val="right"/>
      <w:pPr>
        <w:ind w:left="6264" w:hanging="180"/>
      </w:pPr>
    </w:lvl>
  </w:abstractNum>
  <w:abstractNum w:abstractNumId="2" w15:restartNumberingAfterBreak="0">
    <w:nsid w:val="07864008"/>
    <w:multiLevelType w:val="singleLevel"/>
    <w:tmpl w:val="68D14C03"/>
    <w:lvl w:ilvl="0">
      <w:numFmt w:val="bullet"/>
      <w:lvlText w:val="-"/>
      <w:lvlJc w:val="left"/>
      <w:pPr>
        <w:tabs>
          <w:tab w:val="num" w:pos="288"/>
        </w:tabs>
        <w:ind w:left="1152"/>
      </w:pPr>
      <w:rPr>
        <w:rFonts w:ascii="Symbol" w:hAnsi="Symbol" w:cs="Symbol"/>
        <w:snapToGrid/>
        <w:sz w:val="24"/>
        <w:szCs w:val="24"/>
      </w:rPr>
    </w:lvl>
  </w:abstractNum>
  <w:abstractNum w:abstractNumId="3" w15:restartNumberingAfterBreak="0">
    <w:nsid w:val="0BD06BB3"/>
    <w:multiLevelType w:val="hybridMultilevel"/>
    <w:tmpl w:val="D14861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EF30D3"/>
    <w:multiLevelType w:val="hybridMultilevel"/>
    <w:tmpl w:val="1CD0E106"/>
    <w:lvl w:ilvl="0" w:tplc="8E70F1FE">
      <w:start w:val="8"/>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3BF2E95"/>
    <w:multiLevelType w:val="hybridMultilevel"/>
    <w:tmpl w:val="8D5A4AEC"/>
    <w:lvl w:ilvl="0" w:tplc="CABE69BA">
      <w:start w:val="1"/>
      <w:numFmt w:val="decimal"/>
      <w:lvlText w:val="%1."/>
      <w:lvlJc w:val="left"/>
      <w:pPr>
        <w:ind w:left="4607" w:hanging="360"/>
      </w:pPr>
      <w:rPr>
        <w:rFonts w:hint="default"/>
      </w:rPr>
    </w:lvl>
    <w:lvl w:ilvl="1" w:tplc="040E0019" w:tentative="1">
      <w:start w:val="1"/>
      <w:numFmt w:val="lowerLetter"/>
      <w:lvlText w:val="%2."/>
      <w:lvlJc w:val="left"/>
      <w:pPr>
        <w:ind w:left="5327" w:hanging="360"/>
      </w:pPr>
    </w:lvl>
    <w:lvl w:ilvl="2" w:tplc="040E001B" w:tentative="1">
      <w:start w:val="1"/>
      <w:numFmt w:val="lowerRoman"/>
      <w:lvlText w:val="%3."/>
      <w:lvlJc w:val="right"/>
      <w:pPr>
        <w:ind w:left="6047" w:hanging="180"/>
      </w:pPr>
    </w:lvl>
    <w:lvl w:ilvl="3" w:tplc="040E000F" w:tentative="1">
      <w:start w:val="1"/>
      <w:numFmt w:val="decimal"/>
      <w:lvlText w:val="%4."/>
      <w:lvlJc w:val="left"/>
      <w:pPr>
        <w:ind w:left="6767" w:hanging="360"/>
      </w:pPr>
    </w:lvl>
    <w:lvl w:ilvl="4" w:tplc="040E0019" w:tentative="1">
      <w:start w:val="1"/>
      <w:numFmt w:val="lowerLetter"/>
      <w:lvlText w:val="%5."/>
      <w:lvlJc w:val="left"/>
      <w:pPr>
        <w:ind w:left="7487" w:hanging="360"/>
      </w:pPr>
    </w:lvl>
    <w:lvl w:ilvl="5" w:tplc="040E001B" w:tentative="1">
      <w:start w:val="1"/>
      <w:numFmt w:val="lowerRoman"/>
      <w:lvlText w:val="%6."/>
      <w:lvlJc w:val="right"/>
      <w:pPr>
        <w:ind w:left="8207" w:hanging="180"/>
      </w:pPr>
    </w:lvl>
    <w:lvl w:ilvl="6" w:tplc="040E000F" w:tentative="1">
      <w:start w:val="1"/>
      <w:numFmt w:val="decimal"/>
      <w:lvlText w:val="%7."/>
      <w:lvlJc w:val="left"/>
      <w:pPr>
        <w:ind w:left="8927" w:hanging="360"/>
      </w:pPr>
    </w:lvl>
    <w:lvl w:ilvl="7" w:tplc="040E0019" w:tentative="1">
      <w:start w:val="1"/>
      <w:numFmt w:val="lowerLetter"/>
      <w:lvlText w:val="%8."/>
      <w:lvlJc w:val="left"/>
      <w:pPr>
        <w:ind w:left="9647" w:hanging="360"/>
      </w:pPr>
    </w:lvl>
    <w:lvl w:ilvl="8" w:tplc="040E001B" w:tentative="1">
      <w:start w:val="1"/>
      <w:numFmt w:val="lowerRoman"/>
      <w:lvlText w:val="%9."/>
      <w:lvlJc w:val="right"/>
      <w:pPr>
        <w:ind w:left="10367" w:hanging="180"/>
      </w:pPr>
    </w:lvl>
  </w:abstractNum>
  <w:abstractNum w:abstractNumId="6" w15:restartNumberingAfterBreak="0">
    <w:nsid w:val="193668A1"/>
    <w:multiLevelType w:val="multilevel"/>
    <w:tmpl w:val="4B3A69C8"/>
    <w:lvl w:ilvl="0">
      <w:start w:val="2012"/>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1DC344B"/>
    <w:multiLevelType w:val="multilevel"/>
    <w:tmpl w:val="D31A10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3A40CCC"/>
    <w:multiLevelType w:val="hybridMultilevel"/>
    <w:tmpl w:val="E0B0679A"/>
    <w:lvl w:ilvl="0" w:tplc="2BFCEF0E">
      <w:start w:val="1"/>
      <w:numFmt w:val="lowerLetter"/>
      <w:lvlText w:val="%1)"/>
      <w:lvlJc w:val="left"/>
      <w:pPr>
        <w:ind w:left="720" w:hanging="360"/>
      </w:pPr>
      <w:rPr>
        <w:rFonts w:hint="default"/>
        <w:b w:val="0"/>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97D51F8"/>
    <w:multiLevelType w:val="multilevel"/>
    <w:tmpl w:val="D12896DC"/>
    <w:lvl w:ilvl="0">
      <w:start w:val="10"/>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F07B30"/>
    <w:multiLevelType w:val="hybridMultilevel"/>
    <w:tmpl w:val="1B364DA0"/>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2C03000"/>
    <w:multiLevelType w:val="hybridMultilevel"/>
    <w:tmpl w:val="3A7296A8"/>
    <w:lvl w:ilvl="0" w:tplc="AD16C00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87C1B34"/>
    <w:multiLevelType w:val="hybridMultilevel"/>
    <w:tmpl w:val="1B364DA0"/>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C7E6638"/>
    <w:multiLevelType w:val="hybridMultilevel"/>
    <w:tmpl w:val="925EBB82"/>
    <w:lvl w:ilvl="0" w:tplc="3D20608E">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0B34ED7"/>
    <w:multiLevelType w:val="hybridMultilevel"/>
    <w:tmpl w:val="90F20D4E"/>
    <w:lvl w:ilvl="0" w:tplc="040E000F">
      <w:start w:val="1"/>
      <w:numFmt w:val="decimal"/>
      <w:lvlText w:val="%1."/>
      <w:lvlJc w:val="left"/>
      <w:pPr>
        <w:ind w:left="502" w:hanging="360"/>
      </w:pPr>
    </w:lvl>
    <w:lvl w:ilvl="1" w:tplc="040E0019">
      <w:start w:val="1"/>
      <w:numFmt w:val="lowerLetter"/>
      <w:lvlText w:val="%2."/>
      <w:lvlJc w:val="left"/>
      <w:pPr>
        <w:ind w:left="1298" w:hanging="360"/>
      </w:pPr>
    </w:lvl>
    <w:lvl w:ilvl="2" w:tplc="040E001B">
      <w:start w:val="1"/>
      <w:numFmt w:val="lowerRoman"/>
      <w:lvlText w:val="%3."/>
      <w:lvlJc w:val="right"/>
      <w:pPr>
        <w:ind w:left="2018" w:hanging="180"/>
      </w:pPr>
    </w:lvl>
    <w:lvl w:ilvl="3" w:tplc="040E000F">
      <w:start w:val="1"/>
      <w:numFmt w:val="decimal"/>
      <w:lvlText w:val="%4."/>
      <w:lvlJc w:val="left"/>
      <w:pPr>
        <w:ind w:left="2738" w:hanging="360"/>
      </w:pPr>
    </w:lvl>
    <w:lvl w:ilvl="4" w:tplc="040E0019">
      <w:start w:val="1"/>
      <w:numFmt w:val="lowerLetter"/>
      <w:lvlText w:val="%5."/>
      <w:lvlJc w:val="left"/>
      <w:pPr>
        <w:ind w:left="3458" w:hanging="360"/>
      </w:pPr>
    </w:lvl>
    <w:lvl w:ilvl="5" w:tplc="040E001B">
      <w:start w:val="1"/>
      <w:numFmt w:val="lowerRoman"/>
      <w:lvlText w:val="%6."/>
      <w:lvlJc w:val="right"/>
      <w:pPr>
        <w:ind w:left="4178" w:hanging="180"/>
      </w:pPr>
    </w:lvl>
    <w:lvl w:ilvl="6" w:tplc="040E000F">
      <w:start w:val="1"/>
      <w:numFmt w:val="decimal"/>
      <w:lvlText w:val="%7."/>
      <w:lvlJc w:val="left"/>
      <w:pPr>
        <w:ind w:left="4898" w:hanging="360"/>
      </w:pPr>
    </w:lvl>
    <w:lvl w:ilvl="7" w:tplc="040E0019">
      <w:start w:val="1"/>
      <w:numFmt w:val="lowerLetter"/>
      <w:lvlText w:val="%8."/>
      <w:lvlJc w:val="left"/>
      <w:pPr>
        <w:ind w:left="5618" w:hanging="360"/>
      </w:pPr>
    </w:lvl>
    <w:lvl w:ilvl="8" w:tplc="040E001B">
      <w:start w:val="1"/>
      <w:numFmt w:val="lowerRoman"/>
      <w:lvlText w:val="%9."/>
      <w:lvlJc w:val="right"/>
      <w:pPr>
        <w:ind w:left="6338" w:hanging="180"/>
      </w:pPr>
    </w:lvl>
  </w:abstractNum>
  <w:abstractNum w:abstractNumId="15" w15:restartNumberingAfterBreak="0">
    <w:nsid w:val="46D81133"/>
    <w:multiLevelType w:val="hybridMultilevel"/>
    <w:tmpl w:val="4F0CDF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AAA6F18"/>
    <w:multiLevelType w:val="hybridMultilevel"/>
    <w:tmpl w:val="313E837A"/>
    <w:lvl w:ilvl="0" w:tplc="4992E17C">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BAA60C8"/>
    <w:multiLevelType w:val="hybridMultilevel"/>
    <w:tmpl w:val="6D7CA41E"/>
    <w:lvl w:ilvl="0" w:tplc="2AFED922">
      <w:start w:val="8"/>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F1D7A40"/>
    <w:multiLevelType w:val="hybridMultilevel"/>
    <w:tmpl w:val="60BED9C8"/>
    <w:lvl w:ilvl="0" w:tplc="75386DDA">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FB65E34"/>
    <w:multiLevelType w:val="hybridMultilevel"/>
    <w:tmpl w:val="1EDAF6D0"/>
    <w:lvl w:ilvl="0" w:tplc="87068AAA">
      <w:start w:val="1"/>
      <w:numFmt w:val="decimal"/>
      <w:lvlText w:val="%1)"/>
      <w:lvlJc w:val="left"/>
      <w:pPr>
        <w:ind w:left="720" w:hanging="360"/>
      </w:pPr>
      <w:rPr>
        <w:rFonts w:hint="default"/>
        <w:b/>
        <w:i/>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1D66745"/>
    <w:multiLevelType w:val="hybridMultilevel"/>
    <w:tmpl w:val="F990AABC"/>
    <w:lvl w:ilvl="0" w:tplc="7DB86520">
      <w:start w:val="1"/>
      <w:numFmt w:val="decimal"/>
      <w:lvlText w:val="%1."/>
      <w:lvlJc w:val="left"/>
      <w:pPr>
        <w:ind w:left="1008" w:hanging="360"/>
      </w:pPr>
      <w:rPr>
        <w:rFonts w:hint="default"/>
      </w:rPr>
    </w:lvl>
    <w:lvl w:ilvl="1" w:tplc="040E0019" w:tentative="1">
      <w:start w:val="1"/>
      <w:numFmt w:val="lowerLetter"/>
      <w:lvlText w:val="%2."/>
      <w:lvlJc w:val="left"/>
      <w:pPr>
        <w:ind w:left="1728" w:hanging="360"/>
      </w:pPr>
    </w:lvl>
    <w:lvl w:ilvl="2" w:tplc="040E001B" w:tentative="1">
      <w:start w:val="1"/>
      <w:numFmt w:val="lowerRoman"/>
      <w:lvlText w:val="%3."/>
      <w:lvlJc w:val="right"/>
      <w:pPr>
        <w:ind w:left="2448" w:hanging="180"/>
      </w:pPr>
    </w:lvl>
    <w:lvl w:ilvl="3" w:tplc="040E000F" w:tentative="1">
      <w:start w:val="1"/>
      <w:numFmt w:val="decimal"/>
      <w:lvlText w:val="%4."/>
      <w:lvlJc w:val="left"/>
      <w:pPr>
        <w:ind w:left="3168" w:hanging="360"/>
      </w:pPr>
    </w:lvl>
    <w:lvl w:ilvl="4" w:tplc="040E0019" w:tentative="1">
      <w:start w:val="1"/>
      <w:numFmt w:val="lowerLetter"/>
      <w:lvlText w:val="%5."/>
      <w:lvlJc w:val="left"/>
      <w:pPr>
        <w:ind w:left="3888" w:hanging="360"/>
      </w:pPr>
    </w:lvl>
    <w:lvl w:ilvl="5" w:tplc="040E001B" w:tentative="1">
      <w:start w:val="1"/>
      <w:numFmt w:val="lowerRoman"/>
      <w:lvlText w:val="%6."/>
      <w:lvlJc w:val="right"/>
      <w:pPr>
        <w:ind w:left="4608" w:hanging="180"/>
      </w:pPr>
    </w:lvl>
    <w:lvl w:ilvl="6" w:tplc="040E000F" w:tentative="1">
      <w:start w:val="1"/>
      <w:numFmt w:val="decimal"/>
      <w:lvlText w:val="%7."/>
      <w:lvlJc w:val="left"/>
      <w:pPr>
        <w:ind w:left="5328" w:hanging="360"/>
      </w:pPr>
    </w:lvl>
    <w:lvl w:ilvl="7" w:tplc="040E0019" w:tentative="1">
      <w:start w:val="1"/>
      <w:numFmt w:val="lowerLetter"/>
      <w:lvlText w:val="%8."/>
      <w:lvlJc w:val="left"/>
      <w:pPr>
        <w:ind w:left="6048" w:hanging="360"/>
      </w:pPr>
    </w:lvl>
    <w:lvl w:ilvl="8" w:tplc="040E001B" w:tentative="1">
      <w:start w:val="1"/>
      <w:numFmt w:val="lowerRoman"/>
      <w:lvlText w:val="%9."/>
      <w:lvlJc w:val="right"/>
      <w:pPr>
        <w:ind w:left="6768" w:hanging="180"/>
      </w:pPr>
    </w:lvl>
  </w:abstractNum>
  <w:abstractNum w:abstractNumId="21" w15:restartNumberingAfterBreak="0">
    <w:nsid w:val="75DA6AC2"/>
    <w:multiLevelType w:val="hybridMultilevel"/>
    <w:tmpl w:val="D93C729A"/>
    <w:lvl w:ilvl="0" w:tplc="05EED9D2">
      <w:start w:val="1"/>
      <w:numFmt w:val="decimal"/>
      <w:lvlText w:val="%1)"/>
      <w:lvlJc w:val="left"/>
      <w:pPr>
        <w:ind w:left="756" w:hanging="396"/>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C830A42"/>
    <w:multiLevelType w:val="hybridMultilevel"/>
    <w:tmpl w:val="6226AEFA"/>
    <w:lvl w:ilvl="0" w:tplc="040E000F">
      <w:start w:val="1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19"/>
  </w:num>
  <w:num w:numId="3">
    <w:abstractNumId w:val="10"/>
  </w:num>
  <w:num w:numId="4">
    <w:abstractNumId w:val="3"/>
  </w:num>
  <w:num w:numId="5">
    <w:abstractNumId w:val="12"/>
  </w:num>
  <w:num w:numId="6">
    <w:abstractNumId w:val="11"/>
  </w:num>
  <w:num w:numId="7">
    <w:abstractNumId w:val="22"/>
  </w:num>
  <w:num w:numId="8">
    <w:abstractNumId w:val="9"/>
  </w:num>
  <w:num w:numId="9">
    <w:abstractNumId w:val="17"/>
  </w:num>
  <w:num w:numId="10">
    <w:abstractNumId w:val="8"/>
  </w:num>
  <w:num w:numId="11">
    <w:abstractNumId w:val="4"/>
  </w:num>
  <w:num w:numId="12">
    <w:abstractNumId w:val="21"/>
  </w:num>
  <w:num w:numId="13">
    <w:abstractNumId w:val="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 w:ilvl="0">
        <w:numFmt w:val="bullet"/>
        <w:lvlText w:val="-"/>
        <w:lvlJc w:val="left"/>
        <w:pPr>
          <w:tabs>
            <w:tab w:val="num" w:pos="360"/>
          </w:tabs>
          <w:ind w:left="1368" w:hanging="360"/>
        </w:pPr>
        <w:rPr>
          <w:rFonts w:ascii="Symbol" w:hAnsi="Symbol" w:cs="Symbol"/>
          <w:snapToGrid/>
          <w:sz w:val="24"/>
          <w:szCs w:val="24"/>
        </w:rPr>
      </w:lvl>
    </w:lvlOverride>
  </w:num>
  <w:num w:numId="16">
    <w:abstractNumId w:val="2"/>
    <w:lvlOverride w:ilvl="0">
      <w:lvl w:ilvl="0">
        <w:numFmt w:val="bullet"/>
        <w:lvlText w:val="-"/>
        <w:lvlJc w:val="left"/>
        <w:pPr>
          <w:tabs>
            <w:tab w:val="num" w:pos="504"/>
          </w:tabs>
          <w:ind w:left="648"/>
        </w:pPr>
        <w:rPr>
          <w:rFonts w:ascii="Symbol" w:hAnsi="Symbol" w:cs="Symbol"/>
          <w:snapToGrid/>
          <w:sz w:val="24"/>
          <w:szCs w:val="24"/>
        </w:rPr>
      </w:lvl>
    </w:lvlOverride>
  </w:num>
  <w:num w:numId="17">
    <w:abstractNumId w:val="1"/>
  </w:num>
  <w:num w:numId="18">
    <w:abstractNumId w:val="20"/>
  </w:num>
  <w:num w:numId="19">
    <w:abstractNumId w:val="13"/>
  </w:num>
  <w:num w:numId="20">
    <w:abstractNumId w:val="15"/>
  </w:num>
  <w:num w:numId="21">
    <w:abstractNumId w:val="6"/>
  </w:num>
  <w:num w:numId="22">
    <w:abstractNumId w:val="16"/>
  </w:num>
  <w:num w:numId="23">
    <w:abstractNumId w:val="13"/>
  </w:num>
  <w:num w:numId="24">
    <w:abstractNumId w:val="2"/>
    <w:lvlOverride w:ilvl="0">
      <w:lvl w:ilvl="0">
        <w:numFmt w:val="decimal"/>
        <w:lvlText w:val="-"/>
        <w:lvlJc w:val="left"/>
        <w:pPr>
          <w:tabs>
            <w:tab w:val="num" w:pos="360"/>
          </w:tabs>
          <w:ind w:left="1368" w:hanging="360"/>
        </w:pPr>
        <w:rPr>
          <w:rFonts w:ascii="Symbol" w:hAnsi="Symbol" w:cs="Symbol"/>
          <w:sz w:val="24"/>
          <w:szCs w:val="24"/>
        </w:rPr>
      </w:lvl>
    </w:lvlOverride>
  </w:num>
  <w:num w:numId="25">
    <w:abstractNumId w:val="2"/>
    <w:lvlOverride w:ilvl="0">
      <w:lvl w:ilvl="0">
        <w:numFmt w:val="decimal"/>
        <w:lvlText w:val="-"/>
        <w:lvlJc w:val="left"/>
        <w:pPr>
          <w:tabs>
            <w:tab w:val="num" w:pos="504"/>
          </w:tabs>
          <w:ind w:left="648" w:firstLine="0"/>
        </w:pPr>
        <w:rPr>
          <w:rFonts w:ascii="Symbol" w:hAnsi="Symbol" w:cs="Symbol"/>
          <w:sz w:val="24"/>
          <w:szCs w:val="24"/>
        </w:rPr>
      </w:lvl>
    </w:lvlOverride>
  </w:num>
  <w:num w:numId="26">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52"/>
    <w:rsid w:val="00010247"/>
    <w:rsid w:val="00030729"/>
    <w:rsid w:val="00043EAA"/>
    <w:rsid w:val="0006252E"/>
    <w:rsid w:val="0007273A"/>
    <w:rsid w:val="00087A38"/>
    <w:rsid w:val="00093541"/>
    <w:rsid w:val="000B6038"/>
    <w:rsid w:val="000C3373"/>
    <w:rsid w:val="000D27E8"/>
    <w:rsid w:val="000E32D1"/>
    <w:rsid w:val="000E3772"/>
    <w:rsid w:val="00163564"/>
    <w:rsid w:val="00186B07"/>
    <w:rsid w:val="00191D8C"/>
    <w:rsid w:val="001C3F88"/>
    <w:rsid w:val="001D78A9"/>
    <w:rsid w:val="00245F32"/>
    <w:rsid w:val="0026117F"/>
    <w:rsid w:val="002767CA"/>
    <w:rsid w:val="002B1CBE"/>
    <w:rsid w:val="002B28A7"/>
    <w:rsid w:val="002D4299"/>
    <w:rsid w:val="00300987"/>
    <w:rsid w:val="00310ADF"/>
    <w:rsid w:val="0036412A"/>
    <w:rsid w:val="00380FD1"/>
    <w:rsid w:val="003814A6"/>
    <w:rsid w:val="003C5F91"/>
    <w:rsid w:val="003F1BC8"/>
    <w:rsid w:val="0042634E"/>
    <w:rsid w:val="00432067"/>
    <w:rsid w:val="00443363"/>
    <w:rsid w:val="00456673"/>
    <w:rsid w:val="0048505A"/>
    <w:rsid w:val="004C25E0"/>
    <w:rsid w:val="004C2613"/>
    <w:rsid w:val="004C656F"/>
    <w:rsid w:val="004D31A3"/>
    <w:rsid w:val="004D5EBD"/>
    <w:rsid w:val="00511F63"/>
    <w:rsid w:val="00541613"/>
    <w:rsid w:val="005C2B71"/>
    <w:rsid w:val="00624349"/>
    <w:rsid w:val="00633B65"/>
    <w:rsid w:val="00640738"/>
    <w:rsid w:val="00671555"/>
    <w:rsid w:val="00675E08"/>
    <w:rsid w:val="00694537"/>
    <w:rsid w:val="006A5500"/>
    <w:rsid w:val="006C6360"/>
    <w:rsid w:val="00707713"/>
    <w:rsid w:val="00713713"/>
    <w:rsid w:val="00722729"/>
    <w:rsid w:val="007227E4"/>
    <w:rsid w:val="007249C2"/>
    <w:rsid w:val="00751199"/>
    <w:rsid w:val="0076024E"/>
    <w:rsid w:val="00782071"/>
    <w:rsid w:val="007A130B"/>
    <w:rsid w:val="007A7A8C"/>
    <w:rsid w:val="007B68A0"/>
    <w:rsid w:val="007B7C5B"/>
    <w:rsid w:val="007C4F05"/>
    <w:rsid w:val="007F59CD"/>
    <w:rsid w:val="0081133F"/>
    <w:rsid w:val="00814927"/>
    <w:rsid w:val="00860173"/>
    <w:rsid w:val="00872D9D"/>
    <w:rsid w:val="00886783"/>
    <w:rsid w:val="008923CC"/>
    <w:rsid w:val="008A5A1E"/>
    <w:rsid w:val="008C203E"/>
    <w:rsid w:val="008E1AE3"/>
    <w:rsid w:val="00905FFB"/>
    <w:rsid w:val="0093562D"/>
    <w:rsid w:val="00956DF2"/>
    <w:rsid w:val="009616B3"/>
    <w:rsid w:val="009D0687"/>
    <w:rsid w:val="009D2FB9"/>
    <w:rsid w:val="009D474D"/>
    <w:rsid w:val="009F4167"/>
    <w:rsid w:val="00A158B6"/>
    <w:rsid w:val="00A42190"/>
    <w:rsid w:val="00A45F10"/>
    <w:rsid w:val="00A8479F"/>
    <w:rsid w:val="00A9369D"/>
    <w:rsid w:val="00AA05F3"/>
    <w:rsid w:val="00AA5CDA"/>
    <w:rsid w:val="00AF2571"/>
    <w:rsid w:val="00AF7FC2"/>
    <w:rsid w:val="00B023A3"/>
    <w:rsid w:val="00B25D60"/>
    <w:rsid w:val="00B54B2E"/>
    <w:rsid w:val="00B666EC"/>
    <w:rsid w:val="00BA5DD2"/>
    <w:rsid w:val="00BE25E7"/>
    <w:rsid w:val="00C01867"/>
    <w:rsid w:val="00C0647A"/>
    <w:rsid w:val="00C3493A"/>
    <w:rsid w:val="00C36958"/>
    <w:rsid w:val="00C433FB"/>
    <w:rsid w:val="00C5578D"/>
    <w:rsid w:val="00C73861"/>
    <w:rsid w:val="00C84AD8"/>
    <w:rsid w:val="00CC167B"/>
    <w:rsid w:val="00CD09D6"/>
    <w:rsid w:val="00CD31A2"/>
    <w:rsid w:val="00D22386"/>
    <w:rsid w:val="00D244A9"/>
    <w:rsid w:val="00D42754"/>
    <w:rsid w:val="00D43BAA"/>
    <w:rsid w:val="00D60A5D"/>
    <w:rsid w:val="00DB3F9A"/>
    <w:rsid w:val="00DB6A2C"/>
    <w:rsid w:val="00DC1B1C"/>
    <w:rsid w:val="00DC51E2"/>
    <w:rsid w:val="00DC7315"/>
    <w:rsid w:val="00DD3823"/>
    <w:rsid w:val="00E034B9"/>
    <w:rsid w:val="00E321DC"/>
    <w:rsid w:val="00E543EC"/>
    <w:rsid w:val="00E74F00"/>
    <w:rsid w:val="00E91393"/>
    <w:rsid w:val="00EA1530"/>
    <w:rsid w:val="00EB698D"/>
    <w:rsid w:val="00EC40DB"/>
    <w:rsid w:val="00F10EE7"/>
    <w:rsid w:val="00F12923"/>
    <w:rsid w:val="00F16FAF"/>
    <w:rsid w:val="00F178C9"/>
    <w:rsid w:val="00F34BA8"/>
    <w:rsid w:val="00F426E1"/>
    <w:rsid w:val="00F65387"/>
    <w:rsid w:val="00F8001A"/>
    <w:rsid w:val="00FC6A09"/>
    <w:rsid w:val="00FD2A15"/>
    <w:rsid w:val="00FD6F99"/>
    <w:rsid w:val="00FE625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657"/>
  <w15:chartTrackingRefBased/>
  <w15:docId w15:val="{49F3F0EB-C091-4C62-90B2-58534089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E6252"/>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qFormat/>
    <w:rsid w:val="0042634E"/>
    <w:pPr>
      <w:ind w:left="720"/>
      <w:contextualSpacing/>
    </w:pPr>
  </w:style>
  <w:style w:type="paragraph" w:styleId="Buborkszveg">
    <w:name w:val="Balloon Text"/>
    <w:basedOn w:val="Norml"/>
    <w:link w:val="BuborkszvegChar"/>
    <w:uiPriority w:val="99"/>
    <w:semiHidden/>
    <w:unhideWhenUsed/>
    <w:rsid w:val="00FC6A0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C6A09"/>
    <w:rPr>
      <w:rFonts w:ascii="Segoe UI" w:hAnsi="Segoe UI" w:cs="Segoe UI"/>
      <w:sz w:val="18"/>
      <w:szCs w:val="18"/>
    </w:rPr>
  </w:style>
  <w:style w:type="character" w:styleId="Hiperhivatkozs">
    <w:name w:val="Hyperlink"/>
    <w:basedOn w:val="Bekezdsalapbettpusa"/>
    <w:uiPriority w:val="99"/>
    <w:unhideWhenUsed/>
    <w:rsid w:val="00030729"/>
    <w:rPr>
      <w:color w:val="0563C1" w:themeColor="hyperlink"/>
      <w:u w:val="single"/>
    </w:rPr>
  </w:style>
  <w:style w:type="paragraph" w:styleId="lfej">
    <w:name w:val="header"/>
    <w:basedOn w:val="Norml"/>
    <w:link w:val="lfejChar"/>
    <w:uiPriority w:val="99"/>
    <w:unhideWhenUsed/>
    <w:rsid w:val="00D42754"/>
    <w:pPr>
      <w:tabs>
        <w:tab w:val="center" w:pos="4536"/>
        <w:tab w:val="right" w:pos="9072"/>
      </w:tabs>
      <w:spacing w:after="0" w:line="240" w:lineRule="auto"/>
    </w:pPr>
  </w:style>
  <w:style w:type="character" w:customStyle="1" w:styleId="lfejChar">
    <w:name w:val="Élőfej Char"/>
    <w:basedOn w:val="Bekezdsalapbettpusa"/>
    <w:link w:val="lfej"/>
    <w:uiPriority w:val="99"/>
    <w:rsid w:val="00D42754"/>
  </w:style>
  <w:style w:type="paragraph" w:styleId="llb">
    <w:name w:val="footer"/>
    <w:basedOn w:val="Norml"/>
    <w:link w:val="llbChar"/>
    <w:uiPriority w:val="99"/>
    <w:unhideWhenUsed/>
    <w:rsid w:val="00D42754"/>
    <w:pPr>
      <w:tabs>
        <w:tab w:val="center" w:pos="4536"/>
        <w:tab w:val="right" w:pos="9072"/>
      </w:tabs>
      <w:spacing w:after="0" w:line="240" w:lineRule="auto"/>
    </w:pPr>
  </w:style>
  <w:style w:type="character" w:customStyle="1" w:styleId="llbChar">
    <w:name w:val="Élőláb Char"/>
    <w:basedOn w:val="Bekezdsalapbettpusa"/>
    <w:link w:val="llb"/>
    <w:uiPriority w:val="99"/>
    <w:rsid w:val="00D42754"/>
  </w:style>
  <w:style w:type="paragraph" w:customStyle="1" w:styleId="Style2">
    <w:name w:val="Style 2"/>
    <w:uiPriority w:val="99"/>
    <w:rsid w:val="00B666EC"/>
    <w:pPr>
      <w:widowControl w:val="0"/>
      <w:autoSpaceDE w:val="0"/>
      <w:autoSpaceDN w:val="0"/>
      <w:adjustRightInd w:val="0"/>
      <w:spacing w:after="0" w:line="240" w:lineRule="auto"/>
    </w:pPr>
    <w:rPr>
      <w:rFonts w:ascii="Times New Roman" w:eastAsia="Times New Roman" w:hAnsi="Times New Roman" w:cs="Times New Roman"/>
      <w:i/>
      <w:sz w:val="24"/>
      <w:szCs w:val="24"/>
      <w:lang w:val="en-US" w:eastAsia="hu-HU"/>
    </w:rPr>
  </w:style>
  <w:style w:type="paragraph" w:styleId="NormlWeb">
    <w:name w:val="Normal (Web)"/>
    <w:basedOn w:val="Norml"/>
    <w:unhideWhenUsed/>
    <w:rsid w:val="00F34BA8"/>
    <w:pPr>
      <w:suppressAutoHyphens/>
      <w:spacing w:before="28" w:after="28" w:line="240" w:lineRule="auto"/>
    </w:pPr>
    <w:rPr>
      <w:rFonts w:ascii="Thorndale" w:eastAsia="Andale Sans UI" w:hAnsi="Thorndale" w:cs="Mangal"/>
      <w:color w:val="00000A"/>
      <w:sz w:val="24"/>
      <w:szCs w:val="24"/>
      <w:lang w:eastAsia="hu-HU" w:bidi="hi-IN"/>
    </w:rPr>
  </w:style>
  <w:style w:type="paragraph" w:customStyle="1" w:styleId="Standard">
    <w:name w:val="Standard"/>
    <w:rsid w:val="008923CC"/>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UnresolvedMention">
    <w:name w:val="Unresolved Mention"/>
    <w:basedOn w:val="Bekezdsalapbettpusa"/>
    <w:uiPriority w:val="99"/>
    <w:semiHidden/>
    <w:unhideWhenUsed/>
    <w:rsid w:val="007B6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3194">
      <w:bodyDiv w:val="1"/>
      <w:marLeft w:val="0"/>
      <w:marRight w:val="0"/>
      <w:marTop w:val="0"/>
      <w:marBottom w:val="0"/>
      <w:divBdr>
        <w:top w:val="none" w:sz="0" w:space="0" w:color="auto"/>
        <w:left w:val="none" w:sz="0" w:space="0" w:color="auto"/>
        <w:bottom w:val="none" w:sz="0" w:space="0" w:color="auto"/>
        <w:right w:val="none" w:sz="0" w:space="0" w:color="auto"/>
      </w:divBdr>
    </w:div>
    <w:div w:id="568686090">
      <w:bodyDiv w:val="1"/>
      <w:marLeft w:val="0"/>
      <w:marRight w:val="0"/>
      <w:marTop w:val="0"/>
      <w:marBottom w:val="0"/>
      <w:divBdr>
        <w:top w:val="none" w:sz="0" w:space="0" w:color="auto"/>
        <w:left w:val="none" w:sz="0" w:space="0" w:color="auto"/>
        <w:bottom w:val="none" w:sz="0" w:space="0" w:color="auto"/>
        <w:right w:val="none" w:sz="0" w:space="0" w:color="auto"/>
      </w:divBdr>
    </w:div>
    <w:div w:id="906837074">
      <w:bodyDiv w:val="1"/>
      <w:marLeft w:val="0"/>
      <w:marRight w:val="0"/>
      <w:marTop w:val="0"/>
      <w:marBottom w:val="0"/>
      <w:divBdr>
        <w:top w:val="none" w:sz="0" w:space="0" w:color="auto"/>
        <w:left w:val="none" w:sz="0" w:space="0" w:color="auto"/>
        <w:bottom w:val="none" w:sz="0" w:space="0" w:color="auto"/>
        <w:right w:val="none" w:sz="0" w:space="0" w:color="auto"/>
      </w:divBdr>
    </w:div>
    <w:div w:id="922225623">
      <w:bodyDiv w:val="1"/>
      <w:marLeft w:val="0"/>
      <w:marRight w:val="0"/>
      <w:marTop w:val="0"/>
      <w:marBottom w:val="0"/>
      <w:divBdr>
        <w:top w:val="none" w:sz="0" w:space="0" w:color="auto"/>
        <w:left w:val="none" w:sz="0" w:space="0" w:color="auto"/>
        <w:bottom w:val="none" w:sz="0" w:space="0" w:color="auto"/>
        <w:right w:val="none" w:sz="0" w:space="0" w:color="auto"/>
      </w:divBdr>
    </w:div>
    <w:div w:id="1468936911">
      <w:bodyDiv w:val="1"/>
      <w:marLeft w:val="0"/>
      <w:marRight w:val="0"/>
      <w:marTop w:val="0"/>
      <w:marBottom w:val="0"/>
      <w:divBdr>
        <w:top w:val="none" w:sz="0" w:space="0" w:color="auto"/>
        <w:left w:val="none" w:sz="0" w:space="0" w:color="auto"/>
        <w:bottom w:val="none" w:sz="0" w:space="0" w:color="auto"/>
        <w:right w:val="none" w:sz="0" w:space="0" w:color="auto"/>
      </w:divBdr>
    </w:div>
    <w:div w:id="212468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garmester@bodmer.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sakkohungarykft@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06960-5EF8-4854-9C71-0A65AE9F8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10</Pages>
  <Words>2868</Words>
  <Characters>19793</Characters>
  <Application>Microsoft Office Word</Application>
  <DocSecurity>0</DocSecurity>
  <Lines>164</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Gyöngyi</dc:creator>
  <cp:keywords/>
  <dc:description/>
  <cp:lastModifiedBy>Gyöngyi</cp:lastModifiedBy>
  <cp:revision>60</cp:revision>
  <cp:lastPrinted>2020-06-12T10:23:00Z</cp:lastPrinted>
  <dcterms:created xsi:type="dcterms:W3CDTF">2020-05-22T10:07:00Z</dcterms:created>
  <dcterms:modified xsi:type="dcterms:W3CDTF">2025-11-21T15:07:00Z</dcterms:modified>
</cp:coreProperties>
</file>