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8E94" w14:textId="5BE0F76E" w:rsidR="00ED15C0" w:rsidRPr="00ED15C0" w:rsidRDefault="007D3CE3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ED15C0" w:rsidRPr="00ED15C0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3EE6AE3D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B73845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F68E4D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BDF4A4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5F1B29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7A1B6BB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EBFEAC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595E50C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280F206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7D1A2E6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0633FC6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927030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E6B296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5DF378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52074E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3EF0477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ED15C0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38B2DDD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D6B2896" w14:textId="77777777" w:rsidR="00ED15C0" w:rsidRPr="00ED15C0" w:rsidRDefault="00ED15C0" w:rsidP="00ED15C0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ED15C0"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7300F042" w14:textId="77777777" w:rsidR="00ED15C0" w:rsidRPr="00ED15C0" w:rsidRDefault="00ED15C0" w:rsidP="00ED15C0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ED15C0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2025. szeptember 23. napjára összehívott </w:t>
      </w:r>
    </w:p>
    <w:p w14:paraId="060E1827" w14:textId="77777777" w:rsidR="00ED15C0" w:rsidRPr="00ED15C0" w:rsidRDefault="00ED15C0" w:rsidP="00ED15C0">
      <w:pPr>
        <w:suppressAutoHyphens/>
        <w:jc w:val="center"/>
        <w:rPr>
          <w:i/>
          <w:sz w:val="24"/>
          <w:szCs w:val="24"/>
        </w:rPr>
      </w:pPr>
      <w:proofErr w:type="gramStart"/>
      <w:r w:rsidRPr="00ED15C0">
        <w:rPr>
          <w:rFonts w:eastAsia="Andale Sans UI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Pr="00ED15C0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62907F14" w14:textId="25ED34CF" w:rsidR="00947880" w:rsidRPr="00ED15C0" w:rsidRDefault="00947880" w:rsidP="00947880">
      <w:pPr>
        <w:rPr>
          <w:i/>
        </w:rPr>
      </w:pPr>
    </w:p>
    <w:p w14:paraId="180F9D94" w14:textId="2A1CE8F8" w:rsidR="00090A5E" w:rsidRPr="00ED15C0" w:rsidRDefault="00090A5E" w:rsidP="00947880">
      <w:pPr>
        <w:rPr>
          <w:i/>
        </w:rPr>
      </w:pPr>
    </w:p>
    <w:p w14:paraId="32224065" w14:textId="670D3569" w:rsidR="00090A5E" w:rsidRPr="00ED15C0" w:rsidRDefault="00090A5E" w:rsidP="00947880">
      <w:pPr>
        <w:rPr>
          <w:i/>
        </w:rPr>
      </w:pPr>
    </w:p>
    <w:p w14:paraId="00C6EB5E" w14:textId="6A40300A" w:rsidR="00090A5E" w:rsidRPr="00ED15C0" w:rsidRDefault="00090A5E" w:rsidP="00947880">
      <w:pPr>
        <w:rPr>
          <w:i/>
        </w:rPr>
      </w:pPr>
    </w:p>
    <w:p w14:paraId="3B7FE6FF" w14:textId="34CD9124" w:rsidR="00090A5E" w:rsidRPr="00ED15C0" w:rsidRDefault="00090A5E" w:rsidP="00947880">
      <w:pPr>
        <w:rPr>
          <w:i/>
        </w:rPr>
      </w:pPr>
    </w:p>
    <w:p w14:paraId="4D45D703" w14:textId="77777777" w:rsidR="00090A5E" w:rsidRPr="00ED15C0" w:rsidRDefault="00090A5E" w:rsidP="00947880">
      <w:pPr>
        <w:rPr>
          <w:i/>
        </w:rPr>
      </w:pPr>
    </w:p>
    <w:p w14:paraId="5C681551" w14:textId="77777777" w:rsidR="00947880" w:rsidRPr="00ED15C0" w:rsidRDefault="00947880" w:rsidP="00947880">
      <w:pPr>
        <w:rPr>
          <w:i/>
        </w:rPr>
      </w:pPr>
    </w:p>
    <w:p w14:paraId="2006ADED" w14:textId="77777777" w:rsidR="00947880" w:rsidRPr="00ED15C0" w:rsidRDefault="00947880" w:rsidP="00947880">
      <w:pPr>
        <w:rPr>
          <w:i/>
        </w:rPr>
      </w:pPr>
    </w:p>
    <w:p w14:paraId="65C15387" w14:textId="77777777" w:rsidR="00ED15C0" w:rsidRPr="00ED15C0" w:rsidRDefault="00947880" w:rsidP="00947880">
      <w:pPr>
        <w:ind w:left="2835" w:hanging="2977"/>
        <w:jc w:val="both"/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  <w:u w:val="single"/>
        </w:rPr>
        <w:t>Előterjesztés címe és tárgya:</w:t>
      </w:r>
      <w:r w:rsidRPr="00ED15C0">
        <w:rPr>
          <w:b/>
          <w:i/>
          <w:sz w:val="24"/>
          <w:szCs w:val="24"/>
        </w:rPr>
        <w:t xml:space="preserve"> </w:t>
      </w:r>
    </w:p>
    <w:p w14:paraId="36A4B415" w14:textId="72A8F334" w:rsidR="00ED15C0" w:rsidRPr="00ED15C0" w:rsidRDefault="00ED15C0" w:rsidP="00ED15C0">
      <w:pPr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</w:rPr>
        <w:t xml:space="preserve">Az Önkormányzat 2025. évi költségvetéséről szóló 1/2025. (II. 14.) önkormányzati rendelet </w:t>
      </w:r>
      <w:proofErr w:type="gramStart"/>
      <w:r w:rsidRPr="00ED15C0">
        <w:rPr>
          <w:b/>
          <w:i/>
          <w:sz w:val="24"/>
          <w:szCs w:val="24"/>
        </w:rPr>
        <w:t>módosításáról</w:t>
      </w:r>
      <w:proofErr w:type="gramEnd"/>
    </w:p>
    <w:p w14:paraId="67F51D16" w14:textId="4169D56B" w:rsidR="00090A5E" w:rsidRPr="00ED15C0" w:rsidRDefault="00090A5E" w:rsidP="00947880">
      <w:pPr>
        <w:rPr>
          <w:i/>
          <w:sz w:val="24"/>
          <w:szCs w:val="24"/>
        </w:rPr>
      </w:pPr>
    </w:p>
    <w:p w14:paraId="142D5073" w14:textId="297418CE" w:rsidR="00090A5E" w:rsidRPr="00ED15C0" w:rsidRDefault="00090A5E" w:rsidP="00947880">
      <w:pPr>
        <w:rPr>
          <w:i/>
          <w:sz w:val="24"/>
          <w:szCs w:val="24"/>
        </w:rPr>
      </w:pPr>
    </w:p>
    <w:p w14:paraId="65E8662F" w14:textId="1FA500A1" w:rsidR="00090A5E" w:rsidRPr="00ED15C0" w:rsidRDefault="00090A5E" w:rsidP="00947880">
      <w:pPr>
        <w:rPr>
          <w:i/>
          <w:sz w:val="24"/>
          <w:szCs w:val="24"/>
        </w:rPr>
      </w:pPr>
    </w:p>
    <w:p w14:paraId="1815D504" w14:textId="1899BA98" w:rsidR="00090A5E" w:rsidRPr="00ED15C0" w:rsidRDefault="00090A5E" w:rsidP="00947880">
      <w:pPr>
        <w:rPr>
          <w:i/>
          <w:sz w:val="24"/>
          <w:szCs w:val="24"/>
        </w:rPr>
      </w:pPr>
    </w:p>
    <w:p w14:paraId="77D44879" w14:textId="77777777" w:rsidR="00090A5E" w:rsidRPr="00ED15C0" w:rsidRDefault="00090A5E" w:rsidP="00947880">
      <w:pPr>
        <w:rPr>
          <w:i/>
          <w:sz w:val="24"/>
          <w:szCs w:val="24"/>
        </w:rPr>
      </w:pPr>
    </w:p>
    <w:p w14:paraId="754CED4E" w14:textId="77777777" w:rsidR="00947880" w:rsidRPr="00ED15C0" w:rsidRDefault="00947880" w:rsidP="00947880">
      <w:pPr>
        <w:outlineLvl w:val="0"/>
        <w:rPr>
          <w:b/>
          <w:i/>
          <w:sz w:val="24"/>
          <w:szCs w:val="24"/>
          <w:u w:val="single"/>
        </w:rPr>
      </w:pPr>
      <w:r w:rsidRPr="00ED15C0">
        <w:rPr>
          <w:b/>
          <w:i/>
          <w:sz w:val="24"/>
          <w:szCs w:val="24"/>
          <w:u w:val="single"/>
        </w:rPr>
        <w:t>Tárgykört rendező jogszabály:</w:t>
      </w:r>
    </w:p>
    <w:p w14:paraId="2338B456" w14:textId="77777777" w:rsidR="00947880" w:rsidRPr="00ED15C0" w:rsidRDefault="00947880" w:rsidP="00947880">
      <w:pPr>
        <w:jc w:val="both"/>
        <w:outlineLvl w:val="0"/>
        <w:rPr>
          <w:i/>
          <w:sz w:val="24"/>
          <w:szCs w:val="24"/>
        </w:rPr>
      </w:pPr>
    </w:p>
    <w:p w14:paraId="0A0BC79B" w14:textId="77777777" w:rsidR="00ED15C0" w:rsidRPr="00ED15C0" w:rsidRDefault="00ED15C0" w:rsidP="00ED15C0">
      <w:pPr>
        <w:suppressAutoHyphens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ED15C0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- </w:t>
      </w:r>
      <w:r w:rsidRPr="00ED15C0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00F54A06" w14:textId="77777777" w:rsidR="00ED15C0" w:rsidRPr="00ED15C0" w:rsidRDefault="00ED15C0" w:rsidP="00ED15C0">
      <w:pPr>
        <w:ind w:firstLine="708"/>
        <w:rPr>
          <w:i/>
          <w:iCs/>
          <w:color w:val="000000"/>
          <w:sz w:val="24"/>
          <w:szCs w:val="24"/>
        </w:rPr>
      </w:pPr>
      <w:r w:rsidRPr="00ED15C0">
        <w:rPr>
          <w:i/>
          <w:iCs/>
          <w:color w:val="000000"/>
          <w:sz w:val="24"/>
          <w:szCs w:val="24"/>
        </w:rPr>
        <w:t>- Magyarország 2025. évi központi költségvetéséről szóló 2024. évi XC. törvény</w:t>
      </w:r>
    </w:p>
    <w:p w14:paraId="5D256AF2" w14:textId="77777777" w:rsidR="00ED15C0" w:rsidRPr="00ED15C0" w:rsidRDefault="00ED15C0" w:rsidP="00ED15C0">
      <w:pPr>
        <w:suppressAutoHyphens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ED15C0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ED15C0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ED15C0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7F84AA8A" w14:textId="77777777" w:rsidR="00ED15C0" w:rsidRPr="00ED15C0" w:rsidRDefault="00ED15C0" w:rsidP="00ED15C0">
      <w:pPr>
        <w:suppressAutoHyphens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ED15C0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ED15C0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ED15C0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)</w:t>
      </w:r>
    </w:p>
    <w:p w14:paraId="29AFEB3E" w14:textId="77777777" w:rsidR="00947880" w:rsidRPr="00ED15C0" w:rsidRDefault="00947880" w:rsidP="00947880">
      <w:pPr>
        <w:ind w:firstLine="708"/>
        <w:rPr>
          <w:i/>
          <w:color w:val="000000"/>
          <w:sz w:val="24"/>
          <w:szCs w:val="24"/>
        </w:rPr>
      </w:pPr>
    </w:p>
    <w:p w14:paraId="5CE06B02" w14:textId="77777777" w:rsidR="00947880" w:rsidRPr="00ED15C0" w:rsidRDefault="00947880" w:rsidP="00947880">
      <w:pPr>
        <w:ind w:firstLine="708"/>
        <w:rPr>
          <w:i/>
          <w:sz w:val="24"/>
          <w:szCs w:val="24"/>
        </w:rPr>
      </w:pPr>
    </w:p>
    <w:p w14:paraId="2876227D" w14:textId="77777777" w:rsidR="00947880" w:rsidRPr="00ED15C0" w:rsidRDefault="00947880" w:rsidP="00947880">
      <w:pPr>
        <w:ind w:firstLine="708"/>
        <w:rPr>
          <w:i/>
          <w:sz w:val="24"/>
          <w:szCs w:val="24"/>
        </w:rPr>
      </w:pPr>
    </w:p>
    <w:p w14:paraId="7EF5A284" w14:textId="77777777" w:rsidR="00947880" w:rsidRPr="00ED15C0" w:rsidRDefault="00947880" w:rsidP="00947880">
      <w:pPr>
        <w:ind w:firstLine="708"/>
        <w:rPr>
          <w:i/>
          <w:sz w:val="24"/>
          <w:szCs w:val="24"/>
        </w:rPr>
      </w:pPr>
    </w:p>
    <w:p w14:paraId="3610EDA9" w14:textId="77777777" w:rsidR="00947880" w:rsidRPr="00ED15C0" w:rsidRDefault="00947880" w:rsidP="00947880">
      <w:pPr>
        <w:ind w:firstLine="708"/>
        <w:rPr>
          <w:i/>
          <w:sz w:val="24"/>
          <w:szCs w:val="24"/>
        </w:rPr>
      </w:pPr>
    </w:p>
    <w:p w14:paraId="427A39DF" w14:textId="77777777" w:rsidR="00947880" w:rsidRPr="00ED15C0" w:rsidRDefault="00947880" w:rsidP="00947880">
      <w:pPr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  <w:u w:val="single"/>
        </w:rPr>
        <w:t>Előterjesztő</w:t>
      </w:r>
      <w:r w:rsidRPr="00ED15C0">
        <w:rPr>
          <w:b/>
          <w:i/>
          <w:sz w:val="24"/>
          <w:szCs w:val="24"/>
        </w:rPr>
        <w:t>:</w:t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</w:r>
      <w:proofErr w:type="spellStart"/>
      <w:r w:rsidRPr="00ED15C0">
        <w:rPr>
          <w:b/>
          <w:i/>
          <w:sz w:val="24"/>
          <w:szCs w:val="24"/>
        </w:rPr>
        <w:t>Huszárovics</w:t>
      </w:r>
      <w:proofErr w:type="spellEnd"/>
      <w:r w:rsidRPr="00ED15C0">
        <w:rPr>
          <w:b/>
          <w:i/>
          <w:sz w:val="24"/>
          <w:szCs w:val="24"/>
        </w:rPr>
        <w:t xml:space="preserve"> Antal polgármester</w:t>
      </w:r>
    </w:p>
    <w:p w14:paraId="660AF2CE" w14:textId="77777777" w:rsidR="00947880" w:rsidRPr="00ED15C0" w:rsidRDefault="00947880" w:rsidP="00947880">
      <w:pPr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  <w:u w:val="single"/>
        </w:rPr>
        <w:t>Az előterjesztést készítette</w:t>
      </w:r>
      <w:r w:rsidRPr="00ED15C0">
        <w:rPr>
          <w:b/>
          <w:i/>
          <w:sz w:val="24"/>
          <w:szCs w:val="24"/>
        </w:rPr>
        <w:t xml:space="preserve">: </w:t>
      </w:r>
      <w:r w:rsidRPr="00ED15C0">
        <w:rPr>
          <w:b/>
          <w:i/>
          <w:sz w:val="24"/>
          <w:szCs w:val="24"/>
        </w:rPr>
        <w:tab/>
        <w:t>Dr. Sisa András jegyző</w:t>
      </w:r>
    </w:p>
    <w:p w14:paraId="1F8F79A1" w14:textId="5C46A539" w:rsidR="00ED15C0" w:rsidRPr="00ED15C0" w:rsidRDefault="00ED15C0" w:rsidP="00947880">
      <w:pPr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  <w:t>Vida Krisztina költségvetési előadó</w:t>
      </w:r>
    </w:p>
    <w:p w14:paraId="02BAD3EC" w14:textId="1D3D5BFE" w:rsidR="00947880" w:rsidRPr="00ED15C0" w:rsidRDefault="00947880" w:rsidP="00ED15C0">
      <w:pPr>
        <w:rPr>
          <w:b/>
          <w:i/>
          <w:sz w:val="24"/>
          <w:szCs w:val="24"/>
        </w:rPr>
      </w:pPr>
      <w:r w:rsidRPr="00ED15C0">
        <w:rPr>
          <w:b/>
          <w:i/>
          <w:sz w:val="24"/>
          <w:szCs w:val="24"/>
        </w:rPr>
        <w:lastRenderedPageBreak/>
        <w:tab/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</w:r>
      <w:r w:rsidRPr="00ED15C0">
        <w:rPr>
          <w:b/>
          <w:i/>
          <w:sz w:val="24"/>
          <w:szCs w:val="24"/>
        </w:rPr>
        <w:tab/>
        <w:t>Tisztelt Képviselő-testület!</w:t>
      </w:r>
    </w:p>
    <w:p w14:paraId="5460C3AC" w14:textId="77777777" w:rsidR="00947880" w:rsidRPr="00ED15C0" w:rsidRDefault="00947880" w:rsidP="00947880">
      <w:pPr>
        <w:jc w:val="both"/>
        <w:rPr>
          <w:b/>
          <w:i/>
          <w:sz w:val="24"/>
          <w:szCs w:val="24"/>
        </w:rPr>
      </w:pPr>
    </w:p>
    <w:p w14:paraId="55A1629B" w14:textId="77777777" w:rsidR="004878D7" w:rsidRPr="00ED15C0" w:rsidRDefault="004878D7" w:rsidP="00947880">
      <w:pPr>
        <w:jc w:val="both"/>
        <w:rPr>
          <w:b/>
          <w:i/>
          <w:sz w:val="24"/>
          <w:szCs w:val="24"/>
        </w:rPr>
      </w:pPr>
    </w:p>
    <w:p w14:paraId="51CE129F" w14:textId="77777777" w:rsidR="004878D7" w:rsidRPr="00ED15C0" w:rsidRDefault="004878D7" w:rsidP="00947880">
      <w:pPr>
        <w:jc w:val="both"/>
        <w:rPr>
          <w:b/>
          <w:i/>
          <w:sz w:val="24"/>
          <w:szCs w:val="24"/>
        </w:rPr>
      </w:pPr>
    </w:p>
    <w:p w14:paraId="3A505C47" w14:textId="269CB69C" w:rsidR="004878D7" w:rsidRPr="00ED15C0" w:rsidRDefault="004878D7" w:rsidP="004878D7">
      <w:pPr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 xml:space="preserve">Az államháztartásról 2011. évi CXCV. törvény (Áht.) 34. § (4) bekezdése szerint a képviselő-testület az előirányzat-módosítás, előirányzat-átcsoportosítás átvezetéseként negyedévenként, a döntése szerinti időpontokban, de legkésőbb az éves költségvetési beszámoló elkészítésének határidejéig módosítja a költségvetési rendeletét. </w:t>
      </w:r>
    </w:p>
    <w:p w14:paraId="37F0F03A" w14:textId="77777777" w:rsidR="004878D7" w:rsidRPr="00ED15C0" w:rsidRDefault="004878D7" w:rsidP="004878D7">
      <w:pPr>
        <w:spacing w:before="120"/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 xml:space="preserve">A végrehajtott módosításokat és átcsoportosításokat a jelen előterjesztés mellékleteként előterjesztett rendelet tervezet tartalmazza. </w:t>
      </w:r>
    </w:p>
    <w:p w14:paraId="313CB225" w14:textId="0C36DF7B" w:rsidR="004878D7" w:rsidRPr="00ED15C0" w:rsidRDefault="004878D7" w:rsidP="004878D7">
      <w:pPr>
        <w:spacing w:before="120"/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>A 202</w:t>
      </w:r>
      <w:r w:rsidR="00293EA9" w:rsidRPr="00ED15C0">
        <w:rPr>
          <w:i/>
          <w:sz w:val="22"/>
          <w:szCs w:val="22"/>
        </w:rPr>
        <w:t>5</w:t>
      </w:r>
      <w:r w:rsidRPr="00ED15C0">
        <w:rPr>
          <w:i/>
          <w:sz w:val="22"/>
          <w:szCs w:val="22"/>
        </w:rPr>
        <w:t xml:space="preserve">. évi költségvetési rendelet módosításánál figyelembe vettük az állami költségvetésből származó előirányzatokat kezelő szervezetek által </w:t>
      </w:r>
      <w:proofErr w:type="gramStart"/>
      <w:r w:rsidRPr="00ED15C0">
        <w:rPr>
          <w:i/>
          <w:sz w:val="22"/>
          <w:szCs w:val="22"/>
        </w:rPr>
        <w:t>eszközölt</w:t>
      </w:r>
      <w:proofErr w:type="gramEnd"/>
      <w:r w:rsidRPr="00ED15C0">
        <w:rPr>
          <w:i/>
          <w:sz w:val="22"/>
          <w:szCs w:val="22"/>
        </w:rPr>
        <w:t xml:space="preserve">, illetve az Önkormányzat döntései alapján, saját hatáskörben elvégzendő módosításokat, amelyek közül a következő tételeken bírnak kiemelt jelentőséggel: </w:t>
      </w:r>
    </w:p>
    <w:p w14:paraId="36ECED17" w14:textId="77777777" w:rsidR="004878D7" w:rsidRPr="00ED15C0" w:rsidRDefault="004878D7" w:rsidP="00947880">
      <w:pPr>
        <w:jc w:val="both"/>
        <w:rPr>
          <w:b/>
          <w:i/>
          <w:sz w:val="24"/>
          <w:szCs w:val="24"/>
        </w:rPr>
      </w:pPr>
    </w:p>
    <w:p w14:paraId="1ADCB5B2" w14:textId="71A5E900" w:rsidR="003D1FDF" w:rsidRPr="00ED15C0" w:rsidRDefault="003D1FDF" w:rsidP="003D1FDF">
      <w:pPr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>Az előirányzat a 202</w:t>
      </w:r>
      <w:r w:rsidR="00293EA9" w:rsidRPr="00ED15C0">
        <w:rPr>
          <w:i/>
          <w:sz w:val="22"/>
          <w:szCs w:val="22"/>
        </w:rPr>
        <w:t>5</w:t>
      </w:r>
      <w:r w:rsidRPr="00ED15C0">
        <w:rPr>
          <w:i/>
          <w:sz w:val="22"/>
          <w:szCs w:val="22"/>
        </w:rPr>
        <w:t xml:space="preserve">. évi elfogadott költségvetési rendelethez képest </w:t>
      </w:r>
      <w:r w:rsidR="00293EA9" w:rsidRPr="00ED15C0">
        <w:rPr>
          <w:i/>
          <w:sz w:val="22"/>
          <w:szCs w:val="22"/>
        </w:rPr>
        <w:t>2.176.325</w:t>
      </w:r>
      <w:r w:rsidR="00425844" w:rsidRPr="00ED15C0">
        <w:rPr>
          <w:i/>
          <w:sz w:val="22"/>
          <w:szCs w:val="22"/>
        </w:rPr>
        <w:t xml:space="preserve"> </w:t>
      </w:r>
      <w:r w:rsidRPr="00ED15C0">
        <w:rPr>
          <w:i/>
          <w:sz w:val="22"/>
          <w:szCs w:val="22"/>
        </w:rPr>
        <w:t>Ft összegben módosul az alábbi jogcímeken:</w:t>
      </w:r>
    </w:p>
    <w:p w14:paraId="21B72A2C" w14:textId="77777777" w:rsidR="008C0B81" w:rsidRPr="00ED15C0" w:rsidRDefault="008C0B81" w:rsidP="003D1FDF">
      <w:pPr>
        <w:jc w:val="both"/>
        <w:rPr>
          <w:i/>
          <w:sz w:val="22"/>
          <w:szCs w:val="22"/>
        </w:rPr>
      </w:pPr>
    </w:p>
    <w:p w14:paraId="5AD4CE58" w14:textId="77777777" w:rsidR="008C0B81" w:rsidRPr="00ED15C0" w:rsidRDefault="008C0B81" w:rsidP="003D1FDF">
      <w:pPr>
        <w:jc w:val="both"/>
        <w:rPr>
          <w:i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E97" w:rsidRPr="00ED15C0" w14:paraId="1C4077F3" w14:textId="77777777" w:rsidTr="00C56E97">
        <w:tc>
          <w:tcPr>
            <w:tcW w:w="4530" w:type="dxa"/>
          </w:tcPr>
          <w:p w14:paraId="64C1FDFC" w14:textId="6588464A" w:rsidR="00C56E97" w:rsidRPr="00ED15C0" w:rsidRDefault="00C56E97" w:rsidP="00C56E9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Jogcím</w:t>
            </w:r>
          </w:p>
        </w:tc>
        <w:tc>
          <w:tcPr>
            <w:tcW w:w="4530" w:type="dxa"/>
          </w:tcPr>
          <w:p w14:paraId="0139AA21" w14:textId="5B36934A" w:rsidR="00C56E97" w:rsidRPr="00ED15C0" w:rsidRDefault="00C56E97" w:rsidP="00C56E9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Összeg</w:t>
            </w:r>
            <w:r w:rsidR="002F0297" w:rsidRPr="00ED15C0">
              <w:rPr>
                <w:b/>
                <w:bCs/>
                <w:i/>
                <w:sz w:val="22"/>
                <w:szCs w:val="22"/>
              </w:rPr>
              <w:t xml:space="preserve"> (adatok Ft-ban)</w:t>
            </w:r>
          </w:p>
        </w:tc>
      </w:tr>
      <w:tr w:rsidR="00C56E97" w:rsidRPr="00ED15C0" w14:paraId="2225C4F7" w14:textId="77777777" w:rsidTr="00AE6574">
        <w:trPr>
          <w:trHeight w:val="855"/>
        </w:trPr>
        <w:tc>
          <w:tcPr>
            <w:tcW w:w="4530" w:type="dxa"/>
          </w:tcPr>
          <w:p w14:paraId="358B6700" w14:textId="25AF3EE9" w:rsidR="00C56E97" w:rsidRPr="00ED15C0" w:rsidRDefault="00F0474B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Személyi juttatások</w:t>
            </w:r>
          </w:p>
        </w:tc>
        <w:tc>
          <w:tcPr>
            <w:tcW w:w="4530" w:type="dxa"/>
            <w:noWrap/>
          </w:tcPr>
          <w:p w14:paraId="3FFB2E23" w14:textId="30F220C5" w:rsidR="00C56E97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+94.800</w:t>
            </w:r>
            <w:r w:rsidR="009B5F5F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293EA9" w:rsidRPr="00ED15C0" w14:paraId="30079DE6" w14:textId="77777777" w:rsidTr="00AE6574">
        <w:trPr>
          <w:trHeight w:val="855"/>
        </w:trPr>
        <w:tc>
          <w:tcPr>
            <w:tcW w:w="4530" w:type="dxa"/>
          </w:tcPr>
          <w:p w14:paraId="4A8D43F6" w14:textId="04D6C776" w:rsidR="00293EA9" w:rsidRPr="00ED15C0" w:rsidRDefault="00293EA9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Munkaadókat terhelő járul</w:t>
            </w:r>
            <w:r w:rsidR="004A1281" w:rsidRPr="00ED15C0">
              <w:rPr>
                <w:i/>
                <w:sz w:val="22"/>
                <w:szCs w:val="22"/>
                <w:lang w:eastAsia="hu-HU"/>
              </w:rPr>
              <w:t>é</w:t>
            </w:r>
            <w:r w:rsidRPr="00ED15C0">
              <w:rPr>
                <w:i/>
                <w:sz w:val="22"/>
                <w:szCs w:val="22"/>
                <w:lang w:eastAsia="hu-HU"/>
              </w:rPr>
              <w:t>kok</w:t>
            </w:r>
          </w:p>
        </w:tc>
        <w:tc>
          <w:tcPr>
            <w:tcW w:w="4530" w:type="dxa"/>
            <w:noWrap/>
          </w:tcPr>
          <w:p w14:paraId="28751DDE" w14:textId="43E34651" w:rsidR="00293EA9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-26.544</w:t>
            </w:r>
          </w:p>
        </w:tc>
      </w:tr>
      <w:tr w:rsidR="00C56E97" w:rsidRPr="00ED15C0" w14:paraId="4B2B1A6B" w14:textId="77777777" w:rsidTr="00AE6574">
        <w:trPr>
          <w:trHeight w:val="855"/>
        </w:trPr>
        <w:tc>
          <w:tcPr>
            <w:tcW w:w="4530" w:type="dxa"/>
          </w:tcPr>
          <w:p w14:paraId="1E01FFD0" w14:textId="23AD8C88" w:rsidR="00C56E97" w:rsidRPr="00ED15C0" w:rsidRDefault="009B5F5F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Dologi kiadások</w:t>
            </w:r>
          </w:p>
        </w:tc>
        <w:tc>
          <w:tcPr>
            <w:tcW w:w="4530" w:type="dxa"/>
            <w:noWrap/>
          </w:tcPr>
          <w:p w14:paraId="4DBF9E5C" w14:textId="45AB98E3" w:rsidR="00C56E97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+.2.863.518</w:t>
            </w:r>
            <w:r w:rsidR="009B5F5F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C56E97" w:rsidRPr="00ED15C0" w14:paraId="02565BCB" w14:textId="77777777" w:rsidTr="00AE6574">
        <w:trPr>
          <w:trHeight w:val="855"/>
        </w:trPr>
        <w:tc>
          <w:tcPr>
            <w:tcW w:w="4530" w:type="dxa"/>
          </w:tcPr>
          <w:p w14:paraId="7BE00EE0" w14:textId="391E1433" w:rsidR="00C56E97" w:rsidRPr="00ED15C0" w:rsidRDefault="00DB5F17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 xml:space="preserve">Ellátottak pénzbeli juttatásai – </w:t>
            </w:r>
            <w:proofErr w:type="spellStart"/>
            <w:r w:rsidRPr="00ED15C0">
              <w:rPr>
                <w:i/>
                <w:sz w:val="22"/>
                <w:szCs w:val="22"/>
                <w:lang w:eastAsia="hu-HU"/>
              </w:rPr>
              <w:t>Bursa</w:t>
            </w:r>
            <w:proofErr w:type="spellEnd"/>
            <w:r w:rsidRPr="00ED15C0">
              <w:rPr>
                <w:i/>
                <w:sz w:val="22"/>
                <w:szCs w:val="22"/>
                <w:lang w:eastAsia="hu-HU"/>
              </w:rPr>
              <w:t xml:space="preserve"> Hungarica ösztöndíj</w:t>
            </w:r>
          </w:p>
        </w:tc>
        <w:tc>
          <w:tcPr>
            <w:tcW w:w="4530" w:type="dxa"/>
            <w:noWrap/>
          </w:tcPr>
          <w:p w14:paraId="5DA79D9C" w14:textId="6804D466" w:rsidR="00C56E97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0.-</w:t>
            </w:r>
          </w:p>
        </w:tc>
      </w:tr>
      <w:tr w:rsidR="00C83F60" w:rsidRPr="00ED15C0" w14:paraId="6881DF6C" w14:textId="77777777" w:rsidTr="00C83F60">
        <w:trPr>
          <w:trHeight w:val="591"/>
        </w:trPr>
        <w:tc>
          <w:tcPr>
            <w:tcW w:w="4530" w:type="dxa"/>
          </w:tcPr>
          <w:p w14:paraId="5DC941EE" w14:textId="4F127553" w:rsidR="00913F34" w:rsidRPr="00ED15C0" w:rsidRDefault="004B67B3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Egyéb működési célú kiadások</w:t>
            </w:r>
          </w:p>
        </w:tc>
        <w:tc>
          <w:tcPr>
            <w:tcW w:w="4530" w:type="dxa"/>
            <w:noWrap/>
          </w:tcPr>
          <w:p w14:paraId="0CF32FEA" w14:textId="3E6A6392" w:rsidR="00C83F60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-433.536</w:t>
            </w:r>
            <w:r w:rsidR="004B67B3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AB2236" w:rsidRPr="00ED15C0" w14:paraId="18139FB4" w14:textId="77777777" w:rsidTr="00C83F60">
        <w:trPr>
          <w:trHeight w:val="591"/>
        </w:trPr>
        <w:tc>
          <w:tcPr>
            <w:tcW w:w="4530" w:type="dxa"/>
          </w:tcPr>
          <w:p w14:paraId="175E653D" w14:textId="3DB5F7D3" w:rsidR="00AB2236" w:rsidRPr="00ED15C0" w:rsidRDefault="004B67B3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Be</w:t>
            </w:r>
            <w:r w:rsidR="00F21E03" w:rsidRPr="00ED15C0">
              <w:rPr>
                <w:i/>
                <w:sz w:val="22"/>
                <w:szCs w:val="22"/>
                <w:lang w:eastAsia="hu-HU"/>
              </w:rPr>
              <w:t>ruházások</w:t>
            </w:r>
          </w:p>
        </w:tc>
        <w:tc>
          <w:tcPr>
            <w:tcW w:w="4530" w:type="dxa"/>
            <w:noWrap/>
          </w:tcPr>
          <w:p w14:paraId="1B5E9F57" w14:textId="4D79CAC9" w:rsidR="00AB2236" w:rsidRPr="00ED15C0" w:rsidRDefault="00EF5487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+</w:t>
            </w:r>
            <w:r w:rsidR="00293EA9" w:rsidRPr="00ED15C0">
              <w:rPr>
                <w:i/>
                <w:color w:val="000000"/>
                <w:sz w:val="22"/>
                <w:szCs w:val="22"/>
                <w:lang w:eastAsia="hu-HU"/>
              </w:rPr>
              <w:t>3.401.371</w:t>
            </w:r>
            <w:r w:rsidR="00F21E03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F21E03" w:rsidRPr="00ED15C0" w14:paraId="40C0C660" w14:textId="77777777" w:rsidTr="00C83F60">
        <w:trPr>
          <w:trHeight w:val="591"/>
        </w:trPr>
        <w:tc>
          <w:tcPr>
            <w:tcW w:w="4530" w:type="dxa"/>
          </w:tcPr>
          <w:p w14:paraId="26FE0318" w14:textId="256872ED" w:rsidR="00F21E03" w:rsidRPr="00ED15C0" w:rsidRDefault="00F21E03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Felújítások</w:t>
            </w:r>
          </w:p>
        </w:tc>
        <w:tc>
          <w:tcPr>
            <w:tcW w:w="4530" w:type="dxa"/>
            <w:noWrap/>
          </w:tcPr>
          <w:p w14:paraId="79C97600" w14:textId="39440B13" w:rsidR="00F21E03" w:rsidRPr="00ED15C0" w:rsidRDefault="00293EA9" w:rsidP="00BE1EDD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-3.776.372</w:t>
            </w:r>
            <w:r w:rsidR="00720F44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EF5487" w:rsidRPr="00ED15C0" w14:paraId="5AF7E882" w14:textId="77777777" w:rsidTr="00C83F60">
        <w:trPr>
          <w:trHeight w:val="591"/>
        </w:trPr>
        <w:tc>
          <w:tcPr>
            <w:tcW w:w="4530" w:type="dxa"/>
          </w:tcPr>
          <w:p w14:paraId="653E8D32" w14:textId="31C199E6" w:rsidR="00EF5487" w:rsidRPr="00ED15C0" w:rsidRDefault="00EF5487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Egyéb felhalmozási kiadások</w:t>
            </w:r>
          </w:p>
        </w:tc>
        <w:tc>
          <w:tcPr>
            <w:tcW w:w="4530" w:type="dxa"/>
            <w:noWrap/>
          </w:tcPr>
          <w:p w14:paraId="2BBBB412" w14:textId="2A8FC650" w:rsidR="00EF5487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0</w:t>
            </w:r>
            <w:r w:rsidR="00720F44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720F44" w:rsidRPr="00ED15C0" w14:paraId="73BC6310" w14:textId="77777777" w:rsidTr="00C83F60">
        <w:trPr>
          <w:trHeight w:val="591"/>
        </w:trPr>
        <w:tc>
          <w:tcPr>
            <w:tcW w:w="4530" w:type="dxa"/>
          </w:tcPr>
          <w:p w14:paraId="1003326B" w14:textId="46BE6151" w:rsidR="00720F44" w:rsidRPr="00ED15C0" w:rsidRDefault="00720F44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Finanszírozási kiadások</w:t>
            </w:r>
          </w:p>
        </w:tc>
        <w:tc>
          <w:tcPr>
            <w:tcW w:w="4530" w:type="dxa"/>
            <w:noWrap/>
          </w:tcPr>
          <w:p w14:paraId="65B1DEC7" w14:textId="0E2E7DEA" w:rsidR="00720F44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0</w:t>
            </w:r>
            <w:r w:rsidR="00720F44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293EA9" w:rsidRPr="00ED15C0" w14:paraId="06310170" w14:textId="77777777" w:rsidTr="00C83F60">
        <w:trPr>
          <w:trHeight w:val="591"/>
        </w:trPr>
        <w:tc>
          <w:tcPr>
            <w:tcW w:w="4530" w:type="dxa"/>
          </w:tcPr>
          <w:p w14:paraId="04579AD2" w14:textId="5D7A333B" w:rsidR="00293EA9" w:rsidRPr="00ED15C0" w:rsidRDefault="00293EA9" w:rsidP="00C56E97">
            <w:pPr>
              <w:rPr>
                <w:b/>
                <w:bCs/>
                <w:i/>
                <w:sz w:val="22"/>
                <w:szCs w:val="22"/>
                <w:lang w:eastAsia="hu-HU"/>
              </w:rPr>
            </w:pPr>
            <w:r w:rsidRPr="00ED15C0">
              <w:rPr>
                <w:b/>
                <w:bCs/>
                <w:i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4530" w:type="dxa"/>
            <w:noWrap/>
          </w:tcPr>
          <w:p w14:paraId="2FDB2BED" w14:textId="74E563F4" w:rsidR="00293EA9" w:rsidRPr="00ED15C0" w:rsidRDefault="00293EA9" w:rsidP="00C56E97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  <w:t>2.176.325</w:t>
            </w:r>
          </w:p>
        </w:tc>
      </w:tr>
      <w:tr w:rsidR="007A5339" w:rsidRPr="00ED15C0" w14:paraId="4ED4FEC6" w14:textId="77777777" w:rsidTr="00C83F60">
        <w:trPr>
          <w:trHeight w:val="591"/>
        </w:trPr>
        <w:tc>
          <w:tcPr>
            <w:tcW w:w="4530" w:type="dxa"/>
          </w:tcPr>
          <w:p w14:paraId="39ADE99A" w14:textId="72D9D1AF" w:rsidR="007A5339" w:rsidRPr="00ED15C0" w:rsidRDefault="00720F44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Költségvetési bevétel növekedés</w:t>
            </w:r>
          </w:p>
        </w:tc>
        <w:tc>
          <w:tcPr>
            <w:tcW w:w="4530" w:type="dxa"/>
            <w:noWrap/>
          </w:tcPr>
          <w:p w14:paraId="5FE77DE1" w14:textId="298E2E69" w:rsidR="007A5339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1.150.877</w:t>
            </w:r>
            <w:r w:rsidR="00720F44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720F44" w:rsidRPr="00ED15C0" w14:paraId="2314C75F" w14:textId="77777777" w:rsidTr="00C83F60">
        <w:trPr>
          <w:trHeight w:val="591"/>
        </w:trPr>
        <w:tc>
          <w:tcPr>
            <w:tcW w:w="4530" w:type="dxa"/>
          </w:tcPr>
          <w:p w14:paraId="39204697" w14:textId="107E9D21" w:rsidR="00720F44" w:rsidRPr="00ED15C0" w:rsidRDefault="00293EA9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 xml:space="preserve">Egyéb működési </w:t>
            </w:r>
            <w:r w:rsidR="00720F44" w:rsidRPr="00ED15C0">
              <w:rPr>
                <w:i/>
                <w:sz w:val="22"/>
                <w:szCs w:val="22"/>
                <w:lang w:eastAsia="hu-HU"/>
              </w:rPr>
              <w:t>bevétel növekedés</w:t>
            </w:r>
          </w:p>
        </w:tc>
        <w:tc>
          <w:tcPr>
            <w:tcW w:w="4530" w:type="dxa"/>
            <w:noWrap/>
          </w:tcPr>
          <w:p w14:paraId="2640E819" w14:textId="478B5CA6" w:rsidR="00720F44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1.019.348</w:t>
            </w:r>
            <w:r w:rsidR="00720F44" w:rsidRPr="00ED15C0">
              <w:rPr>
                <w:i/>
                <w:color w:val="000000"/>
                <w:sz w:val="22"/>
                <w:szCs w:val="22"/>
                <w:lang w:eastAsia="hu-HU"/>
              </w:rPr>
              <w:t>.-</w:t>
            </w:r>
          </w:p>
        </w:tc>
      </w:tr>
      <w:tr w:rsidR="00293EA9" w:rsidRPr="00ED15C0" w14:paraId="5A8AA352" w14:textId="77777777" w:rsidTr="00C83F60">
        <w:trPr>
          <w:trHeight w:val="591"/>
        </w:trPr>
        <w:tc>
          <w:tcPr>
            <w:tcW w:w="4530" w:type="dxa"/>
          </w:tcPr>
          <w:p w14:paraId="52474072" w14:textId="526820D3" w:rsidR="00293EA9" w:rsidRPr="00ED15C0" w:rsidRDefault="00293EA9" w:rsidP="00C56E9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lastRenderedPageBreak/>
              <w:t>Finanszírozási bevétel</w:t>
            </w:r>
          </w:p>
        </w:tc>
        <w:tc>
          <w:tcPr>
            <w:tcW w:w="4530" w:type="dxa"/>
            <w:noWrap/>
          </w:tcPr>
          <w:p w14:paraId="12802EA8" w14:textId="7A61EB53" w:rsidR="00293EA9" w:rsidRPr="00ED15C0" w:rsidRDefault="00293EA9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6.100.-</w:t>
            </w:r>
          </w:p>
        </w:tc>
      </w:tr>
      <w:tr w:rsidR="00C56E97" w:rsidRPr="00ED15C0" w14:paraId="1EB3AB7E" w14:textId="77777777" w:rsidTr="00C56E97">
        <w:trPr>
          <w:trHeight w:val="347"/>
        </w:trPr>
        <w:tc>
          <w:tcPr>
            <w:tcW w:w="4530" w:type="dxa"/>
            <w:noWrap/>
            <w:hideMark/>
          </w:tcPr>
          <w:p w14:paraId="50587BE3" w14:textId="77777777" w:rsidR="00C56E97" w:rsidRPr="00ED15C0" w:rsidRDefault="00C56E97" w:rsidP="00C56E97">
            <w:pPr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4530" w:type="dxa"/>
            <w:noWrap/>
            <w:hideMark/>
          </w:tcPr>
          <w:p w14:paraId="6D95964B" w14:textId="3C380EAF" w:rsidR="00C56E97" w:rsidRPr="00ED15C0" w:rsidRDefault="00293EA9" w:rsidP="00C56E97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  <w:t>2.176.325</w:t>
            </w:r>
            <w:r w:rsidR="00AE6574" w:rsidRPr="00ED15C0">
              <w:rPr>
                <w:b/>
                <w:bCs/>
                <w:i/>
                <w:color w:val="000000"/>
                <w:sz w:val="22"/>
                <w:szCs w:val="22"/>
                <w:lang w:eastAsia="hu-HU"/>
              </w:rPr>
              <w:t xml:space="preserve">.- </w:t>
            </w:r>
          </w:p>
        </w:tc>
      </w:tr>
      <w:tr w:rsidR="007F53CF" w:rsidRPr="00ED15C0" w14:paraId="0B48AFAE" w14:textId="77777777" w:rsidTr="00C56E97">
        <w:trPr>
          <w:trHeight w:val="347"/>
        </w:trPr>
        <w:tc>
          <w:tcPr>
            <w:tcW w:w="4530" w:type="dxa"/>
            <w:noWrap/>
          </w:tcPr>
          <w:p w14:paraId="2D03CB1B" w14:textId="5D9BA4FB" w:rsidR="007F53CF" w:rsidRPr="00ED15C0" w:rsidRDefault="007F53CF" w:rsidP="00C56E97">
            <w:pPr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Tartalék</w:t>
            </w:r>
          </w:p>
        </w:tc>
        <w:tc>
          <w:tcPr>
            <w:tcW w:w="4530" w:type="dxa"/>
            <w:noWrap/>
          </w:tcPr>
          <w:p w14:paraId="05939F08" w14:textId="79B1FCB1" w:rsidR="007F53CF" w:rsidRPr="00ED15C0" w:rsidRDefault="00875277" w:rsidP="00C56E9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  <w:r w:rsidRPr="00ED15C0">
              <w:rPr>
                <w:i/>
                <w:color w:val="000000"/>
                <w:sz w:val="22"/>
                <w:szCs w:val="22"/>
                <w:lang w:eastAsia="hu-HU"/>
              </w:rPr>
              <w:t>+1.071.479.-</w:t>
            </w:r>
          </w:p>
        </w:tc>
      </w:tr>
    </w:tbl>
    <w:p w14:paraId="70C3D2A0" w14:textId="77777777" w:rsidR="008C0B81" w:rsidRPr="00ED15C0" w:rsidRDefault="008C0B81" w:rsidP="003D1FDF">
      <w:pPr>
        <w:jc w:val="both"/>
        <w:rPr>
          <w:i/>
          <w:sz w:val="22"/>
          <w:szCs w:val="22"/>
        </w:rPr>
      </w:pPr>
    </w:p>
    <w:p w14:paraId="4C89C35A" w14:textId="77777777" w:rsidR="002C6C50" w:rsidRPr="00ED15C0" w:rsidRDefault="002C6C50" w:rsidP="003D1FDF">
      <w:pPr>
        <w:jc w:val="both"/>
        <w:rPr>
          <w:i/>
          <w:sz w:val="22"/>
          <w:szCs w:val="22"/>
        </w:rPr>
      </w:pPr>
    </w:p>
    <w:p w14:paraId="3DAF863E" w14:textId="77777777" w:rsidR="00545335" w:rsidRPr="00ED15C0" w:rsidRDefault="00545335" w:rsidP="003D1FDF">
      <w:pPr>
        <w:jc w:val="both"/>
        <w:rPr>
          <w:i/>
          <w:sz w:val="22"/>
          <w:szCs w:val="22"/>
        </w:rPr>
      </w:pPr>
    </w:p>
    <w:p w14:paraId="379B69B8" w14:textId="77777777" w:rsidR="00545335" w:rsidRPr="00ED15C0" w:rsidRDefault="00545335" w:rsidP="003D1FDF">
      <w:pPr>
        <w:jc w:val="both"/>
        <w:rPr>
          <w:i/>
          <w:sz w:val="22"/>
          <w:szCs w:val="22"/>
        </w:rPr>
      </w:pPr>
    </w:p>
    <w:p w14:paraId="3620AFF8" w14:textId="77777777" w:rsidR="00545335" w:rsidRPr="00ED15C0" w:rsidRDefault="00545335" w:rsidP="003D1FDF">
      <w:pPr>
        <w:jc w:val="both"/>
        <w:rPr>
          <w:i/>
          <w:sz w:val="22"/>
          <w:szCs w:val="22"/>
        </w:rPr>
      </w:pPr>
    </w:p>
    <w:p w14:paraId="2D08B34E" w14:textId="77777777" w:rsidR="0047223F" w:rsidRPr="00ED15C0" w:rsidRDefault="0047223F" w:rsidP="0047223F">
      <w:pPr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>Tartalék terhére/javára történt átcsoportosítások:</w:t>
      </w:r>
    </w:p>
    <w:p w14:paraId="26725420" w14:textId="285F147E" w:rsidR="002C6C50" w:rsidRPr="00ED15C0" w:rsidRDefault="002C6C50" w:rsidP="003D1FDF">
      <w:pPr>
        <w:jc w:val="both"/>
        <w:rPr>
          <w:i/>
          <w:sz w:val="22"/>
          <w:szCs w:val="22"/>
        </w:rPr>
      </w:pPr>
    </w:p>
    <w:tbl>
      <w:tblPr>
        <w:tblStyle w:val="Rcsostblzat"/>
        <w:tblW w:w="9203" w:type="dxa"/>
        <w:tblLook w:val="04A0" w:firstRow="1" w:lastRow="0" w:firstColumn="1" w:lastColumn="0" w:noHBand="0" w:noVBand="1"/>
      </w:tblPr>
      <w:tblGrid>
        <w:gridCol w:w="4673"/>
        <w:gridCol w:w="4530"/>
      </w:tblGrid>
      <w:tr w:rsidR="00D82A82" w:rsidRPr="00ED15C0" w14:paraId="7487C438" w14:textId="77777777" w:rsidTr="00ED15C0">
        <w:tc>
          <w:tcPr>
            <w:tcW w:w="4673" w:type="dxa"/>
          </w:tcPr>
          <w:p w14:paraId="0BFECC12" w14:textId="4FDE4E31" w:rsidR="00D82A82" w:rsidRPr="00ED15C0" w:rsidRDefault="00851F60" w:rsidP="00851F6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Jogcím</w:t>
            </w:r>
          </w:p>
        </w:tc>
        <w:tc>
          <w:tcPr>
            <w:tcW w:w="4530" w:type="dxa"/>
          </w:tcPr>
          <w:p w14:paraId="48E7828A" w14:textId="205CD672" w:rsidR="00D82A82" w:rsidRPr="00ED15C0" w:rsidRDefault="00851F60" w:rsidP="00851F6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Összeg</w:t>
            </w:r>
            <w:r w:rsidR="002F0297" w:rsidRPr="00ED15C0">
              <w:rPr>
                <w:b/>
                <w:bCs/>
                <w:i/>
                <w:sz w:val="22"/>
                <w:szCs w:val="22"/>
              </w:rPr>
              <w:t xml:space="preserve"> (adatok Ft-ban)</w:t>
            </w:r>
          </w:p>
        </w:tc>
      </w:tr>
      <w:tr w:rsidR="007A5339" w:rsidRPr="00ED15C0" w14:paraId="54283362" w14:textId="77777777" w:rsidTr="00ED15C0">
        <w:trPr>
          <w:trHeight w:val="855"/>
        </w:trPr>
        <w:tc>
          <w:tcPr>
            <w:tcW w:w="4673" w:type="dxa"/>
          </w:tcPr>
          <w:p w14:paraId="781FE4F5" w14:textId="5A7CFB72" w:rsidR="007A5339" w:rsidRPr="00ED15C0" w:rsidRDefault="00875277" w:rsidP="00851F60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Működési célú állami támogatás (szociális ágazati összevont pótlék, szociális t</w:t>
            </w:r>
            <w:r w:rsidR="00D46D6B" w:rsidRPr="00ED15C0">
              <w:rPr>
                <w:i/>
                <w:sz w:val="22"/>
                <w:szCs w:val="22"/>
                <w:lang w:eastAsia="hu-HU"/>
              </w:rPr>
              <w:t>ű</w:t>
            </w:r>
            <w:r w:rsidRPr="00ED15C0">
              <w:rPr>
                <w:i/>
                <w:sz w:val="22"/>
                <w:szCs w:val="22"/>
                <w:lang w:eastAsia="hu-HU"/>
              </w:rPr>
              <w:t>zifa)</w:t>
            </w:r>
          </w:p>
        </w:tc>
        <w:tc>
          <w:tcPr>
            <w:tcW w:w="4530" w:type="dxa"/>
            <w:noWrap/>
          </w:tcPr>
          <w:p w14:paraId="7A9F8116" w14:textId="2723510D" w:rsidR="007A5339" w:rsidRPr="00ED15C0" w:rsidRDefault="00A550BE" w:rsidP="006B052F">
            <w:pPr>
              <w:jc w:val="right"/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1.150.877</w:t>
            </w:r>
            <w:r w:rsidR="007A5339" w:rsidRPr="00ED15C0">
              <w:rPr>
                <w:i/>
                <w:sz w:val="22"/>
                <w:szCs w:val="22"/>
                <w:lang w:eastAsia="hu-HU"/>
              </w:rPr>
              <w:t>-</w:t>
            </w:r>
          </w:p>
        </w:tc>
      </w:tr>
      <w:tr w:rsidR="00084D7F" w:rsidRPr="00ED15C0" w14:paraId="0E935A27" w14:textId="77777777" w:rsidTr="00ED15C0">
        <w:trPr>
          <w:trHeight w:val="855"/>
        </w:trPr>
        <w:tc>
          <w:tcPr>
            <w:tcW w:w="4673" w:type="dxa"/>
          </w:tcPr>
          <w:p w14:paraId="2ECD59B1" w14:textId="32EB21D4" w:rsidR="00084D7F" w:rsidRPr="00ED15C0" w:rsidRDefault="00A550BE" w:rsidP="00851F60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Működési bevétel</w:t>
            </w:r>
          </w:p>
        </w:tc>
        <w:tc>
          <w:tcPr>
            <w:tcW w:w="4530" w:type="dxa"/>
            <w:noWrap/>
          </w:tcPr>
          <w:p w14:paraId="16F6A136" w14:textId="023B2DAA" w:rsidR="00084D7F" w:rsidRPr="00ED15C0" w:rsidRDefault="00A550BE" w:rsidP="006B052F">
            <w:pPr>
              <w:jc w:val="right"/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1.019.348</w:t>
            </w:r>
            <w:r w:rsidR="00084D7F" w:rsidRPr="00ED15C0">
              <w:rPr>
                <w:i/>
                <w:sz w:val="22"/>
                <w:szCs w:val="22"/>
                <w:lang w:eastAsia="hu-HU"/>
              </w:rPr>
              <w:t>.-</w:t>
            </w:r>
          </w:p>
        </w:tc>
      </w:tr>
      <w:tr w:rsidR="007A5339" w:rsidRPr="00ED15C0" w14:paraId="562C1F0B" w14:textId="77777777" w:rsidTr="00ED15C0">
        <w:trPr>
          <w:trHeight w:val="855"/>
        </w:trPr>
        <w:tc>
          <w:tcPr>
            <w:tcW w:w="4673" w:type="dxa"/>
          </w:tcPr>
          <w:p w14:paraId="25482353" w14:textId="21DB3F72" w:rsidR="007A5339" w:rsidRPr="00ED15C0" w:rsidRDefault="00A550BE" w:rsidP="00851F60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Főépítészi feladatellátás hozzájárulása</w:t>
            </w:r>
          </w:p>
        </w:tc>
        <w:tc>
          <w:tcPr>
            <w:tcW w:w="4530" w:type="dxa"/>
            <w:noWrap/>
          </w:tcPr>
          <w:p w14:paraId="5B7FF022" w14:textId="4845C71A" w:rsidR="007A5339" w:rsidRPr="00ED15C0" w:rsidRDefault="00A550BE" w:rsidP="006B052F">
            <w:pPr>
              <w:jc w:val="right"/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-628.746.-</w:t>
            </w:r>
          </w:p>
        </w:tc>
      </w:tr>
      <w:tr w:rsidR="007A5339" w:rsidRPr="00ED15C0" w14:paraId="6F9E061D" w14:textId="77777777" w:rsidTr="00ED15C0">
        <w:trPr>
          <w:trHeight w:val="855"/>
        </w:trPr>
        <w:tc>
          <w:tcPr>
            <w:tcW w:w="4673" w:type="dxa"/>
          </w:tcPr>
          <w:p w14:paraId="75AFC8E7" w14:textId="5857528B" w:rsidR="007A5339" w:rsidRPr="00ED15C0" w:rsidRDefault="00A550BE" w:rsidP="00851F60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Művelődési Ház pályázati tervkészítés</w:t>
            </w:r>
          </w:p>
        </w:tc>
        <w:tc>
          <w:tcPr>
            <w:tcW w:w="4530" w:type="dxa"/>
            <w:noWrap/>
          </w:tcPr>
          <w:p w14:paraId="73BB32F0" w14:textId="526F7E5C" w:rsidR="007A5339" w:rsidRPr="00ED15C0" w:rsidRDefault="00A550BE" w:rsidP="006B052F">
            <w:pPr>
              <w:jc w:val="right"/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i/>
                <w:sz w:val="22"/>
                <w:szCs w:val="22"/>
                <w:lang w:eastAsia="hu-HU"/>
              </w:rPr>
              <w:t>-470.000.-</w:t>
            </w:r>
          </w:p>
        </w:tc>
      </w:tr>
      <w:tr w:rsidR="007A5339" w:rsidRPr="00ED15C0" w14:paraId="1E300F37" w14:textId="77777777" w:rsidTr="00ED15C0">
        <w:trPr>
          <w:trHeight w:val="855"/>
        </w:trPr>
        <w:tc>
          <w:tcPr>
            <w:tcW w:w="4673" w:type="dxa"/>
          </w:tcPr>
          <w:p w14:paraId="4D4D94AD" w14:textId="69853955" w:rsidR="007A5339" w:rsidRPr="00ED15C0" w:rsidRDefault="007A5339" w:rsidP="00DD18B7">
            <w:pPr>
              <w:rPr>
                <w:i/>
                <w:sz w:val="22"/>
                <w:szCs w:val="22"/>
                <w:lang w:eastAsia="hu-HU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Összesen</w:t>
            </w:r>
          </w:p>
        </w:tc>
        <w:tc>
          <w:tcPr>
            <w:tcW w:w="4530" w:type="dxa"/>
            <w:noWrap/>
          </w:tcPr>
          <w:p w14:paraId="36F55935" w14:textId="3525E354" w:rsidR="007A5339" w:rsidRPr="00ED15C0" w:rsidRDefault="007A5339" w:rsidP="007A5339">
            <w:pPr>
              <w:ind w:left="360"/>
              <w:jc w:val="right"/>
              <w:rPr>
                <w:b/>
                <w:bCs/>
                <w:i/>
                <w:sz w:val="22"/>
                <w:szCs w:val="22"/>
              </w:rPr>
            </w:pPr>
            <w:r w:rsidRPr="00ED15C0">
              <w:rPr>
                <w:b/>
                <w:bCs/>
                <w:i/>
                <w:sz w:val="22"/>
                <w:szCs w:val="22"/>
              </w:rPr>
              <w:t>+</w:t>
            </w:r>
            <w:r w:rsidR="00A550BE" w:rsidRPr="00ED15C0">
              <w:rPr>
                <w:b/>
                <w:bCs/>
                <w:i/>
                <w:sz w:val="22"/>
                <w:szCs w:val="22"/>
              </w:rPr>
              <w:t>1-071-479</w:t>
            </w:r>
            <w:r w:rsidRPr="00ED15C0">
              <w:rPr>
                <w:b/>
                <w:bCs/>
                <w:i/>
                <w:sz w:val="22"/>
                <w:szCs w:val="22"/>
              </w:rPr>
              <w:t>.-</w:t>
            </w:r>
          </w:p>
          <w:p w14:paraId="344D8D3C" w14:textId="561FB1BA" w:rsidR="007A5339" w:rsidRPr="00ED15C0" w:rsidRDefault="007A5339" w:rsidP="00DD18B7">
            <w:pPr>
              <w:jc w:val="right"/>
              <w:rPr>
                <w:i/>
                <w:color w:val="000000"/>
                <w:sz w:val="22"/>
                <w:szCs w:val="22"/>
                <w:lang w:eastAsia="hu-HU"/>
              </w:rPr>
            </w:pPr>
          </w:p>
        </w:tc>
      </w:tr>
    </w:tbl>
    <w:p w14:paraId="3064633B" w14:textId="77777777" w:rsidR="0047223F" w:rsidRPr="00ED15C0" w:rsidRDefault="0047223F" w:rsidP="003D1FDF">
      <w:pPr>
        <w:jc w:val="both"/>
        <w:rPr>
          <w:i/>
          <w:sz w:val="22"/>
          <w:szCs w:val="22"/>
        </w:rPr>
      </w:pPr>
    </w:p>
    <w:p w14:paraId="6651E0DB" w14:textId="1DA148F8" w:rsidR="00947880" w:rsidRPr="00ED15C0" w:rsidRDefault="0017736D" w:rsidP="00947880">
      <w:pPr>
        <w:jc w:val="both"/>
        <w:rPr>
          <w:i/>
          <w:sz w:val="22"/>
          <w:szCs w:val="22"/>
        </w:rPr>
      </w:pPr>
      <w:r w:rsidRPr="00ED15C0">
        <w:rPr>
          <w:i/>
          <w:sz w:val="22"/>
          <w:szCs w:val="22"/>
        </w:rPr>
        <w:t xml:space="preserve">A módosítást követően az </w:t>
      </w:r>
      <w:r w:rsidRPr="00ED15C0">
        <w:rPr>
          <w:b/>
          <w:bCs/>
          <w:i/>
          <w:sz w:val="22"/>
          <w:szCs w:val="22"/>
        </w:rPr>
        <w:t xml:space="preserve">Önkormányzat </w:t>
      </w:r>
      <w:r w:rsidR="00B30A2D" w:rsidRPr="00ED15C0">
        <w:rPr>
          <w:b/>
          <w:bCs/>
          <w:i/>
          <w:sz w:val="22"/>
          <w:szCs w:val="22"/>
        </w:rPr>
        <w:t xml:space="preserve">összevont </w:t>
      </w:r>
      <w:r w:rsidRPr="00ED15C0">
        <w:rPr>
          <w:b/>
          <w:bCs/>
          <w:i/>
          <w:sz w:val="22"/>
          <w:szCs w:val="22"/>
        </w:rPr>
        <w:t xml:space="preserve">bevételi és kiadási főösszege </w:t>
      </w:r>
      <w:r w:rsidR="00A550BE" w:rsidRPr="00ED15C0">
        <w:rPr>
          <w:b/>
          <w:bCs/>
          <w:i/>
          <w:sz w:val="22"/>
          <w:szCs w:val="22"/>
        </w:rPr>
        <w:t>226.919.020</w:t>
      </w:r>
      <w:r w:rsidR="00947E5F" w:rsidRPr="00ED15C0">
        <w:rPr>
          <w:b/>
          <w:bCs/>
          <w:i/>
          <w:sz w:val="22"/>
          <w:szCs w:val="22"/>
        </w:rPr>
        <w:t>.-</w:t>
      </w:r>
      <w:r w:rsidR="00543D3E" w:rsidRPr="00ED15C0">
        <w:rPr>
          <w:b/>
          <w:bCs/>
          <w:i/>
          <w:sz w:val="22"/>
          <w:szCs w:val="22"/>
        </w:rPr>
        <w:t xml:space="preserve"> </w:t>
      </w:r>
      <w:r w:rsidRPr="00ED15C0">
        <w:rPr>
          <w:i/>
          <w:sz w:val="22"/>
          <w:szCs w:val="22"/>
        </w:rPr>
        <w:t xml:space="preserve">Ft, </w:t>
      </w:r>
      <w:r w:rsidR="00947880" w:rsidRPr="00ED15C0">
        <w:rPr>
          <w:b/>
          <w:i/>
          <w:sz w:val="22"/>
          <w:szCs w:val="22"/>
        </w:rPr>
        <w:t>az Óvoda</w:t>
      </w:r>
      <w:r w:rsidR="00947880" w:rsidRPr="00ED15C0">
        <w:rPr>
          <w:i/>
          <w:sz w:val="22"/>
          <w:szCs w:val="22"/>
        </w:rPr>
        <w:t xml:space="preserve"> </w:t>
      </w:r>
      <w:r w:rsidR="00947880" w:rsidRPr="00ED15C0">
        <w:rPr>
          <w:b/>
          <w:i/>
          <w:sz w:val="22"/>
          <w:szCs w:val="22"/>
        </w:rPr>
        <w:t xml:space="preserve">bevételi és kiadási </w:t>
      </w:r>
      <w:r w:rsidR="00547BE5" w:rsidRPr="00ED15C0">
        <w:rPr>
          <w:b/>
          <w:i/>
          <w:sz w:val="22"/>
          <w:szCs w:val="22"/>
        </w:rPr>
        <w:t>főösszege</w:t>
      </w:r>
      <w:r w:rsidR="00547BE5" w:rsidRPr="00ED15C0">
        <w:rPr>
          <w:i/>
          <w:sz w:val="22"/>
          <w:szCs w:val="22"/>
        </w:rPr>
        <w:t xml:space="preserve"> </w:t>
      </w:r>
      <w:r w:rsidR="00A550BE" w:rsidRPr="00ED15C0">
        <w:rPr>
          <w:b/>
          <w:i/>
          <w:sz w:val="22"/>
          <w:szCs w:val="22"/>
        </w:rPr>
        <w:t>78.047.766</w:t>
      </w:r>
      <w:r w:rsidR="00C87D3D" w:rsidRPr="00ED15C0">
        <w:rPr>
          <w:b/>
          <w:i/>
          <w:sz w:val="22"/>
          <w:szCs w:val="22"/>
        </w:rPr>
        <w:t xml:space="preserve"> Ft</w:t>
      </w:r>
      <w:r w:rsidR="00AE78C2" w:rsidRPr="00ED15C0">
        <w:rPr>
          <w:b/>
          <w:i/>
          <w:sz w:val="22"/>
          <w:szCs w:val="22"/>
        </w:rPr>
        <w:t>, nem változott</w:t>
      </w:r>
      <w:r w:rsidR="00552387" w:rsidRPr="00ED15C0">
        <w:rPr>
          <w:b/>
          <w:i/>
          <w:sz w:val="22"/>
          <w:szCs w:val="22"/>
        </w:rPr>
        <w:t>.</w:t>
      </w:r>
    </w:p>
    <w:p w14:paraId="37FC306E" w14:textId="77777777" w:rsidR="00B12BBE" w:rsidRPr="00ED15C0" w:rsidRDefault="00B12BBE" w:rsidP="002F268B">
      <w:pPr>
        <w:jc w:val="both"/>
        <w:rPr>
          <w:i/>
          <w:sz w:val="22"/>
          <w:szCs w:val="22"/>
        </w:rPr>
      </w:pPr>
    </w:p>
    <w:p w14:paraId="298E1C59" w14:textId="4BE249D0" w:rsidR="00304397" w:rsidRPr="00ED15C0" w:rsidRDefault="00304397" w:rsidP="00AA047C">
      <w:pPr>
        <w:jc w:val="both"/>
        <w:rPr>
          <w:i/>
          <w:sz w:val="22"/>
          <w:szCs w:val="22"/>
        </w:rPr>
      </w:pPr>
    </w:p>
    <w:p w14:paraId="498980AB" w14:textId="6DF25A74" w:rsidR="00AA047C" w:rsidRPr="00ED15C0" w:rsidRDefault="00AA047C" w:rsidP="00AA047C">
      <w:pPr>
        <w:pStyle w:val="Szvegtrzs2"/>
        <w:spacing w:after="0" w:line="240" w:lineRule="auto"/>
        <w:jc w:val="both"/>
        <w:rPr>
          <w:rFonts w:ascii="Times New Roman" w:hAnsi="Times New Roman"/>
          <w:i/>
        </w:rPr>
      </w:pPr>
      <w:r w:rsidRPr="00ED15C0">
        <w:rPr>
          <w:rFonts w:ascii="Times New Roman" w:hAnsi="Times New Roman"/>
          <w:i/>
        </w:rPr>
        <w:t>Kérem, szíveskedjen a tisztelt Képviselő-testület az előterjesztés alapján a módosított előirányzatot és a módosított rendeletet elfogadni.</w:t>
      </w:r>
    </w:p>
    <w:p w14:paraId="3B19F311" w14:textId="77777777" w:rsidR="00AA047C" w:rsidRPr="00ED15C0" w:rsidRDefault="00AA047C" w:rsidP="00AA047C">
      <w:pPr>
        <w:rPr>
          <w:b/>
          <w:bCs/>
          <w:i/>
          <w:sz w:val="22"/>
          <w:szCs w:val="22"/>
        </w:rPr>
      </w:pPr>
    </w:p>
    <w:p w14:paraId="081D132A" w14:textId="77777777" w:rsidR="00B67A10" w:rsidRDefault="00B67A10" w:rsidP="00AA047C">
      <w:pPr>
        <w:rPr>
          <w:b/>
          <w:bCs/>
          <w:i/>
          <w:sz w:val="22"/>
          <w:szCs w:val="22"/>
        </w:rPr>
      </w:pPr>
    </w:p>
    <w:p w14:paraId="26B2849A" w14:textId="77777777" w:rsidR="00ED15C0" w:rsidRDefault="00ED15C0" w:rsidP="00AA047C">
      <w:pPr>
        <w:rPr>
          <w:b/>
          <w:bCs/>
          <w:i/>
          <w:sz w:val="22"/>
          <w:szCs w:val="22"/>
        </w:rPr>
      </w:pPr>
    </w:p>
    <w:p w14:paraId="2995CF6E" w14:textId="77777777" w:rsidR="00ED15C0" w:rsidRDefault="00ED15C0" w:rsidP="00AA047C">
      <w:pPr>
        <w:rPr>
          <w:b/>
          <w:bCs/>
          <w:i/>
          <w:sz w:val="22"/>
          <w:szCs w:val="22"/>
        </w:rPr>
      </w:pPr>
    </w:p>
    <w:p w14:paraId="73436D60" w14:textId="77777777" w:rsidR="00ED15C0" w:rsidRPr="00ED15C0" w:rsidRDefault="00ED15C0" w:rsidP="00AA047C">
      <w:pPr>
        <w:rPr>
          <w:b/>
          <w:bCs/>
          <w:i/>
          <w:sz w:val="22"/>
          <w:szCs w:val="22"/>
        </w:rPr>
      </w:pPr>
    </w:p>
    <w:p w14:paraId="6CB3643E" w14:textId="12CC0653" w:rsidR="00AA047C" w:rsidRPr="00ED15C0" w:rsidRDefault="00AA047C" w:rsidP="00AA047C">
      <w:pPr>
        <w:rPr>
          <w:bCs/>
          <w:i/>
          <w:sz w:val="22"/>
          <w:szCs w:val="22"/>
        </w:rPr>
      </w:pPr>
      <w:r w:rsidRPr="00ED15C0">
        <w:rPr>
          <w:bCs/>
          <w:i/>
          <w:sz w:val="22"/>
          <w:szCs w:val="22"/>
        </w:rPr>
        <w:t>Csabdi, 202</w:t>
      </w:r>
      <w:r w:rsidR="00947E5F" w:rsidRPr="00ED15C0">
        <w:rPr>
          <w:bCs/>
          <w:i/>
          <w:sz w:val="22"/>
          <w:szCs w:val="22"/>
        </w:rPr>
        <w:t>5</w:t>
      </w:r>
      <w:r w:rsidR="00192FBA" w:rsidRPr="00ED15C0">
        <w:rPr>
          <w:bCs/>
          <w:i/>
          <w:sz w:val="22"/>
          <w:szCs w:val="22"/>
        </w:rPr>
        <w:t xml:space="preserve">. </w:t>
      </w:r>
      <w:r w:rsidR="00ED15C0" w:rsidRPr="00ED15C0">
        <w:rPr>
          <w:bCs/>
          <w:i/>
          <w:sz w:val="22"/>
          <w:szCs w:val="22"/>
        </w:rPr>
        <w:t>szeptember 17.</w:t>
      </w:r>
    </w:p>
    <w:p w14:paraId="31D0BFE4" w14:textId="4E28E319" w:rsidR="00AA047C" w:rsidRPr="00ED15C0" w:rsidRDefault="00AA047C" w:rsidP="00AA047C">
      <w:pPr>
        <w:rPr>
          <w:bCs/>
          <w:i/>
          <w:sz w:val="22"/>
          <w:szCs w:val="22"/>
        </w:rPr>
      </w:pPr>
    </w:p>
    <w:p w14:paraId="305E49EC" w14:textId="38A2BED3" w:rsidR="00AA047C" w:rsidRPr="00ED15C0" w:rsidRDefault="00AA047C" w:rsidP="00AA047C">
      <w:pPr>
        <w:ind w:left="2127" w:firstLine="709"/>
        <w:rPr>
          <w:bCs/>
          <w:i/>
          <w:sz w:val="22"/>
          <w:szCs w:val="22"/>
        </w:rPr>
      </w:pPr>
      <w:r w:rsidRPr="00ED15C0">
        <w:rPr>
          <w:bCs/>
          <w:i/>
          <w:sz w:val="22"/>
          <w:szCs w:val="22"/>
        </w:rPr>
        <w:t>Tisztelettel:</w:t>
      </w:r>
    </w:p>
    <w:p w14:paraId="567F7CD8" w14:textId="73E53C4A" w:rsidR="005976F2" w:rsidRPr="00ED15C0" w:rsidRDefault="005976F2" w:rsidP="00AA047C">
      <w:pPr>
        <w:ind w:left="2127" w:firstLine="709"/>
        <w:rPr>
          <w:b/>
          <w:bCs/>
          <w:i/>
          <w:sz w:val="22"/>
          <w:szCs w:val="22"/>
        </w:rPr>
      </w:pPr>
    </w:p>
    <w:p w14:paraId="3C46CA36" w14:textId="289F4AC2" w:rsidR="005976F2" w:rsidRPr="00ED15C0" w:rsidRDefault="005976F2" w:rsidP="00AA047C">
      <w:pPr>
        <w:ind w:left="2127" w:firstLine="709"/>
        <w:rPr>
          <w:b/>
          <w:bCs/>
          <w:i/>
          <w:sz w:val="22"/>
          <w:szCs w:val="22"/>
        </w:rPr>
      </w:pPr>
    </w:p>
    <w:p w14:paraId="2C46B023" w14:textId="77777777" w:rsidR="00AA047C" w:rsidRPr="00ED15C0" w:rsidRDefault="00AA047C" w:rsidP="00AA047C">
      <w:pPr>
        <w:pStyle w:val="Cmsor9"/>
        <w:ind w:left="4254" w:firstLine="709"/>
        <w:rPr>
          <w:i/>
          <w:sz w:val="22"/>
          <w:szCs w:val="22"/>
        </w:rPr>
      </w:pPr>
      <w:proofErr w:type="spellStart"/>
      <w:r w:rsidRPr="00ED15C0">
        <w:rPr>
          <w:i/>
          <w:sz w:val="22"/>
          <w:szCs w:val="22"/>
        </w:rPr>
        <w:t>Huszárovics</w:t>
      </w:r>
      <w:proofErr w:type="spellEnd"/>
      <w:r w:rsidRPr="00ED15C0">
        <w:rPr>
          <w:i/>
          <w:sz w:val="22"/>
          <w:szCs w:val="22"/>
        </w:rPr>
        <w:t xml:space="preserve"> Antal</w:t>
      </w:r>
    </w:p>
    <w:p w14:paraId="619B7971" w14:textId="50F652BC" w:rsidR="00AA047C" w:rsidRPr="00ED15C0" w:rsidRDefault="00AA047C" w:rsidP="00ED15C0">
      <w:pPr>
        <w:jc w:val="both"/>
        <w:rPr>
          <w:i/>
          <w:sz w:val="22"/>
          <w:szCs w:val="22"/>
        </w:rPr>
      </w:pPr>
      <w:r w:rsidRPr="00ED15C0">
        <w:rPr>
          <w:i/>
        </w:rPr>
        <w:t xml:space="preserve">   </w:t>
      </w:r>
      <w:r w:rsidRPr="00ED15C0">
        <w:rPr>
          <w:i/>
          <w:sz w:val="22"/>
          <w:szCs w:val="22"/>
        </w:rPr>
        <w:tab/>
      </w:r>
      <w:r w:rsidRPr="00ED15C0">
        <w:rPr>
          <w:i/>
          <w:sz w:val="22"/>
          <w:szCs w:val="22"/>
        </w:rPr>
        <w:tab/>
        <w:t xml:space="preserve">   </w:t>
      </w:r>
      <w:r w:rsidR="00ED15C0" w:rsidRPr="00ED15C0">
        <w:rPr>
          <w:i/>
          <w:sz w:val="22"/>
          <w:szCs w:val="22"/>
        </w:rPr>
        <w:tab/>
      </w:r>
      <w:r w:rsidR="00ED15C0" w:rsidRPr="00ED15C0">
        <w:rPr>
          <w:i/>
          <w:sz w:val="22"/>
          <w:szCs w:val="22"/>
        </w:rPr>
        <w:tab/>
      </w:r>
      <w:r w:rsidR="00ED15C0" w:rsidRPr="00ED15C0">
        <w:rPr>
          <w:i/>
          <w:sz w:val="22"/>
          <w:szCs w:val="22"/>
        </w:rPr>
        <w:tab/>
      </w:r>
      <w:r w:rsidR="00ED15C0" w:rsidRPr="00ED15C0">
        <w:rPr>
          <w:i/>
          <w:sz w:val="22"/>
          <w:szCs w:val="22"/>
        </w:rPr>
        <w:tab/>
      </w:r>
      <w:r w:rsidR="00ED15C0" w:rsidRPr="00ED15C0">
        <w:rPr>
          <w:i/>
          <w:sz w:val="22"/>
          <w:szCs w:val="22"/>
        </w:rPr>
        <w:tab/>
        <w:t xml:space="preserve">     </w:t>
      </w:r>
      <w:proofErr w:type="gramStart"/>
      <w:r w:rsidRPr="00ED15C0">
        <w:rPr>
          <w:i/>
          <w:sz w:val="22"/>
          <w:szCs w:val="22"/>
        </w:rPr>
        <w:t>polgármes</w:t>
      </w:r>
      <w:r w:rsidR="00984AA1" w:rsidRPr="00ED15C0">
        <w:rPr>
          <w:i/>
          <w:sz w:val="22"/>
          <w:szCs w:val="22"/>
        </w:rPr>
        <w:t>t</w:t>
      </w:r>
      <w:r w:rsidR="00736732" w:rsidRPr="00ED15C0">
        <w:rPr>
          <w:i/>
          <w:sz w:val="22"/>
          <w:szCs w:val="22"/>
        </w:rPr>
        <w:t>er</w:t>
      </w:r>
      <w:proofErr w:type="gramEnd"/>
    </w:p>
    <w:p w14:paraId="1AECBC2E" w14:textId="77777777" w:rsidR="00ED15C0" w:rsidRPr="00ED15C0" w:rsidRDefault="00ED15C0" w:rsidP="00ED15C0">
      <w:pPr>
        <w:jc w:val="both"/>
        <w:rPr>
          <w:i/>
          <w:sz w:val="22"/>
          <w:szCs w:val="22"/>
        </w:rPr>
      </w:pPr>
    </w:p>
    <w:p w14:paraId="06FBFAF8" w14:textId="77777777" w:rsidR="00ED15C0" w:rsidRDefault="00ED15C0" w:rsidP="00ED15C0">
      <w:pPr>
        <w:jc w:val="both"/>
        <w:rPr>
          <w:i/>
          <w:sz w:val="22"/>
          <w:szCs w:val="22"/>
        </w:rPr>
      </w:pPr>
    </w:p>
    <w:p w14:paraId="150A529E" w14:textId="77777777" w:rsidR="00580DE3" w:rsidRDefault="00580DE3" w:rsidP="00ED15C0">
      <w:pPr>
        <w:jc w:val="both"/>
        <w:rPr>
          <w:i/>
          <w:sz w:val="22"/>
          <w:szCs w:val="22"/>
        </w:rPr>
      </w:pPr>
    </w:p>
    <w:p w14:paraId="48103211" w14:textId="77777777" w:rsidR="00580DE3" w:rsidRDefault="00580DE3" w:rsidP="00ED15C0">
      <w:pPr>
        <w:jc w:val="both"/>
        <w:rPr>
          <w:i/>
          <w:sz w:val="22"/>
          <w:szCs w:val="22"/>
        </w:rPr>
      </w:pPr>
    </w:p>
    <w:p w14:paraId="305D98A2" w14:textId="77777777" w:rsidR="00580DE3" w:rsidRDefault="00580DE3" w:rsidP="00ED15C0">
      <w:pPr>
        <w:jc w:val="both"/>
        <w:rPr>
          <w:i/>
          <w:sz w:val="22"/>
          <w:szCs w:val="22"/>
        </w:rPr>
      </w:pPr>
    </w:p>
    <w:p w14:paraId="11B54C41" w14:textId="166F6CAD" w:rsidR="00580DE3" w:rsidRPr="00580DE3" w:rsidRDefault="00580DE3" w:rsidP="00ED15C0">
      <w:pPr>
        <w:jc w:val="both"/>
        <w:rPr>
          <w:b/>
          <w:i/>
          <w:sz w:val="24"/>
          <w:szCs w:val="24"/>
          <w:u w:val="single"/>
        </w:rPr>
      </w:pPr>
      <w:r w:rsidRPr="00580DE3">
        <w:rPr>
          <w:b/>
          <w:i/>
          <w:sz w:val="24"/>
          <w:szCs w:val="24"/>
          <w:u w:val="single"/>
        </w:rPr>
        <w:lastRenderedPageBreak/>
        <w:t>Rendelet-tervezet:</w:t>
      </w:r>
    </w:p>
    <w:p w14:paraId="0CD8FB07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Csabdi Község Önkormányzat </w:t>
      </w:r>
      <w:proofErr w:type="gram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Képviselő-testületének .</w:t>
      </w:r>
      <w:proofErr w:type="gram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../.... (</w:t>
      </w:r>
      <w:proofErr w:type="gram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...</w:t>
      </w:r>
      <w:proofErr w:type="gram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) önkormányzati rendelete</w:t>
      </w:r>
    </w:p>
    <w:p w14:paraId="7B22FC94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az</w:t>
      </w:r>
      <w:proofErr w:type="gram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 Önkormányzat 2025.évi költségvetéséről szóló 1/2025. (II.14.) önkormányzati rendelet módosításáról</w:t>
      </w:r>
    </w:p>
    <w:p w14:paraId="0840AD16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[1] Csabdi Község Önkormányzat Képviselő-testülete rendeletében az önkormányzat gazdálkodásának megteremtése és zavartalan működtetésének biztosítása érdekében, az év közbeni változásoknak megfelelően a várható teljesítéseknek és a szükséges kötelezettségvállalásoknak megfelelően az előirányzat-módosítások átvezetésre kerülnek.</w:t>
      </w:r>
    </w:p>
    <w:p w14:paraId="343CC716" w14:textId="77777777" w:rsidR="00580DE3" w:rsidRPr="00580DE3" w:rsidRDefault="00580DE3" w:rsidP="00580DE3">
      <w:pPr>
        <w:suppressAutoHyphens/>
        <w:spacing w:before="1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[2] Csabdi Község Önkormányzat Képviselő-testülete az Alaptörvény 32. cikk (2) bekezdésében meghatározott eredeti jogalkotói hatáskörében, az Alaptörvény 32. cikk (1) bekezdésének f) pontjában meghatározott feladatkörében a következőket rendeli el:</w:t>
      </w:r>
    </w:p>
    <w:p w14:paraId="1AAE6346" w14:textId="77777777" w:rsidR="00580DE3" w:rsidRPr="00580DE3" w:rsidRDefault="00580DE3" w:rsidP="00580DE3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1. §</w:t>
      </w:r>
    </w:p>
    <w:p w14:paraId="2F232476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Az Önkormányzat 2025. évi költségvetéséről szóló 1/2025. (II. 14.) önkormányzati rendelet 2. § (1) és (2) bekezdése helyébe a következő rendelkezések lépnek:</w:t>
      </w:r>
    </w:p>
    <w:p w14:paraId="723A86E6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„(1) Csabdi Község Önkormányzata Képviselő-testülete a 2025. évi költségvetését 2025. július 31. napi hatállyal az alábbiak szerint állapítja meg:</w:t>
      </w:r>
    </w:p>
    <w:p w14:paraId="4A56230F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226.919.020 Ft költségvetési bevétellel,</w:t>
      </w:r>
    </w:p>
    <w:p w14:paraId="658BD9E1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226.919.020 Ft költségvetési kiadással,</w:t>
      </w:r>
    </w:p>
    <w:p w14:paraId="41326800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költségvetési egyenleggel</w:t>
      </w:r>
    </w:p>
    <w:p w14:paraId="45CCAAFB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d)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0 Ft </w:t>
      </w: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-ebből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 xml:space="preserve"> működési (hiány/többlet)</w:t>
      </w:r>
    </w:p>
    <w:p w14:paraId="57C83700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e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– felhalmozási (hiány/többlet)</w:t>
      </w:r>
    </w:p>
    <w:p w14:paraId="36F2D058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(2) A kiadási főösszegen belül a kiemelt előirányzatokat az alábbi jogcímenkénti megoszlásban állapítja meg:</w:t>
      </w:r>
    </w:p>
    <w:p w14:paraId="1C2F958A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210.882.502 Ft Működési költségvetés kiadásai:</w:t>
      </w:r>
    </w:p>
    <w:p w14:paraId="6888933E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aa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84.716.520 Ft személyi juttatások kiadásai,</w:t>
      </w:r>
    </w:p>
    <w:p w14:paraId="5A858FA2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ab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11.327.834 Ft Munkaadókat terhelő járulékok és szociális hozzájárulási adó kiadásai,</w:t>
      </w:r>
    </w:p>
    <w:p w14:paraId="50E41916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ac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85.389.938 Ft dologi kiadások,</w:t>
      </w:r>
    </w:p>
    <w:p w14:paraId="59A335A9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ad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5.850.000 Ft ellátottak pénzbeli juttatásai,</w:t>
      </w:r>
    </w:p>
    <w:p w14:paraId="654E77F9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ae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23.598.210 Ft egyéb működési költségvetés kiadásai,</w:t>
      </w:r>
    </w:p>
    <w:p w14:paraId="0E5D74A9" w14:textId="77777777" w:rsidR="00580DE3" w:rsidRPr="00580DE3" w:rsidRDefault="00580DE3" w:rsidP="00580DE3">
      <w:pPr>
        <w:suppressAutoHyphens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12.324.999 Ft felhalmozási költségvetési kiadásai:</w:t>
      </w:r>
    </w:p>
    <w:p w14:paraId="32512BC5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ba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3.401.371 Ft beruházások,</w:t>
      </w:r>
    </w:p>
    <w:p w14:paraId="6F08FD21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bb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8.923.628 Ft felújítások,</w:t>
      </w:r>
    </w:p>
    <w:p w14:paraId="46E3CFA7" w14:textId="77777777" w:rsidR="00580DE3" w:rsidRPr="00580DE3" w:rsidRDefault="00580DE3" w:rsidP="00580DE3">
      <w:pPr>
        <w:suppressAutoHyphens/>
        <w:ind w:left="980" w:hanging="40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proofErr w:type="spell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bc</w:t>
      </w:r>
      <w:proofErr w:type="spell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0 Ft egyéb felhalmozási kiadások,</w:t>
      </w:r>
    </w:p>
    <w:p w14:paraId="2CA20C77" w14:textId="77777777" w:rsidR="00580DE3" w:rsidRPr="00580DE3" w:rsidRDefault="00580DE3" w:rsidP="00580DE3">
      <w:pPr>
        <w:suppressAutoHyphens/>
        <w:ind w:left="58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)1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.071.479 Ft tartalék,</w:t>
      </w:r>
    </w:p>
    <w:p w14:paraId="5FC5000E" w14:textId="77777777" w:rsidR="00580DE3" w:rsidRPr="00580DE3" w:rsidRDefault="00580DE3" w:rsidP="00580DE3">
      <w:pPr>
        <w:suppressAutoHyphens/>
        <w:spacing w:after="240"/>
        <w:ind w:left="580" w:hanging="56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c)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ab/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4.917.619 Ft finanszírozási kiadások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.”</w:t>
      </w:r>
    </w:p>
    <w:p w14:paraId="239FF639" w14:textId="77777777" w:rsidR="00580DE3" w:rsidRPr="00580DE3" w:rsidRDefault="00580DE3" w:rsidP="00580DE3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2. §</w:t>
      </w:r>
    </w:p>
    <w:p w14:paraId="4AB5BA14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(1) Az Önkormányzat 2025. évi költségvetéséről szóló 1/2025. (II. 14.) önkormányzati rendelet 1. melléklete helyébe az 1. melléklet lép.</w:t>
      </w:r>
    </w:p>
    <w:p w14:paraId="38B0752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(2) Az Önkormányzat 2025. évi költségvetéséről szóló 1/2025. (II. 14.) önkormányzati rendelet 2. melléklete helyébe a 2. melléklet lép.</w:t>
      </w:r>
    </w:p>
    <w:p w14:paraId="648AEB26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(3) Az Önkormányzat 2025. évi költségvetéséről szóló 1/2025. (II. 14.) önkormányzati rendelet 3. melléklete helyébe a 3. melléklet lép.</w:t>
      </w:r>
    </w:p>
    <w:p w14:paraId="406C016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(4) Az Önkormányzat 2025. évi költségvetéséről szóló 1/2025. (II. 14.) önkormányzati rendelet 4. melléklete helyébe a 4. melléklet lép.</w:t>
      </w:r>
    </w:p>
    <w:p w14:paraId="0A7F664D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(5) Az Önkormányzat 2025. évi költségvetéséről szóló 1/2025. (II. 14.) önkormányzati rendelet 5. melléklete helyébe az 5. melléklet lép.</w:t>
      </w:r>
    </w:p>
    <w:p w14:paraId="5484582F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(6) Az Önkormányzat 2025. évi költségvetéséről szóló 1/2025. (II. 14.) önkormányzati rendelet 6. melléklete helyébe a 6. melléklet lép.</w:t>
      </w:r>
    </w:p>
    <w:p w14:paraId="7437F676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(7) Az Önkormányzat 2025. évi költségvetéséről szóló 1/2025. (II. 14.) önkormányzati rendelet 7. melléklete helyébe a 7. melléklet lép.</w:t>
      </w:r>
    </w:p>
    <w:p w14:paraId="21F7029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(8) Az Önkormányzat 2025. évi költségvetéséről szóló 1/2025. (II. 14.) önkormányzati rendelet 8. melléklete helyébe a 8. melléklet lép.</w:t>
      </w:r>
    </w:p>
    <w:p w14:paraId="1C2ACF6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(9) Az Önkormányzat 2025. évi költségvetéséről szóló 1/2025. (II. 14.) önkormányzati rendelet 9. melléklete helyébe a 9. melléklet lép.</w:t>
      </w:r>
    </w:p>
    <w:p w14:paraId="31631130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(10) Az Önkormányzat 2025. évi költségvetéséről szóló 1/2025. (II. 14.) önkormányzati rendelet 10. melléklete helyébe a 10. melléklet lép.</w:t>
      </w:r>
    </w:p>
    <w:p w14:paraId="40971A7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(11) Az Önkormányzat 2025. évi költségvetéséről szóló 1/2025. (II. 14.) önkormányzati rendelet 11. melléklete helyébe a 11. melléklet lép.</w:t>
      </w:r>
    </w:p>
    <w:p w14:paraId="7FDEC0EF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(12) Az Önkormányzat 2025. évi költségvetéséről szóló 1/2025. (II. 14.) önkormányzati rendelet 12. melléklete helyébe a 12. melléklet lép.</w:t>
      </w:r>
    </w:p>
    <w:p w14:paraId="1F9C8723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(13) Az Önkormányzat 2025. évi költségvetéséről szóló 1/2025. (II. 14.) önkormányzati rendelet 13. melléklete helyébe a 13. melléklet lép.</w:t>
      </w:r>
    </w:p>
    <w:p w14:paraId="52F91C5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(14) Az Önkormányzat 2025. évi költségvetéséről szóló 1/2025. (II. 14.) önkormányzati rendelet 14. melléklete helyébe a 14. melléklet lép.</w:t>
      </w:r>
    </w:p>
    <w:p w14:paraId="39C1DCA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(15) Az Önkormányzat 2025. évi költségvetéséről szóló 1/2025. (II. 14.) önkormányzati rendelet 15. melléklete helyébe a 15. melléklet lép.</w:t>
      </w:r>
    </w:p>
    <w:p w14:paraId="5D3B97D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(16) Az Önkormányzat 2025. évi költségvetéséről szóló 1/2025. (II. 14.) önkormányzati rendelet 16. melléklete helyébe a 16. melléklet lép.</w:t>
      </w:r>
    </w:p>
    <w:p w14:paraId="523DC9E8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(17) Az Önkormányzat 2025. évi költségvetéséről szóló 1/2025. (II. 14.) önkormányzati rendelet 17. melléklete helyébe a 17. melléklet lép.</w:t>
      </w:r>
    </w:p>
    <w:p w14:paraId="2777B43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(18) Az Önkormányzat 2025. évi költségvetéséről szóló 1/2025. (II. 14.) önkormányzati rendelet 18. melléklete helyébe a 18. melléklet lép.</w:t>
      </w:r>
    </w:p>
    <w:p w14:paraId="36491073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(19) Az Önkormányzat 2025. évi költségvetéséről szóló 1/2025. (II. 14.) önkormányzati rendelet 19. melléklete helyébe a 19. melléklet lép.</w:t>
      </w:r>
    </w:p>
    <w:p w14:paraId="2C08D249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(20) Az Önkormányzat 2025. évi költségvetéséről szóló 1/2025. (II. 14.) önkormányzati rendelet 20. melléklete helyébe a 20. melléklet lép.</w:t>
      </w:r>
    </w:p>
    <w:p w14:paraId="6978116F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(21) Az Önkormányzat 2025. évi költségvetéséről szóló 1/2025. (II. 14.) önkormányzati rendelet 21. melléklete helyébe a 21. melléklet lép.</w:t>
      </w:r>
    </w:p>
    <w:p w14:paraId="3E41C423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(22) Az Önkormányzat 2025. évi költségvetéséről szóló 1/2025. (II. 14.) önkormányzati rendelet 22. melléklete helyébe a 22. melléklet lép.</w:t>
      </w:r>
    </w:p>
    <w:p w14:paraId="7C0E535E" w14:textId="77777777" w:rsidR="00580DE3" w:rsidRPr="00580DE3" w:rsidRDefault="00580DE3" w:rsidP="00580DE3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3. §</w:t>
      </w:r>
    </w:p>
    <w:p w14:paraId="4CA1497D" w14:textId="0F620B2D" w:rsid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Ez a rendelet 2025. </w:t>
      </w:r>
      <w:proofErr w:type="gramStart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szeptember </w:t>
      </w:r>
      <w:r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 </w:t>
      </w:r>
      <w:proofErr w:type="spellStart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-</w:t>
      </w:r>
      <w:proofErr w:type="gramEnd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én</w:t>
      </w:r>
      <w:proofErr w:type="spellEnd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lép hatályba.</w:t>
      </w:r>
    </w:p>
    <w:p w14:paraId="08968AAE" w14:textId="77777777" w:rsid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252E23F" w14:textId="77777777" w:rsid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0BE44BC" w14:textId="77777777" w:rsid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5025599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259ABCCE" w14:textId="680755DB" w:rsidR="00580DE3" w:rsidRPr="001F7440" w:rsidRDefault="00580DE3" w:rsidP="00580DE3">
      <w:pPr>
        <w:shd w:val="clear" w:color="auto" w:fill="FFFFFF"/>
        <w:suppressAutoHyphens/>
        <w:jc w:val="both"/>
        <w:rPr>
          <w:rFonts w:eastAsia="Tahoma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     </w:t>
      </w:r>
      <w:proofErr w:type="spellStart"/>
      <w:r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>Huszárovics</w:t>
      </w:r>
      <w:proofErr w:type="spellEnd"/>
      <w:r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</w:t>
      </w:r>
      <w:proofErr w:type="gramStart"/>
      <w:r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>Antal</w:t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                 </w:t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14:paraId="3C49E5BB" w14:textId="46979FB5" w:rsidR="00580DE3" w:rsidRPr="001F7440" w:rsidRDefault="00580DE3" w:rsidP="00580DE3">
      <w:pPr>
        <w:suppressAutoHyphens/>
        <w:rPr>
          <w:rFonts w:eastAsia="Tahoma" w:cs="FreeSans"/>
          <w:i/>
          <w:iCs/>
          <w:kern w:val="2"/>
          <w:sz w:val="24"/>
          <w:szCs w:val="24"/>
          <w:lang w:eastAsia="zh-CN" w:bidi="hi-IN"/>
        </w:rPr>
      </w:pP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 xml:space="preserve">     </w:t>
      </w:r>
      <w:r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 xml:space="preserve">  </w:t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 xml:space="preserve">  </w:t>
      </w:r>
      <w:proofErr w:type="gramStart"/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79FF07EE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47E01CDD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7BC0173C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1348478B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6ED64F4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6C46CD17" w14:textId="77777777" w:rsidR="00580DE3" w:rsidRPr="001F7440" w:rsidRDefault="00580DE3" w:rsidP="00580DE3">
      <w:pPr>
        <w:suppressAutoHyphens/>
        <w:jc w:val="both"/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1F7440">
        <w:rPr>
          <w:rFonts w:eastAsia="Tahoma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7336CD22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18689334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1F7440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8" w:history="1">
        <w:r w:rsidRPr="001F7440">
          <w:rPr>
            <w:rFonts w:eastAsia="Noto Sans CJK SC Regular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1F7440">
        <w:rPr>
          <w:rFonts w:eastAsia="Noto Sans CJK SC Regular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7EE4037C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0C66A4D6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58CE51B9" w14:textId="7C7BE895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1F744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Kelt: </w:t>
      </w:r>
      <w:r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Csabdi</w:t>
      </w:r>
      <w:r w:rsidRPr="001F744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, 2025. </w:t>
      </w:r>
      <w:proofErr w:type="gramStart"/>
      <w:r w:rsidRPr="001F744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szeptember </w:t>
      </w:r>
      <w:r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  </w:t>
      </w:r>
      <w:r w:rsidRPr="001F744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>.</w:t>
      </w:r>
      <w:bookmarkStart w:id="0" w:name="_GoBack"/>
      <w:bookmarkEnd w:id="0"/>
      <w:proofErr w:type="gramEnd"/>
    </w:p>
    <w:p w14:paraId="7E2217F2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7CFD94C6" w14:textId="77777777" w:rsidR="00580DE3" w:rsidRPr="001F7440" w:rsidRDefault="00580DE3" w:rsidP="00580DE3">
      <w:pPr>
        <w:suppressAutoHyphens/>
        <w:rPr>
          <w:rFonts w:eastAsia="Tahoma" w:cs="FreeSans"/>
          <w:bCs/>
          <w:i/>
          <w:kern w:val="2"/>
          <w:sz w:val="24"/>
          <w:szCs w:val="24"/>
          <w:lang w:eastAsia="zh-CN" w:bidi="hi-IN"/>
        </w:rPr>
      </w:pP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2741657E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</w:r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1F7440">
        <w:rPr>
          <w:rFonts w:eastAsia="Tahoma" w:cs="FreeSans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1F744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12DF6C77" w14:textId="77777777" w:rsidR="00580DE3" w:rsidRPr="001F744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</w:p>
    <w:p w14:paraId="2050D4F8" w14:textId="77777777" w:rsidR="00580DE3" w:rsidRPr="00860080" w:rsidRDefault="00580DE3" w:rsidP="00580DE3">
      <w:pPr>
        <w:suppressAutoHyphens/>
        <w:jc w:val="both"/>
        <w:rPr>
          <w:rFonts w:eastAsia="Noto Sans CJK SC Regular" w:cs="FreeSans"/>
          <w:i/>
          <w:kern w:val="2"/>
          <w:sz w:val="24"/>
          <w:szCs w:val="24"/>
          <w:lang w:eastAsia="zh-CN" w:bidi="hi-IN"/>
        </w:rPr>
      </w:pPr>
      <w:r w:rsidRPr="00860080">
        <w:rPr>
          <w:rFonts w:eastAsia="Noto Sans CJK SC Regular" w:cs="FreeSans"/>
          <w:i/>
          <w:kern w:val="2"/>
          <w:sz w:val="24"/>
          <w:szCs w:val="24"/>
          <w:lang w:eastAsia="zh-CN" w:bidi="hi-IN"/>
        </w:rPr>
        <w:br w:type="page"/>
      </w:r>
    </w:p>
    <w:p w14:paraId="6E5F9C76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28D227D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B710CB2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B00E919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1. melléklet az 1/2025. (II. 14.) önkormányzati rendelethez</w:t>
      </w:r>
    </w:p>
    <w:p w14:paraId="0CFB3528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költségvetésének címrendje</w:t>
      </w:r>
    </w:p>
    <w:p w14:paraId="1C33078A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873"/>
        <w:gridCol w:w="727"/>
        <w:gridCol w:w="3057"/>
        <w:gridCol w:w="2911"/>
        <w:gridCol w:w="1747"/>
        <w:gridCol w:w="1164"/>
        <w:gridCol w:w="1165"/>
        <w:gridCol w:w="1019"/>
        <w:gridCol w:w="1020"/>
      </w:tblGrid>
      <w:tr w:rsidR="00580DE3" w:rsidRPr="00580DE3" w14:paraId="3E47EBD0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01F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297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624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E4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4BF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C7D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F7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376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G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73D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H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DD9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I</w:t>
            </w:r>
          </w:p>
        </w:tc>
      </w:tr>
      <w:tr w:rsidR="00580DE3" w:rsidRPr="00580DE3" w14:paraId="6E3D47BC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56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D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Cím szám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3F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Alcím szám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73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Cím neve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B7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Alcím neve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27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Kiadás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A9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Bevétel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88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Saját bevétel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29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Önkormányzati támogatás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8D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Állami támogatás</w:t>
            </w:r>
          </w:p>
        </w:tc>
      </w:tr>
      <w:tr w:rsidR="00580DE3" w:rsidRPr="00580DE3" w14:paraId="1D967188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F5E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5E0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70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50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Csabdi Község Önkormányzat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D3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483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226 919 020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F6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226 919 020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2B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85 102 381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55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83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141 816 639</w:t>
            </w:r>
          </w:p>
        </w:tc>
      </w:tr>
      <w:tr w:rsidR="00580DE3" w:rsidRPr="00580DE3" w14:paraId="4A6F113E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22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2C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A8E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B5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23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C0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32 234 520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48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3E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9D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E2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D67BFE6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442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45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4B2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56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15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Munkaadókat terhelő járulékok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94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4 505 192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6F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AA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B3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CB1A8EA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C50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BB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74C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A0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4C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FF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66 771 813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5B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AD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04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48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3E9F3EC6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F2B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80C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9A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E1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32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9E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8F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B6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AB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91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0401D964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006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69E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5C5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7F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21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Egyéb működési cél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2C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23 598 210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A9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29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D4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6D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87DC33E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77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DB6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B1F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4F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7B4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ED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3 276 372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85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14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37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1D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BCFB95A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F5F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F9C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C9C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3D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3D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8E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8 923 628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69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B3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F3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66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325BCAAE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95F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66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BF5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9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B2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Egyéb felhalmozási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63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25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0D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A3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81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0CC046FB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4CB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5B6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64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38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FE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Céltartalék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95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0B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BB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9F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E3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EA626D8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CE6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CF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1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C7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A1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Finanszírozási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35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81 759 285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6A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72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54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50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257EEE44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12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E0C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E7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65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Fenntartott költségvetési szervek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BC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75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2F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E1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4C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B4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EE0E3F7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75C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D38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88C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39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Csabdi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Naprafogó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Óvoda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08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67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78 047 766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6F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78 047 766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58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1 206 100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A0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76 841 666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9C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15FC134E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4A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A7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8DD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E7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E2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3B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52 482 000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96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AE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8C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AD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075B37BB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4D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1B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42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AE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C7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Munkaadókat terhelő járulékok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CB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6 822 642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09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0A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7B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C1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ED3BAE8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AED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3B6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1C6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9A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96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7E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18 618 125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3E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05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14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2E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0F1EF557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39B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D66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2A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7E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C0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B9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FF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27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16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78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A9B76B5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CD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lastRenderedPageBreak/>
              <w:t>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42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17F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93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67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Egyéb működési cél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EE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87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B9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0C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5A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3BB4C45" w14:textId="77777777" w:rsidTr="00646723"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E96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D5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5D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2B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03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Felhalmozási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17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124 999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E7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98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C3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1B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7369E3C1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40536A82" w14:textId="77777777" w:rsidR="00580DE3" w:rsidRPr="00580DE3" w:rsidRDefault="00580DE3" w:rsidP="00580DE3">
      <w:pPr>
        <w:suppressAutoHyphens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B29DFC2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7079E9D8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2. melléklet az 1/2025. (II. 14.) önkormányzati rendelethez</w:t>
      </w:r>
    </w:p>
    <w:p w14:paraId="100CF18B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 2025. évi bevételek és kiadások - konszolidált költségvetés</w:t>
      </w:r>
    </w:p>
    <w:p w14:paraId="5B9B0E87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5"/>
        <w:gridCol w:w="962"/>
        <w:gridCol w:w="866"/>
        <w:gridCol w:w="866"/>
        <w:gridCol w:w="674"/>
        <w:gridCol w:w="481"/>
        <w:gridCol w:w="770"/>
        <w:gridCol w:w="770"/>
        <w:gridCol w:w="770"/>
        <w:gridCol w:w="578"/>
      </w:tblGrid>
      <w:tr w:rsidR="00580DE3" w:rsidRPr="00580DE3" w14:paraId="03E7B960" w14:textId="77777777" w:rsidTr="00646723">
        <w:tc>
          <w:tcPr>
            <w:tcW w:w="47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31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ÖNKORMÁNYZATA ÉS KÖLTSÉGVETÉSI SZERVEI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46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3B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43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C1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D7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A5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DA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CFB4FCF" w14:textId="77777777" w:rsidTr="00646723"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59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F50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EC2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AA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065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2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922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502B93E6" w14:textId="77777777" w:rsidTr="00646723">
        <w:tc>
          <w:tcPr>
            <w:tcW w:w="2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A5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95A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D2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ABA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41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CDE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C2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F3E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CD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5A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2E5BD97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CF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E4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1F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DC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84 621 720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48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DB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E0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84 716 520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572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84 716 520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35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1F9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4A0B296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DD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17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43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5D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11 301 290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9B83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3D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37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11 327 834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FF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11 327 834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3C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52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6B78F4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F3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D8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CE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82 526 420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D75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761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98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85 389 938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AD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85 389 938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29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3C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4419FF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96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00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E8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50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4D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9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66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C2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02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A9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00A3044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07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0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D0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676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45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3C2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6B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E4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CB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DF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1E90E3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66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FA2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99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D2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05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BF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87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79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09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A1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C7DA13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DF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2F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30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32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A87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81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61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E0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A3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87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60DD26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F7E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3A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AE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96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843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0C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AD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0D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6E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E6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C3C75D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21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86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37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221 031 176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3D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221 031 176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5E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96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EF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223 207 501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CD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223 207 501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F6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CC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DB7C85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40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8E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59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9A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208 331 176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B4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71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117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210 882 502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DB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210 882 502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43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C4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EA6FDB4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C9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34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B6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38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C5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63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B6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A6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12 324 999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8A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FC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019D34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B8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Hitel-, kölcsöntörlesztés államháztartáson kívülre (K911)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FC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BC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35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6E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89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00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85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29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E4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0164786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882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80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38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90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9E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EA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09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4D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0A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FB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B684BD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BA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93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F4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35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88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41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78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BE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F2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FC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5DD3A1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B3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14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33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87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44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14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0C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5D5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4A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12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9EF6930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74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B4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BB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44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10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DA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59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72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8B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7F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63C186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19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0C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20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67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69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C1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90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8B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29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D2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2DDCF6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A6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F5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92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91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52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12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6C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F3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83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7B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B93507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0A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C6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60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DC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DB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DC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A5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E4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D1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E4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594B98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D0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8F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25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69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02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27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AA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5D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D4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84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7D2D470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0F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7F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57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A3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A1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B7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DD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F9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3B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AD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7F0C5F9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98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33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60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6D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9B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05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AE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FF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2B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B1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AE80AC8" w14:textId="77777777" w:rsidTr="00646723">
        <w:tc>
          <w:tcPr>
            <w:tcW w:w="28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AC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A3E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FD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9B8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89F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2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E51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6C4B9B50" w14:textId="77777777" w:rsidTr="00646723">
        <w:tc>
          <w:tcPr>
            <w:tcW w:w="28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5E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24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57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15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F67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B2D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58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15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58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1501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787DD54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35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Helyi önkormányzatok működésének állami általános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46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1B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C45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20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D8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6CE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1E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4E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D5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FC92C20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36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2C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11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D2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6C6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68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58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A7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C7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C2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DE711D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B0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önkomrányzatok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egyes szociális és gyermekjóléti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A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A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13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7D5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04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65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535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EB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F0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1B16E19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DA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Települési önkormányzatok gyerekétkeztetési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EE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C1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3B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69C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A7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38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4E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AC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44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1EBC849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96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önkrományzatok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kulturális feladatainak támogatása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77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D8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9B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1E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49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4D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549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ED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E8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75836DE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6B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Múködési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célú költségvetési támogatások és kiegészítő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31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23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F3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15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0A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243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6D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3D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31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CDE903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AF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elszámolából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származó bevételek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50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C9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7DC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E4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78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B0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19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62A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4B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D329EE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89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20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75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73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7D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77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E15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EF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3F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0D1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672B3C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71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EE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C0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4F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BD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57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D4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8F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F7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D2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C58128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0D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2F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44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B9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1A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57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10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B2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70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2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B51468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E7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típúsú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F7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9D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BB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85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50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82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32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C9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43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962B1FE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C1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Érétékesítési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és forgalmi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77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D0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AF5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21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BD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B26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FB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4E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5BC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AFE0490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28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1D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3A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20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48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5B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9C9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A1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72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E7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AF4E7E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C1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9C5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26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15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67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11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A1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D7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617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8A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2B39F0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FE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4B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49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DA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30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6C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7E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DA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09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84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E3206A0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EE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E8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49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C0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DB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EC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11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14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8F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07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46BEC61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F7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64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C7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51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08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5C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14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05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6E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85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201E51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1C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78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3D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7F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48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44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0B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41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84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20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D9187C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AE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0A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D8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86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D2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06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22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34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81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1F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39327C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3E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FB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A3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8D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2D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F2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81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AC5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9 200 004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4C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B1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2ED4A4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79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25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00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43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10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F7D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EA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04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14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F0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B5831A8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EA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2C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4A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E1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9F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7C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1D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01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0A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77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0A48CE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D3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C4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A4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65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2B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F1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12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C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69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C7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10922D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C7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033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052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C7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5E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04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44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35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E5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01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390294D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29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08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57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76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E8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BB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0F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B0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1D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A1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812EFB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28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BC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A8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61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F5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6F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5F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B2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65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CA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FCBA058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93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3D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6F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65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34 748 052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89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3B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37D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4D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35 767 400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42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36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28662A6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34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28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6B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22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3C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5B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64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75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91B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DD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4EB801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4E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CB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41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08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7C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D5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F5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A5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575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3F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4FB98E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1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F6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B3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E6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15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54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5A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DDF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18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BF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7C7290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6A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6E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93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221 413 814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BF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221 413 814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81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A6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23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223 584 039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BB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223 584 039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A0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FA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E20E55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6E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A7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01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3C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215 813 814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0D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DF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D4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217 984 039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3F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217 984 039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0D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AC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1737967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4B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F2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98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CB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B9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00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E8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2E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28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32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98EFBB3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2F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F5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AC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4A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F4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93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DE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94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C5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91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A2510D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C5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4C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FD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B9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922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1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35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39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3E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C1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D96C33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46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DF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41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0F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43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3C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57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CE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42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D2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41D740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5D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40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742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01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31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8D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5F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EE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DF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27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DBA14B8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C8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7A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46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72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3C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FD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DE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613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A7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DE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AF78831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C4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59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04D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DB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B2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FE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81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B6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3E1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05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01DA0B7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A0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EE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A9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ED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A1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0B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A7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AC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C5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97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057A3E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50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0F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16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2F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7F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D0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AC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53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64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84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425CDF5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C9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65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BF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6A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C0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CA1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5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16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A0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0B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5416EAE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1E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31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AB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B4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EB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0B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68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EC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8D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2B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74FB696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D9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4B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79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78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AEB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55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7B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00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53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7E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5A8231F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78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Finanszírozási bevételek összesen (B8)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CD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E2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A1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02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16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A1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52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4 541 081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22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66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E779912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3D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A9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B1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BD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225 948 795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ED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25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9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74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228 125 120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93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3A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2DF72AA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36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94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F2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17681AB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9F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7C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05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7 482 638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D4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7 482 638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AA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8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34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7 101 537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49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7 101 537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82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17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6C79A2C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6A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8B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09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5C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BB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DC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4D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-6 724 999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7C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-6 724 999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FE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8A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E43EF07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93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KÖLTSÉGVETÉSI EGYENLEG </w:t>
            </w:r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ÖSSZESEN(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Ft)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74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30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382 638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97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382 638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99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CE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68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A9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CC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2C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3D869B1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CF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47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4B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92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F4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4A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BC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77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E4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CB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A087BC1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AD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E2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5C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A6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91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34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61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CB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0F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E6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40D2676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75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24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11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76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A0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9B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CD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82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A5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66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D8B653E" w14:textId="77777777" w:rsidTr="00646723"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71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E1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45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EC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-382 638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E4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68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86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97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-376 538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E2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16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17B7DB82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036CD7EE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01A486CD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3.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FD428F0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3. melléklet az 1/2025. (II. 14.) önkormányzati rendelethez</w:t>
      </w:r>
    </w:p>
    <w:p w14:paraId="29333716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működési célú bevételek és kiadások egyenlege önkormányzati szinten</w:t>
      </w:r>
    </w:p>
    <w:p w14:paraId="2CD5194D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511"/>
        <w:gridCol w:w="1456"/>
        <w:gridCol w:w="1455"/>
        <w:gridCol w:w="3492"/>
        <w:gridCol w:w="1164"/>
        <w:gridCol w:w="1456"/>
      </w:tblGrid>
      <w:tr w:rsidR="00580DE3" w:rsidRPr="00580DE3" w14:paraId="150C8018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7A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03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CB6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42F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122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A89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0F0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F</w:t>
            </w:r>
          </w:p>
        </w:tc>
      </w:tr>
      <w:tr w:rsidR="00580DE3" w:rsidRPr="00580DE3" w14:paraId="63917D5A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CD5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89E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Bevételi jogcím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FE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Eredeti előirányzat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FB9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Módosított előirányzat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C00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Kiadási jogcím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A2E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Eredetio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előirányzat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DB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Módosított előirányzat</w:t>
            </w:r>
          </w:p>
        </w:tc>
      </w:tr>
      <w:tr w:rsidR="00580DE3" w:rsidRPr="00580DE3" w14:paraId="6E503DBA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D6D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B4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Önkormányzatok működési tám</w:t>
            </w: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o</w:t>
            </w: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gatása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B8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140 665 762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70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141 816 639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70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Szemlyi</w:t>
            </w:r>
            <w:proofErr w:type="spellEnd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juttatások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2A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84 621 720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7C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84 716 520</w:t>
            </w:r>
          </w:p>
        </w:tc>
      </w:tr>
      <w:tr w:rsidR="00580DE3" w:rsidRPr="00580DE3" w14:paraId="248FAC1C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FC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7A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célú támogatások ÁHT belül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54F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000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60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000</w:t>
            </w:r>
            <w:proofErr w:type="spellEnd"/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D7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Munkaadókat terhelő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jeárulékok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82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11 301 290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ED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11 327 834</w:t>
            </w:r>
          </w:p>
        </w:tc>
      </w:tr>
      <w:tr w:rsidR="00580DE3" w:rsidRPr="00580DE3" w14:paraId="186B7E48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66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47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bevétel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01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34 748 052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F0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35 767 400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22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Dolgoi</w:t>
            </w:r>
            <w:proofErr w:type="spellEnd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kiadások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34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82 526 420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3A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85 389 938</w:t>
            </w:r>
          </w:p>
        </w:tc>
      </w:tr>
      <w:tr w:rsidR="00580DE3" w:rsidRPr="00580DE3" w14:paraId="4177CB68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494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05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Működési célú átvett pénzeszközök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46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7C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16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Ellátottak pénzbeli juttatásai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BD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20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5 850 000</w:t>
            </w:r>
          </w:p>
        </w:tc>
      </w:tr>
      <w:tr w:rsidR="00580DE3" w:rsidRPr="00580DE3" w14:paraId="3A47C8F8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2A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E2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Közhatalmi bevételek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08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37 400 000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12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37 400 000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78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Egyéb működési célú kiadások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B4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24 031 746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0D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22 526 731</w:t>
            </w:r>
          </w:p>
        </w:tc>
      </w:tr>
      <w:tr w:rsidR="00580DE3" w:rsidRPr="00580DE3" w14:paraId="139BB3D1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93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6B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FA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8D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16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Tartalék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97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7F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1071479</w:t>
            </w:r>
          </w:p>
        </w:tc>
      </w:tr>
      <w:tr w:rsidR="00580DE3" w:rsidRPr="00580DE3" w14:paraId="42381A55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176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2A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bevételek összesen (1+ + 6)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22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215 813 814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FF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217 984 039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8B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kiadások összesen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7F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208 331 176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04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210 882 502</w:t>
            </w:r>
          </w:p>
        </w:tc>
      </w:tr>
      <w:tr w:rsidR="00580DE3" w:rsidRPr="00580DE3" w14:paraId="43AAF4FE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0DE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A3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Működési célú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finansz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. Bevétel</w:t>
            </w: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</w:t>
            </w: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 összesen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C7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-2 565 019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A5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-2 183 918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EB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Működési célú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finan</w:t>
            </w:r>
            <w:proofErr w:type="spellEnd"/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,kiadások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összesen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80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E4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4 917 619</w:t>
            </w:r>
          </w:p>
        </w:tc>
      </w:tr>
      <w:tr w:rsidR="00580DE3" w:rsidRPr="00580DE3" w14:paraId="62275A32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80A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57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BEVÉTEL ÖSSZ</w:t>
            </w: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 xml:space="preserve"> </w:t>
            </w: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ESEN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16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213 248 795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45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215 800 121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70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KIADÁSOK ÖSSZESEN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10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213 248 795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7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215 800 121</w:t>
            </w:r>
          </w:p>
        </w:tc>
      </w:tr>
      <w:tr w:rsidR="00580DE3" w:rsidRPr="00580DE3" w14:paraId="56A59E7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235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2E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hiány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F3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1A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3B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többlet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4A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86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7E4505FD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4E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C7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Tervezési hiány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DC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25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5F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Tervezési többlet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B5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BD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3903C275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6047CC9B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D8148CD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4.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23D2A8EE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4. melléklet az 1/2025. (II. 14.) önkormányzati rendelethez</w:t>
      </w:r>
    </w:p>
    <w:p w14:paraId="63A77EBC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felhalmozási célú bevételek és kiadások egyenlege önkormányzati szinten</w:t>
      </w:r>
    </w:p>
    <w:p w14:paraId="2BB5EF0E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2886"/>
        <w:gridCol w:w="962"/>
        <w:gridCol w:w="866"/>
        <w:gridCol w:w="2598"/>
        <w:gridCol w:w="770"/>
        <w:gridCol w:w="867"/>
      </w:tblGrid>
      <w:tr w:rsidR="00580DE3" w:rsidRPr="00580DE3" w14:paraId="26493F22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B0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6C6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8ED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F61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C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D9B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7FD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56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</w:t>
            </w:r>
          </w:p>
        </w:tc>
      </w:tr>
      <w:tr w:rsidR="00580DE3" w:rsidRPr="00580DE3" w14:paraId="54BB45DF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BF7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EF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Bevételi jogcím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29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D2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Módosított előirányzat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19D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Kiadási jogcím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443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Eredetio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előirányzat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D12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Módosított előirányzat</w:t>
            </w:r>
          </w:p>
        </w:tc>
      </w:tr>
      <w:tr w:rsidR="00580DE3" w:rsidRPr="00580DE3" w14:paraId="3986DE4B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61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C9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célú támogatások ÁHT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6D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18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59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4D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A2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3 401 371</w:t>
            </w:r>
          </w:p>
        </w:tc>
      </w:tr>
      <w:tr w:rsidR="00580DE3" w:rsidRPr="00580DE3" w14:paraId="0474905E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ABAF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4A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AC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57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F9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D8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5B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8 923 628</w:t>
            </w:r>
          </w:p>
        </w:tc>
      </w:tr>
      <w:tr w:rsidR="00580DE3" w:rsidRPr="00580DE3" w14:paraId="6B7C3784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1CE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5B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Felhalmozási célú átvett pénzeszköz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FE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84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7E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Egyéb felhalmozási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17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DF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12C3E357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A4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BC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Közahtalmi</w:t>
            </w:r>
            <w:proofErr w:type="spellEnd"/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 xml:space="preserve">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A6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47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57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2"/>
                <w:szCs w:val="22"/>
                <w:lang w:eastAsia="zh-CN" w:bidi="hi-IN"/>
              </w:rPr>
              <w:t>Tartalék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5E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B7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5A4E6A1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405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46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bevételek összesen (1+ + 4)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C8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C9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5 600 000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F3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kiadások összesen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7F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06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</w:tr>
      <w:tr w:rsidR="00580DE3" w:rsidRPr="00580DE3" w14:paraId="57D39BB0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97D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D5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Felhalmozási célú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finan.bevételek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F9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7 100 000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32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6 724 999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2D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Felhalmozási célú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finansz</w:t>
            </w:r>
            <w:proofErr w:type="spellEnd"/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,kiadások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össz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A3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7E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136DC61E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8B5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C7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BEVÉTEL ÖSSZSEN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EC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06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A4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KIADÁSOK ÖSSZESEN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9C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12 700 000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98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12 324 999</w:t>
            </w:r>
          </w:p>
        </w:tc>
      </w:tr>
      <w:tr w:rsidR="00580DE3" w:rsidRPr="00580DE3" w14:paraId="731CCAA9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36B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6E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hiány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1B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39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11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Költségvetési többlet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0F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93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306A0495" w14:textId="77777777" w:rsidTr="0064672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9F7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86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Tevezési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hiány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11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E3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B1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2"/>
                <w:szCs w:val="22"/>
                <w:lang w:eastAsia="zh-CN" w:bidi="hi-IN"/>
              </w:rPr>
              <w:t>Tervezési többlet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09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B0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6E3EA078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739EFB59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51D8AEE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5.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967A134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5. melléklet az 1/2025. (II. 14.) önkormányzati rendelethez</w:t>
      </w:r>
    </w:p>
    <w:p w14:paraId="27A03271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A költségvetési év azon fejlesztési céljai, amelyek megvalósításához a </w:t>
      </w:r>
      <w:proofErr w:type="spell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Gst</w:t>
      </w:r>
      <w:proofErr w:type="spell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 8. § (2) bekezdése szerinti adósságot keletkeztető ügylet megkötése vált szükségessé 2025. év (Ft)</w:t>
      </w:r>
    </w:p>
    <w:p w14:paraId="47BBD7C4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6"/>
        <w:gridCol w:w="1600"/>
        <w:gridCol w:w="2473"/>
        <w:gridCol w:w="2184"/>
        <w:gridCol w:w="2765"/>
        <w:gridCol w:w="1456"/>
      </w:tblGrid>
      <w:tr w:rsidR="00580DE3" w:rsidRPr="00580DE3" w14:paraId="0E24EFF3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55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D9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B0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CB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A5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48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EECB4B6" w14:textId="77777777" w:rsidTr="00646723"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F30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Fejlesztés megnevezése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29E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Adósságot keletkeztető ügylet típusa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7A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az adósságot keletkeztető ügylet várható együttes összege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1D8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adósság állományának lejárata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A0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9DFE5C0" w14:textId="77777777" w:rsidTr="00646723">
        <w:tc>
          <w:tcPr>
            <w:tcW w:w="4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79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16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a/b/c/d/e/f/g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5E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belföldi irányú kötelezettség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4B9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külföldi irányú kötelezettség</w:t>
            </w:r>
          </w:p>
        </w:tc>
        <w:tc>
          <w:tcPr>
            <w:tcW w:w="2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5B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3C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A7F7AC9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E4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1F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7C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DD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60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CF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50B1B3B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6B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D3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81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7A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94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08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53DC67F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64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BE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8D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C2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28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E0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5A0D384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BE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D9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9F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4C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D3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F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574D2D0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52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73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6A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8A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FC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952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3CABD11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4B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DA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7E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66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72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E2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54E4794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07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2A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C1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F2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BA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2E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A8778B3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CA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E3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AB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9A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C0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88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D94833E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55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24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47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A7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44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9E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625CBFF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CD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D1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A3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86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3A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C1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DB55137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C2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62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08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F6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71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B8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07E0F5B" w14:textId="77777777" w:rsidTr="00646723"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5D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2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E3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C8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E0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67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4DCF0AD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E6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 költségvetési évben az dósságot keletkeztető ügylet és annak értéke: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6D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27FFB18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E0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558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érték</w:t>
            </w:r>
          </w:p>
        </w:tc>
      </w:tr>
      <w:tr w:rsidR="00580DE3" w:rsidRPr="00580DE3" w14:paraId="2554025B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C1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a) hitel, kölcsön felvétele, átvállalása a folyósítás, átvállalás napjától a végtörlesztés napjáig, és annak aktuális tőketartozása,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05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696D03E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32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b) 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AF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AFE7BBD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91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c) váltó kibocsátása a kibocsátás napjától a beváltás napjáig, és annak a váltóval kiváltott kötelezettséggel megegyező, kamatot nem tartalmazó értéke,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81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4693ECB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D2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d) a jogszabályban meghatározott pénzügyi lízing lízingbevevői félként történő megkötése a lízing futamideje alatt, és a lízingszerződésben kikötött tőkerész hátralévő összege,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E3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F347098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9F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e) a visszavásárlási kötelezettség kikötésével megkötött adásvételi szerződés eladói félként történő megkötése – ideértve az Szt. szerinti valódi penziós és óvadéki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repóügyleteket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is – a visszavásárlásig, és a kikötött visszavásárlási ár,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97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6D95872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4D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f) a szerződésben kapott, legalább háromszázhatvanöt nap időtartamú halasztott fizetés, részletfizetés, és a még ki nem fizetett ellenérték,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24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8C429D9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EE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g) hitelintézetek által, származékos műveletek különbözeteként az Államadósság Kezelő Központ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Zrt.-nél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elhelyezett fedezeti betétek, és azok összege.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EE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26DD392" w14:textId="77777777" w:rsidTr="00646723">
        <w:tc>
          <w:tcPr>
            <w:tcW w:w="13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5A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A7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7A5A7BF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7C52197A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4A8556D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6.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78E23D64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6. melléklet az 1/2025. (II. 14.) önkormányzati rendelethez</w:t>
      </w:r>
    </w:p>
    <w:p w14:paraId="1A5A1CD7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Gst</w:t>
      </w:r>
      <w:proofErr w:type="spell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 8. § (2) bekezdése szerinti adósságot keletkeztető ügyletekből és az önkormányzati garanciákból és önkormányzati kezességekből fennálló kötelezettségek az adósságot keletkeztető ügyletek futamidejének végéig, illetve a garancia, kezesség érvényesíthetőségéig, és a </w:t>
      </w:r>
      <w:proofErr w:type="spell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Gst</w:t>
      </w:r>
      <w:proofErr w:type="spellEnd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 45. § (1) bekezdés a) pontjában kapott felhatalmazás alapján kiadott jogszabályban meghatározottak szerinti saját bevételek 2025. év</w:t>
      </w:r>
    </w:p>
    <w:p w14:paraId="0E113328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78"/>
        <w:gridCol w:w="1310"/>
        <w:gridCol w:w="873"/>
        <w:gridCol w:w="873"/>
        <w:gridCol w:w="1020"/>
      </w:tblGrid>
      <w:tr w:rsidR="00580DE3" w:rsidRPr="00580DE3" w14:paraId="58E49EA3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51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49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64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1A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63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8A143E7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AB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A6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3F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585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9F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</w:tr>
      <w:tr w:rsidR="00580DE3" w:rsidRPr="00580DE3" w14:paraId="5D8D0094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AB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a) hitel, kölcsön felvétele, átvállalása a folyósítás, átvállalás napjától a végtörlesztés napjáig, és annak aktuális tőketartozása,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B6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B4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96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C1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F6E3059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10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b) 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87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97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11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D5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F4248C7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A8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c) váltó kibocsátása a kibocsátás napjától a beváltás napjáig, és annak a váltóval kiváltott kötelezettséggel megegyező, kamatot nem tartalmazó értéke,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FA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C6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14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3D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7EB7880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CE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d) a jogszabályban meghatározott pénzügyi lízing lízingbevevői félként történő megkötése a lízing futamideje alatt, és a lízingszerződésben kikötött tőkerész hátralévő összege,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17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03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11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CE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A64E1BF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82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e) a visszavásárlási kötelezettség kikötésével megkötött adásvételi szerződés eladói félként történő megkötése – ideértve az Szt. szerinti valódi penziós és óvadéki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repótügyleteket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is – a visszavásárlásig, és a kikötött visszavásárlási ár,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E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A1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54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8A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6F0EB7F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4D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f) a szerződésben kapott, legalább háromszázhatvanöt nap időtartamú halasztott fizetés, részletfizetés, és a még ki nem fizetett ellenérték,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F9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91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842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FA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781F99D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4F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g) hitelintézetek által, származékos műveletek különbözeteként az Államadósság Kezelő Központ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Zrt.-nél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elhelyezett fedezeti betétek, és azok összege.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EF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35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38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D5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3FF7DEC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DB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Adósságot keletkeztető ügyletek ÖSSZESEN (Ft):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1B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64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06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17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E4887C4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B5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Önkormányzati garanciákból és önkormányzati kezességekből fennálló kötelezettségek (Ft)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74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36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DF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A12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E4BC690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52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B3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72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BD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9A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9409D32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64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C8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8A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B5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68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659C59F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48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Az adósságot keletkeztető ügyletekhez történő hozzájárulás részletes szabályairól szóló 353/2011. (XII. 30.) Korm. Rendelet 2. § (1) értelmében az önkormányzat saját bevételének minősül: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5F7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 év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C7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26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F67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</w:tr>
      <w:tr w:rsidR="00580DE3" w:rsidRPr="00580DE3" w14:paraId="1422B6E6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1E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1. a helyi adóból és a települési adóból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E2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30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4E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FD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7E1B415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4F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5E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9C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CA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06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5E5DE9D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77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C1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A56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D3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C8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A5E1D99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12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BC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AD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DE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F7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8EAC243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4C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5. bírság-, pótlék- és díjbevétel, valamint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97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EB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A2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7F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4D082E0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49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6. a kezesség-, illetve garanciavállalással kapcsolatos megtérülés.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8B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17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D3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71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BA58085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6C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 (Ft):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82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68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84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D4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0B01872" w14:textId="77777777" w:rsidTr="00646723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66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Saját bevételek 50 %-</w:t>
            </w:r>
            <w:proofErr w:type="gram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a</w:t>
            </w:r>
            <w:proofErr w:type="gramEnd"/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7E4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86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B9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9B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1EA69798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5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78127550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72B68C2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7.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75ECD7E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7. melléklet az 1/2025. (II. 14.) önkormányzati rendelethez</w:t>
      </w:r>
    </w:p>
    <w:p w14:paraId="6AFE2DB7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adósságot keletkeztető fejlesztési céljai</w:t>
      </w:r>
    </w:p>
    <w:p w14:paraId="342CC89B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7120"/>
        <w:gridCol w:w="1444"/>
      </w:tblGrid>
      <w:tr w:rsidR="00580DE3" w:rsidRPr="00580DE3" w14:paraId="3AE48B5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B7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D7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Fejlesztési cél leírása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DB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Fejlesztés várható kiadása</w:t>
            </w:r>
          </w:p>
        </w:tc>
      </w:tr>
      <w:tr w:rsidR="00580DE3" w:rsidRPr="00580DE3" w14:paraId="3C21DB30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5C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52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E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616A85A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89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45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F6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E14701C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6B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48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22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382AEAD9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CD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12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96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F0AD26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61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55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78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6EA654D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C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15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45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89DE3A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D1A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7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57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ADÓSSÁGOT KELETKEZTETŐ ÜGYLETEK VÁRHATÓ EGYÜTTES ÖSSZEGE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21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14:paraId="6C3472BC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br w:type="page"/>
      </w:r>
    </w:p>
    <w:p w14:paraId="33227F0C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8.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D70C6CD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8. melléklet az 1/2025. (II. 14.) önkormányzati rendelethez</w:t>
      </w:r>
    </w:p>
    <w:p w14:paraId="7A877F56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Beruházások és felújítások 2025. év</w:t>
      </w:r>
    </w:p>
    <w:p w14:paraId="3B2CF06B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8"/>
        <w:gridCol w:w="1828"/>
        <w:gridCol w:w="1636"/>
      </w:tblGrid>
      <w:tr w:rsidR="00580DE3" w:rsidRPr="00580DE3" w14:paraId="2B836990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FB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0A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BA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8C0ADCC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85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28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C5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</w:tr>
      <w:tr w:rsidR="00580DE3" w:rsidRPr="00580DE3" w14:paraId="63068491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2A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Immateriális javak beszerzése, létesítése (K61)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5D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A9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BC7B38F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8D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Ingatlanok beszerzése, létesítése (K62)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B9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7D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2 307 541</w:t>
            </w:r>
          </w:p>
        </w:tc>
      </w:tr>
      <w:tr w:rsidR="00580DE3" w:rsidRPr="00580DE3" w14:paraId="2A1EB129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64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Informatikai eszközök beszerzése, létesítése (K63)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887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27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98 424</w:t>
            </w:r>
          </w:p>
        </w:tc>
      </w:tr>
      <w:tr w:rsidR="00580DE3" w:rsidRPr="00580DE3" w14:paraId="7D87915D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3E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tárgyi eszközök beszerzése, létesítése (K64)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14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87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514 523</w:t>
            </w:r>
          </w:p>
        </w:tc>
      </w:tr>
      <w:tr w:rsidR="00580DE3" w:rsidRPr="00580DE3" w14:paraId="65E1E1B6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AA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 (K67)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91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715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480 883</w:t>
            </w:r>
          </w:p>
        </w:tc>
      </w:tr>
      <w:tr w:rsidR="00580DE3" w:rsidRPr="00580DE3" w14:paraId="240B69F0" w14:textId="77777777" w:rsidTr="00646723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F6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68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CA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3 401 371</w:t>
            </w:r>
          </w:p>
        </w:tc>
      </w:tr>
    </w:tbl>
    <w:p w14:paraId="64EBD548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br w:type="page"/>
      </w:r>
    </w:p>
    <w:p w14:paraId="466214BB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9.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BC22127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9. melléklet az 1/2025. (II. 14.) önkormányzati rendelethez</w:t>
      </w:r>
    </w:p>
    <w:p w14:paraId="217E9921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Beruházások és felújítások 2025. év</w:t>
      </w:r>
    </w:p>
    <w:p w14:paraId="10C5572A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4"/>
        <w:gridCol w:w="1444"/>
        <w:gridCol w:w="1444"/>
      </w:tblGrid>
      <w:tr w:rsidR="00580DE3" w:rsidRPr="00580DE3" w14:paraId="48E1212D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DA7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BB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55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9621DFB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92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A8C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3B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</w:tr>
      <w:tr w:rsidR="00580DE3" w:rsidRPr="00580DE3" w14:paraId="2B886F00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F5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Ingatlanok felújítása (K71)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8A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43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5 730 579</w:t>
            </w:r>
          </w:p>
        </w:tc>
      </w:tr>
      <w:tr w:rsidR="00580DE3" w:rsidRPr="00580DE3" w14:paraId="58E9F42F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27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Járda felújítás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AF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A3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57630F6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A3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Informatikai eszközök felújítása (K72)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3C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4D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D343500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413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tárgyi eszközök felújítása (K73)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F61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FE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903 715</w:t>
            </w:r>
          </w:p>
        </w:tc>
      </w:tr>
      <w:tr w:rsidR="00580DE3" w:rsidRPr="00580DE3" w14:paraId="739C0AC1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09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 (K74)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99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64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2 289 334</w:t>
            </w:r>
          </w:p>
        </w:tc>
      </w:tr>
      <w:tr w:rsidR="00580DE3" w:rsidRPr="00580DE3" w14:paraId="13566DC7" w14:textId="77777777" w:rsidTr="00646723">
        <w:tc>
          <w:tcPr>
            <w:tcW w:w="6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8B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0F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13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</w:tr>
    </w:tbl>
    <w:p w14:paraId="75BE1CBE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1961A0BC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15FFB93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10.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A4327D7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10. melléklet az 1/2025. (II. 14.) önkormányzati rendelethez</w:t>
      </w:r>
    </w:p>
    <w:p w14:paraId="2D5C6376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Az európai uniós forrásból finanszírozott támogatással megvalósuló programok, projektek bevételei és kiadásait, valamint a helyi önkormányzat ilyen projektekhez történő hozzájárulásai 2025. év</w:t>
      </w:r>
    </w:p>
    <w:p w14:paraId="4C605F1D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7"/>
        <w:gridCol w:w="2620"/>
        <w:gridCol w:w="2328"/>
        <w:gridCol w:w="2037"/>
        <w:gridCol w:w="2038"/>
        <w:gridCol w:w="2184"/>
      </w:tblGrid>
      <w:tr w:rsidR="00580DE3" w:rsidRPr="00580DE3" w14:paraId="680F779F" w14:textId="77777777" w:rsidTr="00646723">
        <w:tc>
          <w:tcPr>
            <w:tcW w:w="5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AC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84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D9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6F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4B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080F829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FC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EU projekt azonosítója:</w:t>
            </w:r>
          </w:p>
        </w:tc>
        <w:tc>
          <w:tcPr>
            <w:tcW w:w="11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2A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332CCB6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FD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Források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27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37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49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D6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40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580DE3" w:rsidRPr="00580DE3" w14:paraId="669041CA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18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Saját erő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14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AE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1F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FF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9A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4E721D0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CF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EU-s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26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8C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95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CC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C2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D6B850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28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Társfinanszírozás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B9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D3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0F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07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62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EB157D6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71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BE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1A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41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18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01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CE24B03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D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47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46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17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87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04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08EA58D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6E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D1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8A5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69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DB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A9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02C48AD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E5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9E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8C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B6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F5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08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EACB6E7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10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Kiadások, költségek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6D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14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09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9B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6B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580DE3" w:rsidRPr="00580DE3" w14:paraId="68EDC359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B2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Személyi jellegű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F3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C8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B6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D6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2A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8FA811A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09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Beruházások, beszerzések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70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8E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06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26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51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3A4CE56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A9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Szolgáltatások igénybevétele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B7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B6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84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D0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8E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92E4AE6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A8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D9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98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2C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EB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61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ACADB69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32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DC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EB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B2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A6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D5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5E4DDC1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21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6F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9B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6B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31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3C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08B45DB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E7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EU projekt azonosítója:</w:t>
            </w:r>
          </w:p>
        </w:tc>
        <w:tc>
          <w:tcPr>
            <w:tcW w:w="112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5C3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26C2C39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AB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Források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032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C7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ACF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12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C8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580DE3" w:rsidRPr="00580DE3" w14:paraId="4911FAFB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80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Saját erő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B4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73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9F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85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5F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8FAAF8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55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EU-s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E6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A2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9B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5B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65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FF5F92D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A6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Társfinanszírozás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A4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44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C2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EF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DB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6286B9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35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96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B1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EF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D4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03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1AFB8FB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5B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forrás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55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C6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A6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18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A0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3B76940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53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C2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41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93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8E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76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B2024C2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B73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48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33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9B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F1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50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5ED11E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26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Kiadások, költségek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33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2025.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99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16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97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2B9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580DE3" w:rsidRPr="00580DE3" w14:paraId="7217F88F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C6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Személyi jellegű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83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9B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7E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63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95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CB6F083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74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Beruházások, beszerzések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F6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EE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CC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4A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F4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EC4F8A3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8D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Szolgáltatások igénybevétele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DF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63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20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9A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95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3CFD55A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51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A4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4E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92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A2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FA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8E9D771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9C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összesen: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E3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FE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DE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84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A90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4DFAD80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2B3DD80A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E95AF27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11.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F6D5BD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11. melléklet az 1/2025. (II. 14.) önkormányzati rendelethez</w:t>
      </w:r>
    </w:p>
    <w:p w14:paraId="3169E7F5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Adatszolgáltatás az elismert tartozásállományról</w:t>
      </w:r>
    </w:p>
    <w:p w14:paraId="46F45E19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2"/>
        <w:gridCol w:w="865"/>
        <w:gridCol w:w="866"/>
        <w:gridCol w:w="866"/>
        <w:gridCol w:w="866"/>
        <w:gridCol w:w="867"/>
      </w:tblGrid>
      <w:tr w:rsidR="00580DE3" w:rsidRPr="00580DE3" w14:paraId="3AE6D3A7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B27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Költségvetési szerv neve: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0AE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065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54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7A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A30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5FB6281C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89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Költségvetési szerv számlaszáma: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F4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16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E6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F4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EE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42D861D0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A5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E9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3F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A8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22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53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7E2CC3F8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33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Éves eredeti kiadási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14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D4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0E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DB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4F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698088BD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F0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30 napon túli elismert tartozásállomány 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EF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12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3E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20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BE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14AA97E5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B4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ED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C9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1E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B1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73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36BE6AD2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EC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9E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62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B5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18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14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580DE3" w:rsidRPr="00580DE3" w14:paraId="10CE07C5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D4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Tartozásállomány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C7A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30 nap alatt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77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30-60 nap között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28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60 napon túli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C4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Átütemezett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AA8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Összesen</w:t>
            </w:r>
          </w:p>
        </w:tc>
      </w:tr>
      <w:tr w:rsidR="00580DE3" w:rsidRPr="00580DE3" w14:paraId="2435140E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BF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Központi költségvetéssel szemben fennálló tartozás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33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C7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DB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4E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D8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466E860C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1F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Elkülöníttett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 xml:space="preserve"> állami pénzalapokkal szembeni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trtozás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7B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A9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47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3A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E2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112DED5E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52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 xml:space="preserve">TB alapokkal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szemberni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 xml:space="preserve"> tartozás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1D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F8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E3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89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D3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1C3B4471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EF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Tartozásállomány önkormányzatok és intézményei felé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4F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C1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8B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66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37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16B5E139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53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Egyéb tartozásállomány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B0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5E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EB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2E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6F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  <w:tr w:rsidR="00580DE3" w:rsidRPr="00580DE3" w14:paraId="653118D5" w14:textId="77777777" w:rsidTr="00646723">
        <w:tc>
          <w:tcPr>
            <w:tcW w:w="5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12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Összesen: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C4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A0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69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E0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99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2"/>
                <w:szCs w:val="22"/>
                <w:lang w:eastAsia="zh-CN" w:bidi="hi-IN"/>
              </w:rPr>
              <w:t>0</w:t>
            </w:r>
          </w:p>
        </w:tc>
      </w:tr>
    </w:tbl>
    <w:p w14:paraId="27929F0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3EEB04B1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591FC288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12.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276B925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12. melléklet az 1/2025. (II. 14.) önkormányzati rendelethez</w:t>
      </w:r>
    </w:p>
    <w:p w14:paraId="0FA97CD6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 2025. évi bevételek és kiadások</w:t>
      </w:r>
    </w:p>
    <w:p w14:paraId="7426E0A6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5"/>
        <w:gridCol w:w="1164"/>
        <w:gridCol w:w="1309"/>
        <w:gridCol w:w="1019"/>
        <w:gridCol w:w="1165"/>
        <w:gridCol w:w="1019"/>
        <w:gridCol w:w="1165"/>
        <w:gridCol w:w="1019"/>
        <w:gridCol w:w="1019"/>
        <w:gridCol w:w="1020"/>
      </w:tblGrid>
      <w:tr w:rsidR="00580DE3" w:rsidRPr="00580DE3" w14:paraId="40C5A7CD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48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CSABDI KÖZSÉG ÖNKORMÁNYZAT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5F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9B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F3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9C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96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C52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82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46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E2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0589BE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46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kiadások jogcím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A7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37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26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302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1A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6BA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EE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E5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26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2DF2BF5" w14:textId="77777777" w:rsidTr="00646723">
        <w:tc>
          <w:tcPr>
            <w:tcW w:w="4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11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3109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4B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98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98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4E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0D89EF11" w14:textId="77777777" w:rsidTr="00646723">
        <w:tc>
          <w:tcPr>
            <w:tcW w:w="4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2E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E5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E5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56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9B4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62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71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92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41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0B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68E0655D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13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20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EF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B4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32 139 720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BE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FB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5D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3E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32 234 520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D2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B8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940C0DF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98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EB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19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703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4 478 648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93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6E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3E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66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4 505 192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C3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4F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68B21C4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F0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73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DD3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FD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63 789 396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5B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A2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A2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CF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66 771 813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EC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23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94C0A4C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32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BC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2E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47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44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B37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536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08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5 850 000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16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99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79056FB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FA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61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75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7A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24 031 746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3A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686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82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9E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23 598 210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E5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15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B2A055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9D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41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FD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24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2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1A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A4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C0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3 276 372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1F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15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2B4B6B8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1D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15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23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6E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7B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4B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AE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78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8 923 628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8C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BD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479F6F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90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A3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12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78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C0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03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89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0C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F7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6B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D7AF917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59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C27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3D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D2B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142 989 510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BB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20F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A8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91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145 159 735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B4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53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3E0FE5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CF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lastRenderedPageBreak/>
              <w:t>EBBŐL MŰKÖDÉSI KIADÁSOK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3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45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42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130 289 510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AC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F3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0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8F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132 959 735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1D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77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2FA271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3A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87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D39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45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12 700 000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84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82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52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13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2A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5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D43DDB8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A0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Hitel-, kölcsöntörlesztés államháztartáson kívülre (K911)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83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8C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EF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71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C4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21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E6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9F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85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94899D6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D8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31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01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20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D2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50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03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B8D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66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C3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08383E5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7E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68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694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4D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452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C8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B2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3E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4 917 619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1D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5A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3E6EAAA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CD9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2A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60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FD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B5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F8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7CA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DD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A35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B7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7A917E8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63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E7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E4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A5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C0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D4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FB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64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30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31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BEE2014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F3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95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2F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31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62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3A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C0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2AD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7A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E0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1ED911B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7C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4C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C5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7A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EE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D0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22E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01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78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63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8A5BBC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85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93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F7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C3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B5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0F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E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7F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AF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21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0AAF885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A7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A0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FB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56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24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3F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74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14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81 759 285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A9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73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6983E0D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E2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6C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7D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42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84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1B4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00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D7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4E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CD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D96A4F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6F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Bevételi jogcím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7E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DE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65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56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74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53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D1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1F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4A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7547910" w14:textId="77777777" w:rsidTr="00646723">
        <w:tc>
          <w:tcPr>
            <w:tcW w:w="4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AC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F9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0A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13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DC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00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5D306F33" w14:textId="77777777" w:rsidTr="00646723">
        <w:tc>
          <w:tcPr>
            <w:tcW w:w="4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6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D4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13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15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B02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40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C0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BE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9E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3A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3DF0EA8F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F2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Helyi önkormányzatok működésének állami általános támogatása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FC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17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AB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B2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07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F4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03E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34 559 278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E2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03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02CCF1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53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CB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BC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F6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D3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8B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F0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AD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68 672 940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B7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B0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8A8E5BD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B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 xml:space="preserve">Települési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önkomrányzatok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egyes szociális és gyermekjóléti feladatainak támogatása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1A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97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27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13 494 504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0B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C8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7B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35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13 738 596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B8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85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CD0A0C7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6B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Települési önkormányzatok gyerekétkeztetési feladatainak támogatása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50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CF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A5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76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64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86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A9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20 989 116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6E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70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1D7C5D5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F9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Települési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önkrományzatok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kulturális feladatainak támogatása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D7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C0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C7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2 949 924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ED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3B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0BB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CE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2 949 929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78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21A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83F3D9C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3E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Múködési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célú költségvetési támogatások és kiegészítő támogatások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BC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36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3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E4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477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29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C1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906 780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06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C3D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6A984FF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8B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Elszámolából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származó bevételek előirányzata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85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DD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81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A9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76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AC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1C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2B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AF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EEB9847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F9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21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EA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52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140 665 762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50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B8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62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E7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141 816 639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F3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DE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C167F13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D0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AC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3C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09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38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CA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48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E6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2C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A84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1E036A6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CF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 (B2)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56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7C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16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28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77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52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F02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C8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EB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CA082C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6E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típúsú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C6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53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33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67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A2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F4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C3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18 600 000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88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3C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E69327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21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Érétékesítési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és forgalmi adók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8C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5B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BE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9A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75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4E5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A8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76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6E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B63A9C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2F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23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D9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03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22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85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4D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1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23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9C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E628607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5B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B0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35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C5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2C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5B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07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FF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7A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9F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E2CAB94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B3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Közhatalmi bevételek (B3)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B0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28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48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45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65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2B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B72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0E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0B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54FC853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4A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3B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D4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3A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27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71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CD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EF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BE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CB9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F81165C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17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6F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49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93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F9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78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19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B9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CC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16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EA8626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99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Közvetített szolgáltatások ellenértéke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A5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18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06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59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41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F8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B9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9 241 932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02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54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741237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03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FA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64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7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AA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72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60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4D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1A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7C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2F4AFE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5A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AC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9A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FE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C9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28D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17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D25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8 000 004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AF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E0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FA97D56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38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71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14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07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73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75B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02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79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5 206 116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E8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26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5E6859D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46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 xml:space="preserve">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4D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478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5A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F6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F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93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F0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E3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8C2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5F18BD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C2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32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7A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D3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9F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75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CA2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3A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66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7F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553F7E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D7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2B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A9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3F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7F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0E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E1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0C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B2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32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DE52B5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55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2C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82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61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1E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98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14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CF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08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739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AA1535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C8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42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6C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AF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65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74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A53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23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1 019 348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8A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43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217309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47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99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4A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991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33 548 052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EAF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C3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EC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27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34 567 400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B2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C3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0820F68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D3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62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34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ED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38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AC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8F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38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02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EC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909F32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BC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81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BE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B9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EC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C1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0B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0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50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0C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766176F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63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74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FD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E4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67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99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85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56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D7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D4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DBD32F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A7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49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7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DFA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220 213 814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DB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57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4A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3C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222 384 039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01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E0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C686507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6C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6E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EE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53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214 613 814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7D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CB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F6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C7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216 784 039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3B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66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310FFEB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A7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00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CE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76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0A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E3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55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D7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5 600 000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05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74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7AD728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D2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78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6F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B2A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4B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9C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E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EC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F3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BA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A78E93F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6F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96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CB5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F0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59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55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7C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9F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B3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67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BFE1383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F4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9C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27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F7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DB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F3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DB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CB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05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24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6C08378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6A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DA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EF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16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BB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C2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C1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82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3A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38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DEF613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4D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85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CE2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AE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0A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EB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CF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3A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4D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9E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867BD3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9F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(B814)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E7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F2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D86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9D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50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A46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90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23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5E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A172445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D0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54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E4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9F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EC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A8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ED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78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94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5D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B28CCE0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46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46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DC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59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18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65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46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62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39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85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F58D7E4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A6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05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BA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AF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96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AB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F2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11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15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47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8322CD3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48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EF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E5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09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51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86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90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56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76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34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7E9063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64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Lekötött bankbetétek megszüntetése (B817)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D3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1B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96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FB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D8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71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62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B6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0F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592758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90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73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7A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0F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19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A5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C4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4C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4 534 981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75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7C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3A4DA4A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C6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56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BA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37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224 748 795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15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FF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DF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CED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226 919 020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21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E3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16C1809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0D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49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BF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B5D0A10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D8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42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10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A1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84 324 304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6F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4C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A73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93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83 824 304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FA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F3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C34CD3B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CA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8FC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71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3D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-7 100 000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4A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87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12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86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-6 600 000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E8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017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EEA2BD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52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KÖLTSÉGVETÉSI EGYENLEG </w:t>
            </w:r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ÖSSZESEN(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Ft)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AB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32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3C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1E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E4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1C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AE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0B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A6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6C2B1E2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DA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04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52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2E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F4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1B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7E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5C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2A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9E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A5549FE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E1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A0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1E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BC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38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28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0A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20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67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3F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4CF1185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46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02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AA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82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13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83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9E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D5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0E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5F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8616851" w14:textId="77777777" w:rsidTr="00646723"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FC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EGYENLEG ÖSSZESEN (Ft)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A4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B0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88E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91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B4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F3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0A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-77 224 304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33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8D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5BEBCC9B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1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001546B5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4B462C8D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13.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E27E9CD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13. melléklet az 1/2025. (II. 14.) önkormányzati rendelethez</w:t>
      </w:r>
    </w:p>
    <w:p w14:paraId="3C413703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Csabdi Napraforgó Óvoda 2025. évi bevételek és kiadások</w:t>
      </w:r>
    </w:p>
    <w:p w14:paraId="2CE84A41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2"/>
        <w:gridCol w:w="1308"/>
        <w:gridCol w:w="1165"/>
        <w:gridCol w:w="1019"/>
        <w:gridCol w:w="1019"/>
        <w:gridCol w:w="1165"/>
        <w:gridCol w:w="1164"/>
        <w:gridCol w:w="1020"/>
        <w:gridCol w:w="1019"/>
        <w:gridCol w:w="873"/>
      </w:tblGrid>
      <w:tr w:rsidR="00580DE3" w:rsidRPr="00580DE3" w14:paraId="6316768B" w14:textId="77777777" w:rsidTr="00646723">
        <w:trPr>
          <w:tblHeader/>
        </w:trPr>
        <w:tc>
          <w:tcPr>
            <w:tcW w:w="4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63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8F5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49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DE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6E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2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B34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3F9412EB" w14:textId="77777777" w:rsidTr="00646723">
        <w:tc>
          <w:tcPr>
            <w:tcW w:w="4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A4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86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7C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7B7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4FE7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CF3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E6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5F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DE8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C70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57D3127F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89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Személyi juttatások (K1)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97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E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2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28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0E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6B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1B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52 482 000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B6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E2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B2A4558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85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 (K2)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9B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1F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DC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3D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1CE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E7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FF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6 822 642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8A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F1A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301C27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2B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Dologi kiadások (K3)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CC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027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16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18 737 024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B8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07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38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0F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18 618 125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48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90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D6528C0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B3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Ellátottak pénzbeli juttatásai (K4)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13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EB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2B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C9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88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E2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EF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02E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B86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1B9B182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25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célú kiadások (K5)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C0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C6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24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59C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F7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91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F6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41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08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5827CA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80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Beruházások (K6)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91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B7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7B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B5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50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03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01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D3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CB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7BD5F74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8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Felújítások (K7)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C3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C6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9E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20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47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AE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11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3E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93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97DEC97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C8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felhalmozási célú kiadások (K8)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A4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ED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88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16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6F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42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14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65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63A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579B1AE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49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kiadások összesen (K1-K8)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3B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D8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3A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FD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D9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C1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2D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C8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2D1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428CA4E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25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KIADÁSOK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DA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52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1D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F6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27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78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2C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77 922 767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52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0C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C2EB984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CA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KIADÁSOK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06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3E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64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F7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84F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62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1E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124 999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88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57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5FEA7A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E9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Hitel-, kölcsöntörlesztés államháztartáson kívülre (K911)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BB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10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08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D2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F6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D8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A2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A5C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A0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4BBB289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97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kiadásai (K912)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30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17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11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F74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E2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84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C3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FD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C1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BFBFFB6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18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visszafizetése (K914)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DB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07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02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E1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A0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3F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D6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06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DE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AD542A8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D3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támogatások folyósítása (K915)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C6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2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6E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9A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14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03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5A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E2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51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0FBEBF4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0D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A6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04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1A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45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1B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17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C5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5E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E5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48ECBD7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CC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E0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07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19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24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45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C2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90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6D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5F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9E24545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B9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Pénzeszközök lekötött bankbetétként elhelyezése (K916)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6D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74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91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4D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5A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0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46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FD1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3B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761E59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55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Tulajdonosi kölcsönök kiadásai (K919)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F1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E1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493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AA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83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DF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C6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A9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89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7903FD2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F4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kiadások összesen (K9)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99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05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6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C50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5B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72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F7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49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27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DDE98AB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44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KIADÁSOK MINDÖSSZESEN (Ft):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0A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F1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65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60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2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67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23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A7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D0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ED5E0F0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BA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4D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FB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0B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51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16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08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7D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CD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33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47EB62E" w14:textId="77777777" w:rsidTr="00646723">
        <w:tc>
          <w:tcPr>
            <w:tcW w:w="4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20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E85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ROVAT</w:t>
            </w:r>
          </w:p>
        </w:tc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24F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3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B1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eredeti előirányzatból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DC6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</w:t>
            </w:r>
          </w:p>
        </w:tc>
        <w:tc>
          <w:tcPr>
            <w:tcW w:w="2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AE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módosított előirányzatból</w:t>
            </w:r>
          </w:p>
        </w:tc>
      </w:tr>
      <w:tr w:rsidR="00580DE3" w:rsidRPr="00580DE3" w14:paraId="55F1B028" w14:textId="77777777" w:rsidTr="00646723">
        <w:tc>
          <w:tcPr>
            <w:tcW w:w="4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D8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85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E4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17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82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D5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19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CE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7E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17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</w:tr>
      <w:tr w:rsidR="00580DE3" w:rsidRPr="00580DE3" w14:paraId="39C9B978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C5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Készletértékesítés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ellenrétéke</w:t>
            </w:r>
            <w:proofErr w:type="spell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FB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3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35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A7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A8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93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66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7F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C7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9D6B9C5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F4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Szolgálatások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ellenértéke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BB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E8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AC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D4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D1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0F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0C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BF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83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53C28A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B9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Közvetített szolgáltatások ellenértéke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AC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68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4E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E9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87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80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5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E6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003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40CF3D5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AE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Tualjdonosi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bevételek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56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54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C7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0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C5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9F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05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41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06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731A4FB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0E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EE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7B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4E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F5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AC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88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0B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18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79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9CEBAE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2E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Kiszámlázott 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DA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A1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1A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B2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74F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BB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68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D2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5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7B42D5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43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Általános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feogalmi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adó visszatérülése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FF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C9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A4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F8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70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03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DF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35F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6F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686D6C6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7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Pénzügyi műveletek bevételei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C3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21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FC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B1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C4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9D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12F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42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DA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3D3928B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4F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Más egyéb pénzügyi művelek bevételei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3A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10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D9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EC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8F9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94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BAF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17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FD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D781BCA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C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Biztosító által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fiezetett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kártérítés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FD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6B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98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65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F9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2E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81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F2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7A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56E8DB2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E7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7D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83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C9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37D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24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CEA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E4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61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29A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033AC3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AC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(B4)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2A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E9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CE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8D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1F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64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79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D7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26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C4FC4BB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F8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bevételek (B5)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9D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B4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D9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32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8B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03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C0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2A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D9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1C070A8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27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Működési célú átvett pénzeszközök (B6)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82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A0B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63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88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24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7F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E0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72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D0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3DF3070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BA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Felhalmozási célú átvett pénzeszközök (B7)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F5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8E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7E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8F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29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856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05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6E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10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B3742CD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27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bevételek összesen (B1-B7)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72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B1-7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5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C9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4F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6D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B2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7D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AA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2D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BD6D564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70B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BEVÉTELEK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DA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8F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2E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74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6D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833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CC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2D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68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685A772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26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BEVÉTELEK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BB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B7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C9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AD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48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F8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83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64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CCF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CC737E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B5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Hitel-, kölcsönfelvétel pénzügyi vállalkozástól (B811)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F2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3CD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C0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C7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3E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CA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67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4F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71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6FFFEA0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9C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Belföldi értékpapírok bevételei (B812)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9F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F35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AD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86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C6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CC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63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0E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08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3F3FEE2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EC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Maradvány igénybevétele (B813)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18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37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6A4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83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78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CB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9D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A4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42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1A0200F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9B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98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1D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18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E3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36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6F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53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6 100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17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202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488C8C45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C4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E9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F3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99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D1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A6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B8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3E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98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89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5DFB6E3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1A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Államháztartáson belüli megelőlegezések (B814)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FA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1A9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11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24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1B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27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715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E7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8C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99F5F5D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29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Államháztartáson belüli megelőlegezések törlesztése (B815)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EC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BF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37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CD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7F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8C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2F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0A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0A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6A562111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68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Központi, irányító szervi támogatás (B816)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77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89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E6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E1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5E3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11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18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5C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DFE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C474E34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6C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működési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B0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42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F5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64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05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B2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C8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7A6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E3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746DD3E6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E6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ebből felhalmozási célú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0C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71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E3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56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4C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1B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9D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B8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13A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84A972F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08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Lekötött bankbetétek megszüntetése (B817)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D0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E7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F9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0A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A0F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DC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FBB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83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699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07DBBCA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B6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bevételek összesen (B8)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96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37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1C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00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8D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34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4C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E7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3A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F93E90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76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BEVÉTELEK MINDÖSSZESEN (Ft)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43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56A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5D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A0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8A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C09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86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78 047 766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29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14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38A6C00E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07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2024. ÉVI MARADVÁNY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A3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4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2B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2B3D079E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98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 és működési kiadások egyenlege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4D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FE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2A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D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1E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42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86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-76 722 767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D1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F3A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0127E5BE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15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bevételek és felhalmozási kiadások egyenlege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BA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9F9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26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B5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91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C5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94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-124 999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21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A6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33FCF2F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3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KÖLTSÉGVETÉSI EGYENLEG </w:t>
            </w:r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ÖSSZESEN(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Ft)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1B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6D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7F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BE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B2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236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20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-76 847 766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FD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B2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B416EC3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2F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74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34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D3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AA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C9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36F1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7A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CC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24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80DE3" w:rsidRPr="00580DE3" w14:paraId="1F71A71F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F7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finanszírozási bevételek és finanszírozási kiadások egyenlege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E9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2B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29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D3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A4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6EE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FE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A3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07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EE44972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20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finanszírozási bevételek és finanszírozási kiadások egyenlege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AA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C9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3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3F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448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70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D0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CB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F8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5C147A97" w14:textId="77777777" w:rsidTr="00646723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72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FINANSZÍROZÁSI EGYENLEG ÖSSZESEN (Ft)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77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68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E2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76 841 666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21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90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26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7E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76 847 766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F99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00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18AFCBA6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2B245C26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2CEFE42A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14.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A10E83E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14. melléklet az 1/2025. (II. 14.) önkormányzati rendelethez</w:t>
      </w:r>
    </w:p>
    <w:p w14:paraId="45AA42DA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Csabdi Község Önkormányzat 2025. évi költségvetés és az előző három év mérlege</w:t>
      </w:r>
    </w:p>
    <w:p w14:paraId="2FD3851B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p w14:paraId="60A62377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580DE3" w:rsidRPr="00580DE3" w14:paraId="0E0C3A5D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711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1F3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C8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57C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8CA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17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B6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</w:tr>
      <w:tr w:rsidR="00580DE3" w:rsidRPr="00580DE3" w14:paraId="6D31826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BA8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D3F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49D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0C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233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3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2024. évi becsült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967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</w:t>
            </w:r>
          </w:p>
        </w:tc>
      </w:tr>
      <w:tr w:rsidR="00580DE3" w:rsidRPr="00580DE3" w14:paraId="51A878A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E9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5B8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E3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Önkormányzat működési támogatásai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FB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103 116 373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E5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119 779 998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D6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140 002 427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10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140 665 762</w:t>
            </w:r>
          </w:p>
        </w:tc>
      </w:tr>
      <w:tr w:rsidR="00580DE3" w:rsidRPr="00580DE3" w14:paraId="185BA38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74E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C5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E5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97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32 948 093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F1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29 194 457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66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29 458 784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95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34 559 278</w:t>
            </w:r>
          </w:p>
        </w:tc>
      </w:tr>
      <w:tr w:rsidR="00580DE3" w:rsidRPr="00580DE3" w14:paraId="7AF101D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E4B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C0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67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DF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37 380 050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BD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51 453 344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B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63 909 742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7C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68 672 940</w:t>
            </w:r>
          </w:p>
        </w:tc>
      </w:tr>
      <w:tr w:rsidR="00580DE3" w:rsidRPr="00580DE3" w14:paraId="3FDA93F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1DF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B7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EE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9E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7 225 000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72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12 423 587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6B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14 248 280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006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13 494 504</w:t>
            </w:r>
          </w:p>
        </w:tc>
      </w:tr>
      <w:tr w:rsidR="00580DE3" w:rsidRPr="00580DE3" w14:paraId="46E4F9C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70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3B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53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48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16 893 036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80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19 367 528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E6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21 560 389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5E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20 989 116</w:t>
            </w:r>
          </w:p>
        </w:tc>
      </w:tr>
      <w:tr w:rsidR="00580DE3" w:rsidRPr="00580DE3" w14:paraId="23778A8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3F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6C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73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0F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2 848 131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73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2 843 705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72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2 914 521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13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2 949 924</w:t>
            </w:r>
          </w:p>
        </w:tc>
      </w:tr>
      <w:tr w:rsidR="00580DE3" w:rsidRPr="00580DE3" w14:paraId="0DBEE6E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2A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1C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55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88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5 381 763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9B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2 244 841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22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6 671 649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DB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D2B6CC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FB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0C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05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Elszámolásból származó bevételek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41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440 300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59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2 252 536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6B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1 239 062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2A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BCAA19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9FDF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D27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B12-16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AC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04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2 166 465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13B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347 468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09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1 072 885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AB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580DE3" w:rsidRPr="00580DE3" w14:paraId="068C77F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79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B3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37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10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34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2A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E3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803C7B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B3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FF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9D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megtérülések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59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0B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03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F7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7D3BDC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8F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AB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AC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visszatérülése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ED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97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B3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95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E6EFD7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1D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EA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93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igénybevétele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A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0D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1A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B4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BF3C5C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8D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F3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60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Egyéb működési célú támogatások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bevételei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2D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2 166 465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F5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347 468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55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1 072 885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A6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580DE3" w:rsidRPr="00580DE3" w14:paraId="35ABAE6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9D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2C3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3D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22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228 704 954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27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61 654 831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6A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BB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5 600 000</w:t>
            </w:r>
          </w:p>
        </w:tc>
      </w:tr>
      <w:tr w:rsidR="00580DE3" w:rsidRPr="00580DE3" w14:paraId="61AB91F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8C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41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A6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AC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6 108 862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30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20 010 199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48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31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5 600 000</w:t>
            </w:r>
          </w:p>
        </w:tc>
      </w:tr>
      <w:tr w:rsidR="00580DE3" w:rsidRPr="00580DE3" w14:paraId="03C2334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108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6D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B8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megtérülések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2B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45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2C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94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9B8571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5B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90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0A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visszatérülése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69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2B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DC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7F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585BC2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2C3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A3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F2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igénybevétele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5A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FF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6B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8A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BB1056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52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08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52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Egyéb felhalmozási célú támogatások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bevételei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F8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222 596 092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3A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41 644 632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C4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B6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45FF6B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760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433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14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07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37 987 400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C0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32 313 789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9E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30 663 367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75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37 400 000</w:t>
            </w:r>
          </w:p>
        </w:tc>
      </w:tr>
      <w:tr w:rsidR="00580DE3" w:rsidRPr="00580DE3" w14:paraId="5B605C1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D3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7D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1C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3C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89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B5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83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B38DAA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9C0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7E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F3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Vagyoni típusú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9D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19 297 137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26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18 725 969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F9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19 043 398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3A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18 600 000</w:t>
            </w:r>
          </w:p>
        </w:tc>
      </w:tr>
      <w:tr w:rsidR="00580DE3" w:rsidRPr="00580DE3" w14:paraId="45F0EC4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8B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E6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99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1E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17 625 283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C3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12 975 744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64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10 812 055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06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18 000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580DE3" w:rsidRPr="00580DE3" w14:paraId="34837F7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290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64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98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Fogyasztási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2A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F1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7A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97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46480A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0E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DF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B355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D7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F5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344 200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89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362 200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FB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259 400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69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350 000</w:t>
            </w:r>
          </w:p>
        </w:tc>
      </w:tr>
      <w:tr w:rsidR="00580DE3" w:rsidRPr="00580DE3" w14:paraId="7157043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0F8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D8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29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02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720 780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F8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249 876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3F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548 514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AD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450 000</w:t>
            </w:r>
          </w:p>
        </w:tc>
      </w:tr>
      <w:tr w:rsidR="00580DE3" w:rsidRPr="00580DE3" w14:paraId="647729D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CAC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162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B8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66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23 739 505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1C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25 983 330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36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24 705 439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04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33 548 052</w:t>
            </w:r>
          </w:p>
        </w:tc>
      </w:tr>
      <w:tr w:rsidR="00580DE3" w:rsidRPr="00580DE3" w14:paraId="49115B8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393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A75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26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96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A6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F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1E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C36CBB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0B2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D1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13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1C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4 424 771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C8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8 314 739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4F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7 095 963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C6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8 100 000</w:t>
            </w:r>
          </w:p>
        </w:tc>
      </w:tr>
      <w:tr w:rsidR="00580DE3" w:rsidRPr="00580DE3" w14:paraId="6FB28E0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0F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35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39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0F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A5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2 898 532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3D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4 017 129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F7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9 241 932</w:t>
            </w:r>
          </w:p>
        </w:tc>
      </w:tr>
      <w:tr w:rsidR="00580DE3" w:rsidRPr="00580DE3" w14:paraId="5FDFB0E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594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90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D5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39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B4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674 508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63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AD8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000</w:t>
            </w:r>
            <w:proofErr w:type="spellEnd"/>
          </w:p>
        </w:tc>
      </w:tr>
      <w:tr w:rsidR="00580DE3" w:rsidRPr="00580DE3" w14:paraId="7E1862A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9EF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CF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17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B7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6 246 410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19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7 503 990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19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7 234 940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FC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8 000 004</w:t>
            </w:r>
          </w:p>
        </w:tc>
      </w:tr>
      <w:tr w:rsidR="00580DE3" w:rsidRPr="00580DE3" w14:paraId="4B3B9FC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468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B8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86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2D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12 103 962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17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5 621 486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2D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3 207 970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60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5 206 116</w:t>
            </w:r>
          </w:p>
        </w:tc>
      </w:tr>
      <w:tr w:rsidR="00580DE3" w:rsidRPr="00580DE3" w14:paraId="110AFF6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0CC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2C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32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21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C7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B2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3C7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A970A1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F7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50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B4081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AA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5C9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D0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18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A0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965F7D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39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23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D7E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EF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28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36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1E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84849F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3C0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EB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B4091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28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64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F2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F3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01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6E8933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CBA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6E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B4092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1E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71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2F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1F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E8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41FB29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1B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7B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B410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AE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58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CA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07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BD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27B8E1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6E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D2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9E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EB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964 220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63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960 040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57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3 149 415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35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79AB59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6D4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33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AA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64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38 682 676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00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15 030 173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36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1C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1ABAD4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AB3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E6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58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6F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A9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0D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52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7C30B9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D52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36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69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1E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36 556 692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79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15 014 173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82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13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3A59EA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CDA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9C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CE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66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2 125 984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EB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C3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AF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C492FC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3C1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2C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64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9F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3C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5F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35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CC0A9F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064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EC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48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A3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94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FD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DF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46F5B0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512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79D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FE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B8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E7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3C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6 099 170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1C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3BE699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940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8A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40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megtérülések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9F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3D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79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00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038370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72E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74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63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Működési célú visszatérítendő támogatások, kölcsönök visszatérülése az EU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95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E2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46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F3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3F6A1A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7BD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4D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62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.tám</w:t>
            </w:r>
            <w:proofErr w:type="spellEnd"/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., kölcsönök visszatérülése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korm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. és más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nemz.sz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AF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CC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72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99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2D1DB3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E31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293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10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.tám</w:t>
            </w:r>
            <w:proofErr w:type="spellEnd"/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., kölcsönök visszatérülése államháztartáson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B3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4B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B0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21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5A4464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102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FC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BF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célú átvett pénzeszközök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85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2B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08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6 099 170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7C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3C782C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B3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392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DD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DC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B0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7 216 500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BF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F6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E9934C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EC0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67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A0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Felhalm.célú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garancia- és kezességvállalásból származó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megtérülések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85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A8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94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7D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ED01E2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26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6F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13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Felhalmozási célú visszatérítendő támogatások, kölcsönök visszatérülése az EU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BF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7E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6B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E2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9159FC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CD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79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8A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Felhalm.célú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.tám</w:t>
            </w:r>
            <w:proofErr w:type="spellEnd"/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., kölcsönök visszatérülése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korm.és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más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nemz.sz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14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726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B1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3F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D394F4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71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B2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FE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visszatér.támogatások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visszatérülése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69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7D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E9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F8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55BA72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80B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382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1E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felhalmozási célú átvett pénzeszközök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E2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AE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7 216 500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EB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AC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3579F9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BD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9B4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C4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BEVÉTELEK ÖSSZESEN: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C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434 397 373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95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262 526 089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10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202 543 288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B3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220 213 814</w:t>
            </w:r>
          </w:p>
        </w:tc>
      </w:tr>
      <w:tr w:rsidR="00580DE3" w:rsidRPr="00580DE3" w14:paraId="6F747E8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43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3C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BC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60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8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CC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2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456DB1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02B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1D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30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Hosszú lejáratú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7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CF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71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9D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FE3553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BFD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87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32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B4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A2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2A3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27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7EB4C3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37A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65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15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BD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Rövid lejáratú hitelek, kölcsönök felvétele pénzügyi vállalkozástól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B5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D1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CC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F3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16ACA6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FB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D5D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8E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0F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82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75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CA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D6DE17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9B0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36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5F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AC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A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4D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50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57AB9D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75E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75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45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B7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7C6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C22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08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8C52E9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46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0A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11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42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BE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9D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05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F8984D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749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5F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57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9B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8E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76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AF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91A5EA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D3B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437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B9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B6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224 264 183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92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312 172 477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24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75 813 022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1F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4 534 981</w:t>
            </w:r>
          </w:p>
        </w:tc>
      </w:tr>
      <w:tr w:rsidR="00580DE3" w:rsidRPr="00580DE3" w14:paraId="2A56E7E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BCB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4B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D5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57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224 264 183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10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312 172 477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6F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75 813 022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5E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4 534 981</w:t>
            </w:r>
          </w:p>
        </w:tc>
      </w:tr>
      <w:tr w:rsidR="00580DE3" w:rsidRPr="00580DE3" w14:paraId="75BFEC0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F35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1E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3D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DB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FF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D18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9F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826D3C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059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301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B814-817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EC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2D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4 069 526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7B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4 574 963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21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4 917 619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93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9C5A53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BD4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39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0B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5A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4 069 526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F5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4 574 963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39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4 917 619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61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CB2E1C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B45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E9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53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törlesztése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97D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B3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94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A6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02EF70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F7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73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76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Lekötött bankbetétek megszüntetése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69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37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772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C8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8B9D8B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9B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48F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91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AB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D1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BD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E0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C3456C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A5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46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BB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Forgatási célú külföldi értékpapírok beváltása, értékesítése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EA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7E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40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A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7DB42B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E11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41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D3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Befektetési célú külföldi értékpapírok beváltása, értékesítése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FA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02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1A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82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D44299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59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76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8D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Külföldi értékpapírok kibocsátása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05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50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51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33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9B20BE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617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5B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79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E0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40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99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50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6AC701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6B4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F5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BB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Hitelek, kölcsönök felvétele külföldi pénzintézetektől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2E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99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61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698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F86CB7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CD7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2C8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5E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Adóssághoz nem kapcsolódó származékos ügyletek bevételei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BA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5B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11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E8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1B4343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6E0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C06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B84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3D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Váltóbevételek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A6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3D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DC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77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621B74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8B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3B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33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BEVÉTELEK ÖSSZESEN: (10. + … +15.)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05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228 333 709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18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316 747 440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3B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80 730 641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57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4 534 981</w:t>
            </w:r>
          </w:p>
        </w:tc>
      </w:tr>
      <w:tr w:rsidR="00580DE3" w:rsidRPr="00580DE3" w14:paraId="377A0BC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43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AF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00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ÉS FINANSZ</w:t>
            </w:r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.BEVÉTELEK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 xml:space="preserve"> ÖSSZESEN: (9+17)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F1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662 731 082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C1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579 273 529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75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283 273 929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8A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224 748 795</w:t>
            </w:r>
          </w:p>
        </w:tc>
      </w:tr>
    </w:tbl>
    <w:p w14:paraId="60237822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580DE3" w:rsidRPr="00580DE3" w14:paraId="21E70BA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73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B96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4E0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750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6B8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052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D2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</w:t>
            </w:r>
          </w:p>
        </w:tc>
      </w:tr>
      <w:tr w:rsidR="00580DE3" w:rsidRPr="00580DE3" w14:paraId="774622F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690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02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094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0D3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D7F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EDA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2024. évi becsült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D75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</w:t>
            </w:r>
          </w:p>
        </w:tc>
      </w:tr>
      <w:tr w:rsidR="00580DE3" w:rsidRPr="00580DE3" w14:paraId="6CE7356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343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53A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1B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költségvetés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1C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102 892 804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2F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120 917 618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6A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120 089 418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3E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130 289 510</w:t>
            </w:r>
          </w:p>
        </w:tc>
      </w:tr>
      <w:tr w:rsidR="00580DE3" w:rsidRPr="00580DE3" w14:paraId="568796C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936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AE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6F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F0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24 318 253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15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25 665 945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59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28 228 868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C8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32 139 720</w:t>
            </w:r>
          </w:p>
        </w:tc>
      </w:tr>
      <w:tr w:rsidR="00580DE3" w:rsidRPr="00580DE3" w14:paraId="35B575C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98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0D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D8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B9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3 072 745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47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3 193 675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6D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3 477 773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E9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4 478 648</w:t>
            </w:r>
          </w:p>
        </w:tc>
      </w:tr>
      <w:tr w:rsidR="00580DE3" w:rsidRPr="00580DE3" w14:paraId="01EBE10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FB9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38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AC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97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55 784 582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BE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67 435 973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F4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60 571 981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EA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63 789 396</w:t>
            </w:r>
          </w:p>
        </w:tc>
      </w:tr>
      <w:tr w:rsidR="00580DE3" w:rsidRPr="00580DE3" w14:paraId="7C9B6B0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95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10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56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2F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6 275 000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A1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6 542 036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C0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5 800 000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46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5 850 000</w:t>
            </w:r>
          </w:p>
        </w:tc>
      </w:tr>
      <w:tr w:rsidR="00580DE3" w:rsidRPr="00580DE3" w14:paraId="0A8DCC4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AE1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1A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3C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17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13 442 224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A7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18 079 989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B1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22 010 796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56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24 031 746</w:t>
            </w:r>
          </w:p>
        </w:tc>
      </w:tr>
      <w:tr w:rsidR="00580DE3" w:rsidRPr="00580DE3" w14:paraId="1D6A383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2C1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2A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0A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Tartalékok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C3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F4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0E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47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5BDF65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96D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13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7F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- Általános 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2F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BA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D1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D4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11BD56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B0F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94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K513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14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- Céltartalék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88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C9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A6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1ED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304560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D24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98A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3A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költségvetés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F0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203 262 620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C77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322 995 883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A7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86 898 329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EA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12 700 000</w:t>
            </w:r>
          </w:p>
        </w:tc>
      </w:tr>
      <w:tr w:rsidR="00580DE3" w:rsidRPr="00580DE3" w14:paraId="5F29209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23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71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8C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71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31 627 551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4B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21 586 856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90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34 114 274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89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988B53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75B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73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7D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EU-s forrásból megvalósuló beruházás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77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E1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EF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FF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BD4DE8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6D0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82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FF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38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166 822 376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E0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113 765 713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DC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50 502 035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864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12 700 000</w:t>
            </w:r>
          </w:p>
        </w:tc>
      </w:tr>
      <w:tr w:rsidR="00580DE3" w:rsidRPr="00580DE3" w14:paraId="0F2D7BE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E8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93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4E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EU-s forrásból megvalósuló felújítás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30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BB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45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F2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D4A138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C58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9A0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K8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84F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E6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4 812 693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04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187 643 314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D1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2 282 020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FC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1331FE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5D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362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8C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KIADÁSOK ÖSSZESEN (1+2)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03F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306 155 424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C9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443 913 501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55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206 987 747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B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142 989 510</w:t>
            </w:r>
          </w:p>
        </w:tc>
      </w:tr>
      <w:tr w:rsidR="00580DE3" w:rsidRPr="00580DE3" w14:paraId="7E9CEAD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12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1E5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10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B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6E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72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65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1652D7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183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FB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B7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Hosszú lejáratú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79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E5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CC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E0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04B789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71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B6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93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91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AA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A1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4B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F436E0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B1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92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38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Rövid lejáratú hitelek, kölcsönök törlesztése pénzügyi vállalkozásnak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72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D1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C5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39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E4C231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FE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2C5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BF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20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C5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D2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C4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37C369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891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1F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E3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09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C9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45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EA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E4BCA6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39D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07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6E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18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D7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90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87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EF97B5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250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9C4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EB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Kincstárjegyek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E8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59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33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C4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3AE06A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896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20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656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Éven belüli lejáratú belföldi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F2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FA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5F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53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9AB04B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395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DF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7E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Belföldi kötvények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7C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604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8C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CB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3DB0D6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F2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6C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K9126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05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37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37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F1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8E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74008E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442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D7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A8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047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44 403 181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5D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59 547 006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767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71 751 201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98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81 759 285</w:t>
            </w:r>
          </w:p>
        </w:tc>
      </w:tr>
      <w:tr w:rsidR="00580DE3" w:rsidRPr="00580DE3" w14:paraId="04044D1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8AD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3C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CD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folyósítása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CE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47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5AC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9B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27F51C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D3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8B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A1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Államháztartáson belüli megelőlegezések visszafizetése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55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3 499 885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26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4 004 526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00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4 574 963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CE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4 917 619</w:t>
            </w:r>
          </w:p>
        </w:tc>
      </w:tr>
      <w:tr w:rsidR="00580DE3" w:rsidRPr="00580DE3" w14:paraId="5A9F1F1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3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66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FC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19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40 903 296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BE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55 542 480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91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67 176 238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34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76 841 666</w:t>
            </w:r>
          </w:p>
        </w:tc>
      </w:tr>
      <w:tr w:rsidR="00580DE3" w:rsidRPr="00580DE3" w14:paraId="06DF204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C34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08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5F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Pénzeszközök lekötött bankbetétként elhelyezése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D4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06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C2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B9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7AEF24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B7B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516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K917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DF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Pénzügyi lízing kiadásai előirányzata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4C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88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EB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BB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8D7E1E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14A4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B6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5F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02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4F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6A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8A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0A5B88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A06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6E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98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06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1C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A8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0D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584755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13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8E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K922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0C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39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16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A7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6A1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AE248E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25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2E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K923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46F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AB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A5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63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84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B60720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8B9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69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F1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Hitelek, kölcsönök törlesztése külföldi kormányoknak és nemzetközi szervezeteknek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A3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7B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05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58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F66A2C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75D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AA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0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7E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555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F9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FF4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E8330D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91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DD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1A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4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7A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24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E1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020C97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55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05E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B1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Váltókiadások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512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2F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FE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EC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1F68C8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1B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8F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A5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KIADÁSOK ÖSSZESEN: (4.+…+9.)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A2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44 403 181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DC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59 547 006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81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71 751 201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436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81 759 285</w:t>
            </w:r>
          </w:p>
        </w:tc>
      </w:tr>
      <w:tr w:rsidR="00580DE3" w:rsidRPr="00580DE3" w14:paraId="0415B9B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B1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ED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02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ÖSSZESEN: (3.+10.)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C4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350 558 605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02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503 460 507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16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278 738 948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AB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224 748 795</w:t>
            </w:r>
          </w:p>
        </w:tc>
      </w:tr>
    </w:tbl>
    <w:p w14:paraId="50820FDF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3. Bevételi jogcímek Csabdi Napraforgó Óvoda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580DE3" w:rsidRPr="00580DE3" w14:paraId="7D4A48E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C3E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C30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716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938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901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55C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F56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</w:t>
            </w:r>
          </w:p>
        </w:tc>
      </w:tr>
      <w:tr w:rsidR="00580DE3" w:rsidRPr="00580DE3" w14:paraId="6AA3821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D9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22A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S.sz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9B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581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378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39D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2024. évi becsült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DA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</w:t>
            </w:r>
          </w:p>
        </w:tc>
      </w:tr>
      <w:tr w:rsidR="00580DE3" w:rsidRPr="00580DE3" w14:paraId="68E9DF9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8C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5E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C90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D5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550 669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6C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974 280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D7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5 237 678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8C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1 200 000</w:t>
            </w:r>
          </w:p>
        </w:tc>
      </w:tr>
      <w:tr w:rsidR="00580DE3" w:rsidRPr="00580DE3" w14:paraId="505F675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FFE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C69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8D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Készletértékesítés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40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B2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46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7B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30B49A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1DF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96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13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A5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93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55 080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3F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5D1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EEDDFA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164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A6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1A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Közvetített szolgáltatások ellenértéke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19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B3B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54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74F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06C4ED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EA4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32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67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3A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3C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C9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5E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AEF037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F59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05F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9E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Ellátási díjak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3D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472 365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BC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916 400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14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1 247 620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43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1 200 000</w:t>
            </w:r>
          </w:p>
        </w:tc>
      </w:tr>
      <w:tr w:rsidR="00580DE3" w:rsidRPr="00580DE3" w14:paraId="59FDCFF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EB5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38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53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63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0B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7B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DC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8F725D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CA6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41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2A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55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AA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B6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C4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483581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4E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F0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B4081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CE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Befektetett pénzügyi eszközökből származó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80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04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1B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64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7E9341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FD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DE4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B4082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4B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kapott (járó) kamatok és kamatjellegű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F0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26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22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1F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CB3513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4B2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6B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B4091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D2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80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F6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567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84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46C911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323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D2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B4092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06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Más egyéb pénzügyi műveletek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D8E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F82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A8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59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007A33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53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C0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B410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9BC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Biztosító által fizetett kártérítés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5A2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F5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51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F4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5A4FC3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3AB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42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B411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AC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07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78 303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F7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2 799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1F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3 990 057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4E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DC700B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90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61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B12-16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26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EB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BB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BD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BA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6B96B4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151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248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EF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5A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87F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06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80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16CFA6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F2E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9B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3E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Működési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igénybevétele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8C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0F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C9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04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E6C459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F8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FF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47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Egyéb működési célú támogatások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bevételei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A3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17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E4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42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9BE382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BB0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AB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10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06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AA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2D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AE6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5CA9EC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F3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A7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F7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60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36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C31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F3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5242C7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A8B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30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2B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27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803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30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1E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CE52EF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489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8D2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B24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A3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visszatérítendő támogatások, kölcsönök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igénybevétele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F8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C3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21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12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25582F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E84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6D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C1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Egyéb felhalmozási célú támogatások </w:t>
            </w:r>
            <w:proofErr w:type="gram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bevételei</w:t>
            </w:r>
            <w:proofErr w:type="gram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ÁH belülről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6B1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E4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29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6D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802654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78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20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B5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B82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8A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06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12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DA4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14371D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2BD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B9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70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51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42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35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7F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3B7A12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EF2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34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0C8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C5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ED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41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6A1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D89B95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93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C3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B53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E89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90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CE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85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91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E2F26F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F6B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F3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61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45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E1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A7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76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4BBD3C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89C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92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B7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E4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DED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5F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2F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B3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D69B19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13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1E4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66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bevételek összesen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AF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550 669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F8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974 280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22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5 237 678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FC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1 200 000</w:t>
            </w:r>
          </w:p>
        </w:tc>
      </w:tr>
      <w:tr w:rsidR="00580DE3" w:rsidRPr="00580DE3" w14:paraId="6F1181F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67E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74D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1B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03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42 939 853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7F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56 207 813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BC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67 291 944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43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76 841 666</w:t>
            </w:r>
          </w:p>
        </w:tc>
      </w:tr>
      <w:tr w:rsidR="00580DE3" w:rsidRPr="00580DE3" w14:paraId="6A482B8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FA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F7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B8131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EC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1FF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2 036 557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8F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665 333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F2A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115 706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292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3E9020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09D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E88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B8132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78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EC2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8C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A6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5C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50206D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3BD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37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34E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B816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1E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02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40 903 296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57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55 542 480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B6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67 176 238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92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76 841 666</w:t>
            </w:r>
          </w:p>
        </w:tc>
      </w:tr>
      <w:tr w:rsidR="00580DE3" w:rsidRPr="00580DE3" w14:paraId="02FE4AC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50B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B5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AEF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ÖSSZESEN: (1.+2.)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33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43 490 522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A8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57 182 093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5F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72 529 622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39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78 041 666</w:t>
            </w:r>
          </w:p>
        </w:tc>
      </w:tr>
    </w:tbl>
    <w:p w14:paraId="7087FB26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4. </w:t>
      </w:r>
      <w:proofErr w:type="spellStart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Kiadásii</w:t>
      </w:r>
      <w:proofErr w:type="spellEnd"/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 jogcímek Csabdi Napraforgó Óvoda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4947"/>
        <w:gridCol w:w="1747"/>
        <w:gridCol w:w="1747"/>
        <w:gridCol w:w="1600"/>
        <w:gridCol w:w="1601"/>
      </w:tblGrid>
      <w:tr w:rsidR="00580DE3" w:rsidRPr="00580DE3" w14:paraId="1E7D152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E3D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2D7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A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E1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14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F5A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D08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AD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</w:t>
            </w:r>
          </w:p>
        </w:tc>
      </w:tr>
      <w:tr w:rsidR="00580DE3" w:rsidRPr="00580DE3" w14:paraId="58C648B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99F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6AE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S.sz</w:t>
            </w:r>
            <w:proofErr w:type="spellEnd"/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E9E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Kiadási jogcím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1A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2022. évi tény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93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2023. évi tény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C6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2024. évi becsült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95B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</w:t>
            </w:r>
          </w:p>
        </w:tc>
      </w:tr>
      <w:tr w:rsidR="00580DE3" w:rsidRPr="00580DE3" w14:paraId="012615A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BB4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52B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7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költségvetés kiadásai (1.1+…+1.5.)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B8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42 756 344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E9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56 455 479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2D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69 069 362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6C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78 041 666</w:t>
            </w:r>
          </w:p>
        </w:tc>
      </w:tr>
      <w:tr w:rsidR="00580DE3" w:rsidRPr="00580DE3" w14:paraId="00C2A26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28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83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07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BE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30 087 236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24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36 338 758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9B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49 184 515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61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52 482 000</w:t>
            </w:r>
          </w:p>
        </w:tc>
      </w:tr>
      <w:tr w:rsidR="00580DE3" w:rsidRPr="00580DE3" w14:paraId="6AD4216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0CE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D33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BD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B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3 991 274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3A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4 686 684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1E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5 196 702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231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6 822 642</w:t>
            </w:r>
          </w:p>
        </w:tc>
      </w:tr>
      <w:tr w:rsidR="00580DE3" w:rsidRPr="00580DE3" w14:paraId="557ECB16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F8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0F9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E1E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91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8 677 834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A1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15 430 037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D4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14 688 145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24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18 737 024</w:t>
            </w:r>
          </w:p>
        </w:tc>
      </w:tr>
      <w:tr w:rsidR="00580DE3" w:rsidRPr="00580DE3" w14:paraId="5570AF1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ED5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42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1.4.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A0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D2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BB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05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02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3D4DAB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BB5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96E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1.5.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F7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1B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56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E9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8D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24AACA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1F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D3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F7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költségvetés kiadásai (2.1.+…+2.3.)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495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68 845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98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610 908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62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3 454 160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40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335C362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61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F0E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2.1.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CE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06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68 845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B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610 908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45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3 454 160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3A8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734115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29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9F8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2.2.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97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Felújítások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39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D4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D5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58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7701FE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39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6AD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B6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fejlesztési célú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A0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0F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9CC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4A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C53110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391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DC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CC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A7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1D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60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B9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628E6C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9A7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1F1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E7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ÖSSZESEN: (1.+2.+3.)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0A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42 825 189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66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57 066 387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17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72 523 522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E3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78 041 666</w:t>
            </w:r>
          </w:p>
        </w:tc>
      </w:tr>
    </w:tbl>
    <w:p w14:paraId="7A2B1A8A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62A618B1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190E222F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15.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E421D6B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15. melléklet az 1/2025. (II. 14.) önkormányzati rendelethez</w:t>
      </w:r>
    </w:p>
    <w:p w14:paraId="596F827D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Többéves kihatással járó döntések számszerűsítése évenkénti bontásban és összesítve célok szerint</w:t>
      </w:r>
    </w:p>
    <w:p w14:paraId="25EDCF7A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p w14:paraId="2F3D3B89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1. Működési célú finanszírozási kiadások (hiteltörlesztés, értékpapír vásárlás,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07D97AC6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C3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387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C80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9B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85F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F46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CD1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EC5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17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3B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00B07F4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BC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A0C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7E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917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DCB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4C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F2E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7F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88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1C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534C0F7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618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2BA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042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94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96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73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D8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C5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B5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56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C1850F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2A7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F5D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4F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91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429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087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DD1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4C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2E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61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E3ACAE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0E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B2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74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78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53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D9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5F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21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D8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F9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042033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147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99F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04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E0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89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B4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74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ED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86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85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DD67CF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AEF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1C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90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25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1A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7E6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F62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33F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B0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23F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81E33A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FF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B1F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82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56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64A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B9D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A4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A1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F6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4B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29B0CBD6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2. Felhalmozási célú finanszírozási kiadások (hiteltörlesztés, értékpapír vásárlás,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167B62F7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AA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A7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50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98E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341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D2C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41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807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8F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B0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54AB688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5C8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3C6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E5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884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F6B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85F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5D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312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1A3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0F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3F5D240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E5E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460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C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7F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B0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DFE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3D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67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8C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60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1232A1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F6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5A8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541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E3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DD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B7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C1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A7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27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25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243170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99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6CD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1BD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2B3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15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BE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29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6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CD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5B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147520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B6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739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67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17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E1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FB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6B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893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6C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7D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DF69D4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809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A9E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E1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E10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AB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64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38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5C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C9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94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F29401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A1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32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E5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AF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F5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1A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60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DA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E4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50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4C8CC883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3. Beruházási kiadások beruházásonként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20EDA0FB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23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84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3BC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1D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DAF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95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DE9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BB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73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234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2FC298F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819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77D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41D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44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69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6E6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DB9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84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CF1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5A3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3B81DFA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234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5C0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F8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0C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9D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F9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DF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71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6A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66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B0D84B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08D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5A8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9D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4A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B9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F8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70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00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A0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E7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AF53B5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14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87C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7F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E5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07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CB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5D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70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DD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F5C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B97893C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8D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AB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CE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F7A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AB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85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C69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55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CC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265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1F5398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BFA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4EA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CA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C54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46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67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D21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472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5C5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65E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FC5EEC5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291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0A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3FF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69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BF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6E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90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143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57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40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2765DB8D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4. Felújítási kiadások felújításonként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725C7FC1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7DD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CE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57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5CD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54B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CB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94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A68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7EA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B9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24E2ADE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F53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2C1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E6D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6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D0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F1D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5DA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CC3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BC1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85B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57EEC79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2F8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67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8D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10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EE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5D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16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BA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A3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AF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60D762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68E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B5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15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81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A4B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ED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C7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85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5D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30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43D96E1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AD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DE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8FE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03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FF1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18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41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E9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B5B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E0A3A2B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2EC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3CA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1E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7D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6BF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13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C8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48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F6A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18C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31EB34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686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A2F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0E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71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E5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C7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231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3F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78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9AE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16A92AD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A40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9C6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FEA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2C9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F0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44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EC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31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3E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377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72DD61CE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5. Egyéb (Pl.: garancia és kezességvállalás, stb.)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39E63E9E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04A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A5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C4B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42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CDA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629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98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3F1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03F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F3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2AED333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F76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34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9C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Kötelezettségvállalás célja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FA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Kötelezettség-vállalás éve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D83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D4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E0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D5F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2FF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D80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4CEC8CBA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F1C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C0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2E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36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C3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86F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D5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98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E8D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46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15FA14E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A2C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57C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01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F2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48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A8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5EC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B2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CA3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536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A32BCBF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0AD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F4A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AC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E1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7E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53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7D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10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13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F3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CA037E0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E15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036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162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B58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C4D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D4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6A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0F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B5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63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4D88960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92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90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FBF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B5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EB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0FB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D2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654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BF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8D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614402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C87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28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55B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50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A5B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06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424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829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28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7B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01ED9B8B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6. Többéves kihatással járó döntésekből származó kötelezettségvállalások összesen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1456"/>
        <w:gridCol w:w="1456"/>
        <w:gridCol w:w="1456"/>
        <w:gridCol w:w="1455"/>
        <w:gridCol w:w="1455"/>
        <w:gridCol w:w="1455"/>
        <w:gridCol w:w="1455"/>
        <w:gridCol w:w="1455"/>
        <w:gridCol w:w="1455"/>
      </w:tblGrid>
      <w:tr w:rsidR="00580DE3" w:rsidRPr="00580DE3" w14:paraId="688350DB" w14:textId="77777777" w:rsidTr="00646723">
        <w:trPr>
          <w:tblHeader/>
        </w:trPr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DDB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94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7C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A10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B2A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895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2AB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AE5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07F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3A3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</w:tr>
      <w:tr w:rsidR="00580DE3" w:rsidRPr="00580DE3" w14:paraId="34866054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1CB9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ED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565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 jogcíme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40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Kötelezettségek darabszáma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EE8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előtti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381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A6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C5A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96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után tervezett kifizetés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801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</w:tr>
      <w:tr w:rsidR="00580DE3" w:rsidRPr="00580DE3" w14:paraId="0CB36519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4C2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8BF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EA97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Működési célú finanszírozási kiadások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5A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69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A1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40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02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FF3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24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4C54DC8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27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F06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E5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Felhalmozási célú finanszírozási kiadások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AF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412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6F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B8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A5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DFA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F05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EB0EFC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E34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CFD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35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Beruházási kiadások beruházásonként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BD5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3A5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76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089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30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75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2C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B529683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FB7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906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76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Felújítási kiadások felújításonként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A6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44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1B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C9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A7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E1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BE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7771067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0B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241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386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(Pl.: garancia és kezességvállalás, stb.)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FA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BE9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55C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E8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FF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4AE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EF9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F6BCE8D" w14:textId="77777777" w:rsidTr="00646723"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212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9D1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8A3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2F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D1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404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EFE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8A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97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B7D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25DFDA34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17C2D4B6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2866F919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16.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16F09A7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16. melléklet az 1/2025. (II. 14.) önkormányzati rendelethez</w:t>
      </w:r>
    </w:p>
    <w:p w14:paraId="6BD20FC7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Az önkormányzat által adott közvetett támogatások tervezése</w:t>
      </w:r>
    </w:p>
    <w:p w14:paraId="74B42366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9"/>
        <w:gridCol w:w="1059"/>
        <w:gridCol w:w="5580"/>
        <w:gridCol w:w="962"/>
        <w:gridCol w:w="962"/>
      </w:tblGrid>
      <w:tr w:rsidR="00580DE3" w:rsidRPr="00580DE3" w14:paraId="1D9F52BE" w14:textId="77777777" w:rsidTr="00646723">
        <w:trPr>
          <w:tblHeader/>
        </w:trPr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05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AC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22B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C56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F5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</w:tr>
      <w:tr w:rsidR="00580DE3" w:rsidRPr="00580DE3" w14:paraId="687EDABD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FC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F3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Sor-szám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EC4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Bevételi jogcím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0CE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Kedvezmény nélkül elérhető tervezett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E0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Kedvezmények tervezett összege</w:t>
            </w:r>
          </w:p>
        </w:tc>
      </w:tr>
      <w:tr w:rsidR="00580DE3" w:rsidRPr="00580DE3" w14:paraId="74ADBDFA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67A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D66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B6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Ellátottak térítési díjának méltányosságból történő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4C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78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CDA225C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25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ADE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F9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Ellátottak kártérítésének méltányosságból történő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AB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A5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26463BCD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D4B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AA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16A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Lakosság részére lakásépítéshez nyújtott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083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E4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2F8D8204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E0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E5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FD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Lakosság részére lakásfelújításhoz nyújtott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67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DCF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6EE38412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933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94E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09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Helyi adóból biztosított kedvezmény, mentesség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2F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31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54B84C3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8EB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EDB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5.1.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A3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-ebből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: Építményadó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0F6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139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2AF97AEA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FEC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407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5.2.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D2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Telekadó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67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6F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6CC03A2F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3F0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7E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5.3.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871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Magánszemélyek kommunális adója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09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B0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3848024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0DE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B9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5.4.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E8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Idegenforgalmi adó tartózkodás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E0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B03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C439FCF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44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42F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5.5.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9C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Idegenforgalmi adó épület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3A2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AD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6145A530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921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E6D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5.6.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0E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Iparűzési adó állandó jelleggel végzett iparűzési tevékenység után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7A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6D4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F807439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1A5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AD9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E9C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Gépjárműadóból biztosított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42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30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2A18BED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59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A66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4A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Helyiségek hasznosítása utáni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F5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94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CC2E468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C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E07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F8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Eszközök hasznosítása utáni kedvezmény, mentesség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D8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F2E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318371C9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198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85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912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kedvezmény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B3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AF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1659720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FBF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2B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F9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kölcsön elengedése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DE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8E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58F616C4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46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799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0EC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6A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0BA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73D4408E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30BD823F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713A6BB2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17.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942906F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17. melléklet az 1/2025. (II. 14.) önkormányzati rendelethez</w:t>
      </w:r>
    </w:p>
    <w:p w14:paraId="39ABED6F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Előirányzat felhasználási terv - 2025. évre</w:t>
      </w:r>
    </w:p>
    <w:p w14:paraId="13C07F83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p w14:paraId="5AE8834E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020"/>
        <w:gridCol w:w="1019"/>
        <w:gridCol w:w="1020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580DE3" w:rsidRPr="00580DE3" w14:paraId="5DFBF62D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22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6A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DA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5CE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CC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08F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022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95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938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808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96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50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A3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891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D16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4AE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O</w:t>
            </w:r>
          </w:p>
        </w:tc>
      </w:tr>
      <w:tr w:rsidR="00580DE3" w:rsidRPr="00580DE3" w14:paraId="635FE72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052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47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02B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331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DDB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64B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31D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47F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A02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C93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5DC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7FB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72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F6A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0D3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7F0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580DE3" w:rsidRPr="00580DE3" w14:paraId="2D9065C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F2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BA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95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27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12 772 946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14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09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54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667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D03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E6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C99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12 033 744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AC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11 664 152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9B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11 664 152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13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11 664 152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76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11 664 152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0B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143 665 762</w:t>
            </w:r>
          </w:p>
        </w:tc>
      </w:tr>
      <w:tr w:rsidR="00580DE3" w:rsidRPr="00580DE3" w14:paraId="56088890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8BB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E8C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09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támogatások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ÁH-on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belül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B0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217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7DB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B0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E6A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BA7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45F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B2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D6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B97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86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9F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DBD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5 600 000</w:t>
            </w:r>
          </w:p>
        </w:tc>
      </w:tr>
      <w:tr w:rsidR="00580DE3" w:rsidRPr="00580DE3" w14:paraId="4D91626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DC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3D5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FD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42C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FA6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06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6E9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7E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D05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94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EF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E56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18 700 000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7504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96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9C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F1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37 400 000</w:t>
            </w:r>
          </w:p>
        </w:tc>
      </w:tr>
      <w:tr w:rsidR="00580DE3" w:rsidRPr="00580DE3" w14:paraId="68015326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08E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51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BF3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06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664C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EF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C0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1F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6A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D1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B9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79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EE2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F9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9C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2 645 671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77A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34 748 052</w:t>
            </w:r>
          </w:p>
        </w:tc>
      </w:tr>
      <w:tr w:rsidR="00580DE3" w:rsidRPr="00580DE3" w14:paraId="15E9779C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B5B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10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96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79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08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3A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50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1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23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46B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70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BA1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60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CF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03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4D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03FA905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4E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378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70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F5B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7BC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0B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A1B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FE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6CF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26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0B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EB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DD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E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C0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AF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DAE32D6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0D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EA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14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Felhalmozási célú átvett 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pénzeszközök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BD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BE8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A17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B9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45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681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72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0B9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A0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09F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366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10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130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3BD2B647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0B2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38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01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835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F00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07F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4 534 981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E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09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493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505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40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C9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1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8C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8F5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4A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4 534 981</w:t>
            </w:r>
          </w:p>
        </w:tc>
      </w:tr>
      <w:tr w:rsidR="00580DE3" w:rsidRPr="00580DE3" w14:paraId="11C9025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A84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31A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40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összesen: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C8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15 418 617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B96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0D0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43 514 396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1F0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67E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E08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C20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687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D34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33 009 823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40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3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488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61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225 948 795</w:t>
            </w:r>
          </w:p>
        </w:tc>
      </w:tr>
    </w:tbl>
    <w:p w14:paraId="676CB107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020"/>
        <w:gridCol w:w="1019"/>
        <w:gridCol w:w="1020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580DE3" w:rsidRPr="00580DE3" w14:paraId="145D6483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546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AF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A89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F5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B18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A0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1AD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D5B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794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1C1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77E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68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2E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63C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00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E7A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O</w:t>
            </w:r>
          </w:p>
        </w:tc>
      </w:tr>
      <w:tr w:rsidR="00580DE3" w:rsidRPr="00580DE3" w14:paraId="2A5E7F95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C3E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D48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D1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F9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5AA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86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123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1D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ABB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35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F81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D4F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C13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A7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A1B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A59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580DE3" w:rsidRPr="00580DE3" w14:paraId="34321C30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412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87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F0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75D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9 453 060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6E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B9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3B04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81B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0ED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15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7 288 060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61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74D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76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86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311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6 788 060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F92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84 621 720</w:t>
            </w:r>
          </w:p>
        </w:tc>
      </w:tr>
      <w:tr w:rsidR="00580DE3" w:rsidRPr="00580DE3" w14:paraId="320197F9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35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B2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EC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Munkaadókat terhelő járulékok és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szha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2F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1 241 370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A83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DAB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8A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2E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446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F16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967 720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731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C4F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3DD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B34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97E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909 220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CB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11 301 290</w:t>
            </w:r>
          </w:p>
        </w:tc>
      </w:tr>
      <w:tr w:rsidR="00580DE3" w:rsidRPr="00580DE3" w14:paraId="22572F47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E6E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FAC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E1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Dologi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9A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36 296 121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F03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4 519 684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54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4 318 469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5D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4 396 634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17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4 336 719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D22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4 360 934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091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4 111 519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8DA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3 954 534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E2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4 031 519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064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4 284 234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68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3 961 519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2B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3 954 534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A37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82 526 420</w:t>
            </w:r>
          </w:p>
        </w:tc>
      </w:tr>
      <w:tr w:rsidR="00580DE3" w:rsidRPr="00580DE3" w14:paraId="13930A20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73D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9A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E0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50E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5 825 000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83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76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8CC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A6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B7F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6D4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C0C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10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60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D58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A1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A60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5 850 000</w:t>
            </w:r>
          </w:p>
        </w:tc>
      </w:tr>
      <w:tr w:rsidR="00580DE3" w:rsidRPr="00580DE3" w14:paraId="333B4CED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2E4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9D5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890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54D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3 469 314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BBB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1B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CF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A4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C51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2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6A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B7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EE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0FE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C22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1 869 312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125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24 031 746</w:t>
            </w:r>
          </w:p>
        </w:tc>
      </w:tr>
      <w:tr w:rsidR="00580DE3" w:rsidRPr="00580DE3" w14:paraId="6FE0F14D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8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20D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76D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68A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922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955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2D2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34D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DA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BC0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AD6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96E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A6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347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42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B62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472A8A5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1B1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645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5A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Felújítások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8BE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64D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E42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269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D76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69E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9FF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04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401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CF5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B7F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3F2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36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12 700 000</w:t>
            </w:r>
          </w:p>
        </w:tc>
      </w:tr>
      <w:tr w:rsidR="00580DE3" w:rsidRPr="00580DE3" w14:paraId="3FBFA5CE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B19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93B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E3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B18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C5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1A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2BC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1D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1E4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E3E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0C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21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8940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6F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8E8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9BB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7E4CBF79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A00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lastRenderedPageBreak/>
              <w:t>10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543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22D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49D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4 917 619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E9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765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AE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BED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24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FA7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BF3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6D0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8D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C85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878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9A6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4 917 619</w:t>
            </w:r>
          </w:p>
        </w:tc>
      </w:tr>
      <w:tr w:rsidR="00580DE3" w:rsidRPr="00580DE3" w14:paraId="3F284C99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7A4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7A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24A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43C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61 202 484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28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14 086 276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21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26 585 061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08A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13 963 226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4F6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13 903 311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0C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13 927 526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600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14 236 611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0D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13 521 126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EF4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13 623 111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343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13 850 826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FFC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13 528 111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AC0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13 521 126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D69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225 948 795</w:t>
            </w:r>
          </w:p>
        </w:tc>
      </w:tr>
    </w:tbl>
    <w:p w14:paraId="080F4DD8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3. Bevételek és kiadások havi tervezett egyenlegei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020"/>
        <w:gridCol w:w="1019"/>
        <w:gridCol w:w="1020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580DE3" w:rsidRPr="00580DE3" w14:paraId="751CB7FF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1D2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382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52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A39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0A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514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1F6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E59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F77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745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FA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2E6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CE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12F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F8E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7C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O</w:t>
            </w:r>
          </w:p>
        </w:tc>
      </w:tr>
      <w:tr w:rsidR="00580DE3" w:rsidRPr="00580DE3" w14:paraId="0815ECEA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95F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06F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EA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8B4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5B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FB1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89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E60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9C2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DA8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875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E86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AD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D1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D7F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32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580DE3" w:rsidRPr="00580DE3" w14:paraId="659C0674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83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41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48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Bevételek és kiadások havi egyenlege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358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389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593 139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A3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16 929 335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1A1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716 189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F9B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3 776 104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68E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751 889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3ED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442 804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8EE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1 158 289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DA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19 386 712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C9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458 997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262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781 712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193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788 697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CF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2DB07572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4. Pénzkészlet várható havi egyenlegei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020"/>
        <w:gridCol w:w="1019"/>
        <w:gridCol w:w="1020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:rsidR="00580DE3" w:rsidRPr="00580DE3" w14:paraId="1FC63555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601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5B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48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891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63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296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AD3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8A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G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50F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H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35B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F2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33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A2B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293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CC1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B03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O</w:t>
            </w:r>
          </w:p>
        </w:tc>
      </w:tr>
      <w:tr w:rsidR="00580DE3" w:rsidRPr="00580DE3" w14:paraId="26E51152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8CC8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32C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R.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22A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Megnevezés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83F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19F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D94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C23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01F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EF4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E6A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9F6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VIII.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94A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IX.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60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BD3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05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XII.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0D8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</w:tr>
      <w:tr w:rsidR="00580DE3" w:rsidRPr="00580DE3" w14:paraId="3F101B87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34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52E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C7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Nyitó pénzkészlet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7A4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CA7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1A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-45 190 728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070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-28 261 393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C0A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-27 545 204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9F5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-23 769 100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28B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-23 017 211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0B3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-22 574 407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2E8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-21 416 118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58E0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-2 029 406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3CB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-1 570 409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891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-788 697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724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5552570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CE3C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46E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E9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+ bevételek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EEC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15 418 617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70D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A25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43 514 396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292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F006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17 679 415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DF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FD8C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EF8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14 679 415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9D7B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33 009 823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B6B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1EEF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A73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14 309 823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D48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225 948 795</w:t>
            </w:r>
          </w:p>
        </w:tc>
      </w:tr>
      <w:tr w:rsidR="00580DE3" w:rsidRPr="00580DE3" w14:paraId="4176B6FA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2BF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098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653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- kiadások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375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61 202 484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D334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14 086 276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607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26 585 061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52C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13 963 226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A5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13 903 311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764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13 927 526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D27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14 236 611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1A6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13 521 126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1F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13 623 111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776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13 850 826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730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13 528 111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AD7D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13 521 126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6051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225 948 795</w:t>
            </w:r>
          </w:p>
        </w:tc>
      </w:tr>
      <w:tr w:rsidR="00580DE3" w:rsidRPr="00580DE3" w14:paraId="1EB8C7A1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6D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1D2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96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Záró pénzkészlet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80A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-45 783 867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A82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-45 190 728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314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-28 261 393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BC6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-27 545 204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2FFB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-23 769 100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AB98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-23 017 211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59FEA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-22 574 407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A89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-21 416 118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F88E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-2 029 406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4CE9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-1 570 409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3AA5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-788 697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A807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F772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31CF1E97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71D55C0C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2139265B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18.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28813D6A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18. melléklet az 1/2025. (II. 14.) önkormányzati rendelethez</w:t>
      </w:r>
    </w:p>
    <w:p w14:paraId="011DC282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bevételi kormányzati funkciók alakulása jogcímenként</w:t>
      </w:r>
    </w:p>
    <w:p w14:paraId="6DBBB523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"/>
        <w:gridCol w:w="5966"/>
        <w:gridCol w:w="3464"/>
      </w:tblGrid>
      <w:tr w:rsidR="00580DE3" w:rsidRPr="00580DE3" w14:paraId="2A90D011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FD9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9B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D4D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</w:t>
            </w:r>
          </w:p>
        </w:tc>
      </w:tr>
      <w:tr w:rsidR="00580DE3" w:rsidRPr="00580DE3" w14:paraId="10B457DB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F5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S.</w:t>
            </w: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EA4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Kormányzati funkciók megnevezése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F10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Előirányzat</w:t>
            </w:r>
          </w:p>
        </w:tc>
      </w:tr>
      <w:tr w:rsidR="00580DE3" w:rsidRPr="00580DE3" w14:paraId="19B7634D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31A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4C8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8D5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 Ft</w:t>
            </w:r>
          </w:p>
        </w:tc>
      </w:tr>
      <w:tr w:rsidR="00580DE3" w:rsidRPr="00580DE3" w14:paraId="2FD6950E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32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F48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B4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14 450 808 Ft</w:t>
            </w:r>
          </w:p>
        </w:tc>
      </w:tr>
      <w:tr w:rsidR="00580DE3" w:rsidRPr="00580DE3" w14:paraId="0269990F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14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1B9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011220 - Adó-, vám- és jövedéki igazgatás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E3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37 400 000 Ft</w:t>
            </w:r>
          </w:p>
        </w:tc>
      </w:tr>
      <w:tr w:rsidR="00580DE3" w:rsidRPr="00580DE3" w14:paraId="324C7F74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80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CD9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013350 - Az önkormányzati vagyonnal való gazdálkodással kapcsolatos feladatok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62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2 280 000 Ft</w:t>
            </w:r>
          </w:p>
        </w:tc>
      </w:tr>
      <w:tr w:rsidR="00580DE3" w:rsidRPr="00580DE3" w14:paraId="34B4D3BD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55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25E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018010 - Önkormányzatok elszámolásai a központi költségvetéssel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D56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140 665 762 Ft</w:t>
            </w:r>
          </w:p>
        </w:tc>
      </w:tr>
      <w:tr w:rsidR="00580DE3" w:rsidRPr="00580DE3" w14:paraId="389C4326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C9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B7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018030 - Támogatási célú finanszírozási műveletek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2A5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4 534 981 Ft</w:t>
            </w:r>
          </w:p>
        </w:tc>
      </w:tr>
      <w:tr w:rsidR="00580DE3" w:rsidRPr="00580DE3" w14:paraId="13F690D4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CA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4E7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041233 - Hosszabb időtartamú közfoglalkoztatás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9B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 xml:space="preserve"> Ft</w:t>
            </w:r>
          </w:p>
        </w:tc>
      </w:tr>
      <w:tr w:rsidR="00580DE3" w:rsidRPr="00580DE3" w14:paraId="2B6F63D0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C1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A7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062020 - Településfejlesztési projektek és támogatásuk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C3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5 600 000 Ft</w:t>
            </w:r>
          </w:p>
        </w:tc>
      </w:tr>
      <w:tr w:rsidR="00580DE3" w:rsidRPr="00580DE3" w14:paraId="7ED2B6A9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F8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94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6E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11 360 004 Ft</w:t>
            </w:r>
          </w:p>
        </w:tc>
      </w:tr>
      <w:tr w:rsidR="00580DE3" w:rsidRPr="00580DE3" w14:paraId="33E01B2D" w14:textId="77777777" w:rsidTr="00646723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62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E73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Végösszeg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89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219 291 555 Ft</w:t>
            </w:r>
          </w:p>
        </w:tc>
      </w:tr>
    </w:tbl>
    <w:p w14:paraId="377F58F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br w:type="page"/>
      </w:r>
    </w:p>
    <w:p w14:paraId="2B8446AF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19.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C986A57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19. melléklet az 1/2025. (II. 14.) önkormányzati rendelethez</w:t>
      </w:r>
    </w:p>
    <w:p w14:paraId="4E343903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2025. évi kiadási kormányzati funkciók alakulása jogcímenként</w:t>
      </w:r>
    </w:p>
    <w:p w14:paraId="447C04C7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6543"/>
        <w:gridCol w:w="2021"/>
      </w:tblGrid>
      <w:tr w:rsidR="00580DE3" w:rsidRPr="00580DE3" w14:paraId="6EF89C06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143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7E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1CF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</w:t>
            </w:r>
          </w:p>
        </w:tc>
      </w:tr>
      <w:tr w:rsidR="00580DE3" w:rsidRPr="00580DE3" w14:paraId="3D30E76C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74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S.</w:t>
            </w: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1E5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Kormányzati funkciók megnevezése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730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Előirányzat</w:t>
            </w:r>
          </w:p>
        </w:tc>
      </w:tr>
      <w:tr w:rsidR="00580DE3" w:rsidRPr="00580DE3" w14:paraId="3B42ED06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F00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158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E0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 Ft</w:t>
            </w:r>
          </w:p>
        </w:tc>
      </w:tr>
      <w:tr w:rsidR="00580DE3" w:rsidRPr="00580DE3" w14:paraId="55F9961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BC9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C1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011130 - Önkormányzatok és önkormányzati hivatalok jogalkotó és általános igazgatási tevékenysége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C5C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60 554 632 Ft</w:t>
            </w:r>
          </w:p>
        </w:tc>
      </w:tr>
      <w:tr w:rsidR="00580DE3" w:rsidRPr="00580DE3" w14:paraId="2F05ABF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D34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A8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013320 - Köztemető-fenntartás és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-működtetés</w:t>
            </w:r>
            <w:proofErr w:type="spellEnd"/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A94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60 348 Ft</w:t>
            </w:r>
          </w:p>
        </w:tc>
      </w:tr>
      <w:tr w:rsidR="00580DE3" w:rsidRPr="00580DE3" w14:paraId="61F50B72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F7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88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018030 - Támogatási célú finanszírozási műveletek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09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4 917 619 Ft</w:t>
            </w:r>
          </w:p>
        </w:tc>
      </w:tr>
      <w:tr w:rsidR="00580DE3" w:rsidRPr="00580DE3" w14:paraId="3EB7F726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FE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A91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041233 - Hosszabb időtartamú közfoglalkoztatás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C71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3 943 248 Ft</w:t>
            </w:r>
          </w:p>
        </w:tc>
      </w:tr>
      <w:tr w:rsidR="00580DE3" w:rsidRPr="00580DE3" w14:paraId="7B17E05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3F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A6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064010 - Közvilágítás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0E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5 753 100 Ft</w:t>
            </w:r>
          </w:p>
        </w:tc>
      </w:tr>
      <w:tr w:rsidR="00580DE3" w:rsidRPr="00580DE3" w14:paraId="53857E7D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662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225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066010 - Zöldterület-kezelés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EE8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3 568 700 Ft</w:t>
            </w:r>
          </w:p>
        </w:tc>
      </w:tr>
      <w:tr w:rsidR="00580DE3" w:rsidRPr="00580DE3" w14:paraId="31C7237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610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CD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066020 - Város-, községgazdálkodási egyéb szolgáltatások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4B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26 142 890 Ft</w:t>
            </w:r>
          </w:p>
        </w:tc>
      </w:tr>
      <w:tr w:rsidR="00580DE3" w:rsidRPr="00580DE3" w14:paraId="40DDBCF0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55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6E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072111 - Háziorvosi alapellátás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274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1 097 696 Ft</w:t>
            </w:r>
          </w:p>
        </w:tc>
      </w:tr>
      <w:tr w:rsidR="00580DE3" w:rsidRPr="00580DE3" w14:paraId="5DA825F4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1D7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A67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081030 - Sportlétesítmények, edzőtáborok működtetése és fejlesztése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FDB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502 628 Ft</w:t>
            </w:r>
          </w:p>
        </w:tc>
      </w:tr>
      <w:tr w:rsidR="00580DE3" w:rsidRPr="00580DE3" w14:paraId="4863C585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DEA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89E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082044 - Könyvtári szolgáltatások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0ED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2 318 188 Ft</w:t>
            </w:r>
          </w:p>
        </w:tc>
      </w:tr>
      <w:tr w:rsidR="00580DE3" w:rsidRPr="00580DE3" w14:paraId="38E38244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509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73F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082091 - Közművelődés – közösségi és társadalmi részvétel fejlesztése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ED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790 836 Ft</w:t>
            </w:r>
          </w:p>
        </w:tc>
      </w:tr>
      <w:tr w:rsidR="00580DE3" w:rsidRPr="00580DE3" w14:paraId="7260D48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484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13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082092 - Közművelődés – hagyományos közösségi kulturális értékek gondozása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AB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1 245 096 Ft</w:t>
            </w:r>
          </w:p>
        </w:tc>
      </w:tr>
      <w:tr w:rsidR="00580DE3" w:rsidRPr="00580DE3" w14:paraId="3297231D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21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F9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091110 - Óvodai nevelés, ellátás szakmai feladatai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41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58 370 490 Ft</w:t>
            </w:r>
          </w:p>
        </w:tc>
      </w:tr>
      <w:tr w:rsidR="00580DE3" w:rsidRPr="00580DE3" w14:paraId="70150447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ED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B3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091140 - Óvodai nevelés, ellátás működtetési feladatai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ED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5 431 640 Ft</w:t>
            </w:r>
          </w:p>
        </w:tc>
      </w:tr>
      <w:tr w:rsidR="00580DE3" w:rsidRPr="00580DE3" w14:paraId="07299842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190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A1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096015 - Gyermekétkeztetés köznevelési intézményben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518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33 948 860 Ft</w:t>
            </w:r>
          </w:p>
        </w:tc>
      </w:tr>
      <w:tr w:rsidR="00580DE3" w:rsidRPr="00580DE3" w14:paraId="368B25A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E0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AA3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107055 - Falugondnoki, tanyagondnoki szolgáltatás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7CC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4 845 584 Ft</w:t>
            </w:r>
          </w:p>
        </w:tc>
      </w:tr>
      <w:tr w:rsidR="00580DE3" w:rsidRPr="00580DE3" w14:paraId="177845EE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44F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F5B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107060 - Egyéb szociális pénzbeli és természetbeni ellátások, támogatások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6CB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5 800 000 Ft</w:t>
            </w:r>
          </w:p>
        </w:tc>
      </w:tr>
      <w:tr w:rsidR="00580DE3" w:rsidRPr="00580DE3" w14:paraId="0E4BEE70" w14:textId="77777777" w:rsidTr="00646723"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7DC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E54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Végösszeg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BD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219 291 555 Ft</w:t>
            </w:r>
          </w:p>
        </w:tc>
      </w:tr>
    </w:tbl>
    <w:p w14:paraId="120703B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3225A8AB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69C47C43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20.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1E015DE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20. melléklet az 1/2025. (II. 14.) önkormányzati rendelethez</w:t>
      </w:r>
    </w:p>
    <w:p w14:paraId="7CB3C554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Kimutatás 2025. évben céljelleggel tervezett támogatásokról</w:t>
      </w:r>
    </w:p>
    <w:p w14:paraId="17A625FF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728"/>
        <w:gridCol w:w="4512"/>
        <w:gridCol w:w="5530"/>
        <w:gridCol w:w="1892"/>
        <w:gridCol w:w="873"/>
      </w:tblGrid>
      <w:tr w:rsidR="00580DE3" w:rsidRPr="00580DE3" w14:paraId="266AAE6C" w14:textId="77777777" w:rsidTr="00646723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727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10D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8D8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6A6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D7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25A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580DE3" w:rsidRPr="00580DE3" w14:paraId="76BDA215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198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6E5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DE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Támogatott szervezet neve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596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Támogatás célja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F6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Támogatási igény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5D7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2025. évi előirányzat</w:t>
            </w:r>
          </w:p>
        </w:tc>
      </w:tr>
      <w:tr w:rsidR="00580DE3" w:rsidRPr="00580DE3" w14:paraId="675ECE9C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FB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271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35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Bicske Kertvárosi Polgárőrség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21B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Polgárőrség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C0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F3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712A4C06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2B3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953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7BC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Csabdi Sportegyesület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6E5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Sportegyesület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FE0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7CF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50781E0F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6DD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1EC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CF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Csabdi </w:t>
            </w: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Vasztély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Jövőjéért Egyesület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C9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Egyesület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65B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3F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2ECD187D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176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21E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D0C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Felcsút Község Önkormányzat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E96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Esély Alapítvány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44C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2 233 922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36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6EB810EC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2CF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79A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2D3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Felcsút Község Önkormányzat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B6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Közös Hivatal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87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16 624 764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D4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74DD2E91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21C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76E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ABE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Óbarok Község Önkormányzat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4A5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post partnerségi megállapodás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660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3 573 060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3C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4CCE8774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54B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6A1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A3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proofErr w:type="spellStart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Tubajdi</w:t>
            </w:r>
            <w:proofErr w:type="spellEnd"/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 xml:space="preserve"> Református Egyházközség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D5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Egyházközösség támogatása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BA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480 000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17A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ABBB8F3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52A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48A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1D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96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5C2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0E8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</w:tr>
      <w:tr w:rsidR="00580DE3" w:rsidRPr="00580DE3" w14:paraId="0C9F263A" w14:textId="77777777" w:rsidTr="0064672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FC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530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DA27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  <w:tc>
          <w:tcPr>
            <w:tcW w:w="5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52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26D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24 031 746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FD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</w:tbl>
    <w:p w14:paraId="508A3D1C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6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6257444B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48E3EB61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21.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AC9C4EC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21. melléklet az 1/2025. (II. 14.) önkormányzati rendelethez</w:t>
      </w:r>
    </w:p>
    <w:p w14:paraId="59948606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2025. évi költségvetési évet követő 3 év tervezett bevételei és kiadásai </w:t>
      </w:r>
    </w:p>
    <w:p w14:paraId="31E66A6C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Adatok forintban</w:t>
      </w:r>
    </w:p>
    <w:p w14:paraId="6F8D8DB1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1.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1019"/>
        <w:gridCol w:w="4076"/>
        <w:gridCol w:w="2765"/>
        <w:gridCol w:w="2765"/>
        <w:gridCol w:w="2765"/>
      </w:tblGrid>
      <w:tr w:rsidR="00580DE3" w:rsidRPr="00580DE3" w14:paraId="4E825A2E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C50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400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1F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5A0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1F8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29E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</w:t>
            </w:r>
          </w:p>
        </w:tc>
      </w:tr>
      <w:tr w:rsidR="00580DE3" w:rsidRPr="00580DE3" w14:paraId="7848406D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6E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268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szám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6FC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Bevételi jogcím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906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2026. évi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324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2027. évi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02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2028. évi</w:t>
            </w:r>
          </w:p>
        </w:tc>
      </w:tr>
      <w:tr w:rsidR="00580DE3" w:rsidRPr="00580DE3" w14:paraId="5F62E280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87F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E3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BD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Önkormányzat működési támogatásai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22ED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154 732 338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13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170 205 572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84D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187 226 129</w:t>
            </w:r>
          </w:p>
        </w:tc>
      </w:tr>
      <w:tr w:rsidR="00580DE3" w:rsidRPr="00580DE3" w14:paraId="46F1B780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43C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3B9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39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99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8F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33E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52C8F7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852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6F2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D49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49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6 160 000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BA9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B64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49B9D2D7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02C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313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93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Közhatalmi bevételek (4.1.+4.2.+4.3.+4.4.)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D0C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41 140 000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B2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45 254 000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E4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49 779 400</w:t>
            </w:r>
          </w:p>
        </w:tc>
      </w:tr>
      <w:tr w:rsidR="00580DE3" w:rsidRPr="00580DE3" w14:paraId="794D321B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4C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BEF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065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Vagyoni típusú adók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ED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20 460 000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F1C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22 506 000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1B8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24 756 600</w:t>
            </w:r>
          </w:p>
        </w:tc>
      </w:tr>
      <w:tr w:rsidR="00580DE3" w:rsidRPr="00580DE3" w14:paraId="5DE3F6E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1FC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295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4.2.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12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Értékesítési és forgalmi adók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695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19 800 000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1FB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21 780 000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0D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23 958 000</w:t>
            </w:r>
          </w:p>
        </w:tc>
      </w:tr>
      <w:tr w:rsidR="00580DE3" w:rsidRPr="00580DE3" w14:paraId="771FD55D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198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8A0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4.3.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8ED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Fogyasztási adók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FB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71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166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2C4D2E84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453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80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4.4.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BB6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Gépjárműadók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1C7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C3B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61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6A450C9D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588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971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4.5.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D2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áruhasználati és szolgáltatási adók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AC9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385 000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121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423 500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ED0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465 850</w:t>
            </w:r>
          </w:p>
        </w:tc>
      </w:tr>
      <w:tr w:rsidR="00580DE3" w:rsidRPr="00580DE3" w14:paraId="16BC86D5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C74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3D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4.6.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B7A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Egyéb közhatalmi bevételek előirányzata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58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495 000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FBC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544 500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F4A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598 950</w:t>
            </w:r>
          </w:p>
        </w:tc>
      </w:tr>
      <w:tr w:rsidR="00580DE3" w:rsidRPr="00580DE3" w14:paraId="045A9B00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5D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234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EC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7F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24 310 812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E2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26 741 893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638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29 416 083</w:t>
            </w:r>
          </w:p>
        </w:tc>
      </w:tr>
      <w:tr w:rsidR="00580DE3" w:rsidRPr="00580DE3" w14:paraId="2409B019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F7D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A6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D43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1B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F3E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BB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27E21BB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863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lastRenderedPageBreak/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1C1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661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A00E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C21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9E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7D2D0128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EB8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B02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8ED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D34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C1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4C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580DE3" w:rsidRPr="00580DE3" w14:paraId="12A47AA5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58E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D1F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878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BEVÉTELEK ÖSSZESEN: (1+…+8)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68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226 343 150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2F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242 201 465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DAF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266 421 612</w:t>
            </w:r>
          </w:p>
        </w:tc>
      </w:tr>
      <w:tr w:rsidR="00580DE3" w:rsidRPr="00580DE3" w14:paraId="2BB3C580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CCE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A64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4B3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FINANSZÍROZÁSI BEVÉTELEK ÖSSZESEN: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F53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89 935 214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107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98 928 735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CA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108 821 609</w:t>
            </w:r>
          </w:p>
        </w:tc>
      </w:tr>
      <w:tr w:rsidR="00580DE3" w:rsidRPr="00580DE3" w14:paraId="011935F9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7C5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025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197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KÖLTSÉGVETÉSI ÉS FINAN</w:t>
            </w:r>
            <w:proofErr w:type="gramStart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.BEVÉTELEK</w:t>
            </w:r>
            <w:proofErr w:type="gramEnd"/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ÖSSZESEN: (9+10)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F3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316 278 364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EB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341 130 200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A9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sz w:val="24"/>
                <w:szCs w:val="24"/>
                <w:lang w:eastAsia="zh-CN" w:bidi="hi-IN"/>
              </w:rPr>
              <w:t>375 243 220</w:t>
            </w:r>
          </w:p>
        </w:tc>
      </w:tr>
      <w:tr w:rsidR="00580DE3" w:rsidRPr="00580DE3" w14:paraId="498C82E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31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F81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9F6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A3C3" w14:textId="77777777" w:rsidR="00580DE3" w:rsidRPr="00580DE3" w:rsidRDefault="00580DE3" w:rsidP="00580DE3">
            <w:pPr>
              <w:suppressAutoHyphens/>
              <w:jc w:val="right"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4C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459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E85F2B1" w14:textId="77777777" w:rsidR="00580DE3" w:rsidRPr="00580DE3" w:rsidRDefault="00580DE3" w:rsidP="00580DE3">
      <w:pPr>
        <w:suppressAutoHyphens/>
        <w:spacing w:before="22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2. Kiadási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1019"/>
        <w:gridCol w:w="4076"/>
        <w:gridCol w:w="2765"/>
        <w:gridCol w:w="2765"/>
        <w:gridCol w:w="2765"/>
      </w:tblGrid>
      <w:tr w:rsidR="00580DE3" w:rsidRPr="00580DE3" w14:paraId="00B32669" w14:textId="77777777" w:rsidTr="00646723">
        <w:trPr>
          <w:tblHeader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3AE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930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5F5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352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A2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D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FA5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580DE3" w:rsidRPr="00580DE3" w14:paraId="19894E6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3EF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8C1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CF4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Bevételi jogcím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F77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2026. évi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6E5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2027. évi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B8C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2028. évi</w:t>
            </w:r>
          </w:p>
        </w:tc>
      </w:tr>
      <w:tr w:rsidR="00580DE3" w:rsidRPr="00580DE3" w14:paraId="14F11217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B4A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6D9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3A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Működési költségvetés kiadásai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FD0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220 183 150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D1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242 201 466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91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266 421 611</w:t>
            </w:r>
          </w:p>
        </w:tc>
      </w:tr>
      <w:tr w:rsidR="00580DE3" w:rsidRPr="00580DE3" w14:paraId="02B2BF6B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AD9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13E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736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Felhalmozási költségvetés kiadásai (2.1.+2.2.+2.3.)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AC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6 160 000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5186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520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6711D106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113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237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2.1.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C86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Beruházások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A25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6 160 000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B10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1F5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991BFB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C88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5B0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2.2.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E4A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Felújítások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7F1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5EA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858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242BAFE9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BF9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F3D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2.3.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E74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Egyéb felhalmozási kiadások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71E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507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988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</w:t>
            </w:r>
          </w:p>
        </w:tc>
      </w:tr>
      <w:tr w:rsidR="00580DE3" w:rsidRPr="00580DE3" w14:paraId="5B06F7EA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3AB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33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F33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KÖLTSÉGVETÉSI KIADÁSOK ÖSSZESEN (1+2)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83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226 343 150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91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242 201 466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A6C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266 421 611</w:t>
            </w:r>
          </w:p>
        </w:tc>
      </w:tr>
      <w:tr w:rsidR="00580DE3" w:rsidRPr="00580DE3" w14:paraId="3E78DB42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A62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C6F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1A0D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CÉLTARTALÉK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41B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413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506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0</w:t>
            </w:r>
          </w:p>
        </w:tc>
      </w:tr>
      <w:tr w:rsidR="00580DE3" w:rsidRPr="00580DE3" w14:paraId="0AE9E35A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4A4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03F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19B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FINANSZÍROZÁSI KIADÁSOK ÖSSZESEN: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5CD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89 935 214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61A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98 928 735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15B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108 821 610</w:t>
            </w:r>
          </w:p>
        </w:tc>
      </w:tr>
      <w:tr w:rsidR="00580DE3" w:rsidRPr="00580DE3" w14:paraId="318FF869" w14:textId="77777777" w:rsidTr="00646723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AD5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CA0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35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KIADÁSOK ÖSSZESEN: (3.+4.+5.)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902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316 278 361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59B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341 130 201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E0F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375 243 221</w:t>
            </w:r>
          </w:p>
        </w:tc>
      </w:tr>
    </w:tbl>
    <w:p w14:paraId="7B39B313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6F97E56C" w14:textId="77777777" w:rsidR="00580DE3" w:rsidRPr="00580DE3" w:rsidRDefault="00580DE3" w:rsidP="00580DE3">
      <w:pPr>
        <w:suppressAutoHyphens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lastRenderedPageBreak/>
        <w:t> </w:t>
      </w:r>
    </w:p>
    <w:p w14:paraId="31495473" w14:textId="77777777" w:rsidR="00580DE3" w:rsidRPr="00580DE3" w:rsidRDefault="00580DE3" w:rsidP="00580DE3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22. melléklet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580DE3">
        <w:rPr>
          <w:rFonts w:eastAsia="Noto Sans CJK SC Regular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5398F20" w14:textId="77777777" w:rsidR="00580DE3" w:rsidRPr="00580DE3" w:rsidRDefault="00580DE3" w:rsidP="00580DE3">
      <w:pPr>
        <w:suppressAutoHyphens/>
        <w:spacing w:before="240"/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„</w:t>
      </w: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22. melléklet az 1/2025. (II. 14.) önkormányzati rendelethez</w:t>
      </w:r>
    </w:p>
    <w:p w14:paraId="6C34A62C" w14:textId="77777777" w:rsidR="00580DE3" w:rsidRPr="00580DE3" w:rsidRDefault="00580DE3" w:rsidP="00580DE3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 xml:space="preserve">Kimutatás 2025. évi </w:t>
      </w:r>
      <w:proofErr w:type="spellStart"/>
      <w:r w:rsidRPr="00580DE3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lészámgazdálkodásról</w:t>
      </w:r>
      <w:proofErr w:type="spellEnd"/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7"/>
        <w:gridCol w:w="5385"/>
        <w:gridCol w:w="3492"/>
        <w:gridCol w:w="1165"/>
        <w:gridCol w:w="1165"/>
      </w:tblGrid>
      <w:tr w:rsidR="00580DE3" w:rsidRPr="00580DE3" w14:paraId="051FCF81" w14:textId="77777777" w:rsidTr="00646723">
        <w:trPr>
          <w:tblHeader/>
        </w:trPr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E73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CF6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A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62E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B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0744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C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A34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</w:t>
            </w:r>
          </w:p>
        </w:tc>
      </w:tr>
      <w:tr w:rsidR="00580DE3" w:rsidRPr="00580DE3" w14:paraId="7112F3BC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480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146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Sor-</w:t>
            </w: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br/>
            </w: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szám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46B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Szervezet neve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4E9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Engedélyezett létszám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EF1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Közfoglalkoztatottak létszáma</w:t>
            </w:r>
          </w:p>
        </w:tc>
      </w:tr>
      <w:tr w:rsidR="00580DE3" w:rsidRPr="00580DE3" w14:paraId="028E597D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5DD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0CB3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F1C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Csabdi Község Önkormányzat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A62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02D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2,00 fő</w:t>
            </w:r>
          </w:p>
        </w:tc>
      </w:tr>
      <w:tr w:rsidR="00580DE3" w:rsidRPr="00580DE3" w14:paraId="16BF84C5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C04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B35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2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2D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Csabdi Napraforgó Óvoda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D59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2AD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2CB3B991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422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6C3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3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AEA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0E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9FA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6A7BDCF2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C3F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E83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4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9D9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1C2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AE4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708E97F3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1E5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7F38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725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5C2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46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420DB3C5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36A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2B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6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E2F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10C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424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59BB232F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6595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D6E0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7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2FB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096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809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1F7DE739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B09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8DF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8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E39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4EE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C45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20165EB1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3B7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223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9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83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32F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1D1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74B15B5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63A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A03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10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2D7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DD09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505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092F5BFC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1AB6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91C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11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75EF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337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DCF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1DB45585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7B01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D8D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12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67BC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5BC8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E23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17759F0F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7F7F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FD1C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13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EA11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98A5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BF3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3C8C21CE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B747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D4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14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CEFD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94E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54D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5678DD78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BF0A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CF5B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15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9F0A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1953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6510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6A796137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2972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E6FD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16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3307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797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E574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0,00 fő</w:t>
            </w:r>
          </w:p>
        </w:tc>
      </w:tr>
      <w:tr w:rsidR="00580DE3" w:rsidRPr="00580DE3" w14:paraId="60E7C495" w14:textId="77777777" w:rsidTr="0064672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5F29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18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7C1E" w14:textId="77777777" w:rsidR="00580DE3" w:rsidRPr="00580DE3" w:rsidRDefault="00580DE3" w:rsidP="00580DE3">
            <w:pPr>
              <w:suppressAutoHyphens/>
              <w:jc w:val="center"/>
              <w:rPr>
                <w:rFonts w:eastAsia="Noto Sans CJK SC Regular" w:cs="FreeSans"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kern w:val="2"/>
                <w:lang w:eastAsia="zh-CN" w:bidi="hi-IN"/>
              </w:rPr>
              <w:t>17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44AB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Összesen: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2FAE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14,00 fő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2512" w14:textId="77777777" w:rsidR="00580DE3" w:rsidRPr="00580DE3" w:rsidRDefault="00580DE3" w:rsidP="00580DE3">
            <w:pPr>
              <w:suppressAutoHyphens/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</w:pPr>
            <w:r w:rsidRPr="00580DE3">
              <w:rPr>
                <w:rFonts w:eastAsia="Noto Sans CJK SC Regular" w:cs="FreeSans"/>
                <w:b/>
                <w:bCs/>
                <w:kern w:val="2"/>
                <w:lang w:eastAsia="zh-CN" w:bidi="hi-IN"/>
              </w:rPr>
              <w:t>2,00 fő</w:t>
            </w:r>
          </w:p>
        </w:tc>
      </w:tr>
    </w:tbl>
    <w:p w14:paraId="366D65F1" w14:textId="77777777" w:rsidR="00580DE3" w:rsidRPr="00580DE3" w:rsidRDefault="00580DE3" w:rsidP="00580DE3">
      <w:pPr>
        <w:suppressAutoHyphens/>
        <w:jc w:val="right"/>
        <w:rPr>
          <w:rFonts w:eastAsia="Noto Sans CJK SC Regular" w:cs="FreeSans"/>
          <w:kern w:val="2"/>
          <w:sz w:val="24"/>
          <w:szCs w:val="24"/>
          <w:lang w:eastAsia="zh-CN" w:bidi="hi-IN"/>
        </w:rPr>
        <w:sectPr w:rsidR="00580DE3" w:rsidRPr="00580DE3">
          <w:footerReference w:type="default" r:id="rId28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”</w:t>
      </w:r>
    </w:p>
    <w:p w14:paraId="1DECA8EB" w14:textId="77777777" w:rsidR="00580DE3" w:rsidRPr="00580DE3" w:rsidRDefault="00580DE3" w:rsidP="00580DE3">
      <w:pPr>
        <w:suppressAutoHyphens/>
        <w:spacing w:line="288" w:lineRule="auto"/>
        <w:jc w:val="center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B18F519" w14:textId="77777777" w:rsidR="00580DE3" w:rsidRPr="00580DE3" w:rsidRDefault="00580DE3" w:rsidP="00580DE3">
      <w:pPr>
        <w:suppressAutoHyphens/>
        <w:spacing w:after="159"/>
        <w:ind w:left="159" w:right="159"/>
        <w:jc w:val="center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kern w:val="2"/>
          <w:sz w:val="24"/>
          <w:szCs w:val="24"/>
          <w:lang w:eastAsia="zh-CN" w:bidi="hi-IN"/>
        </w:rPr>
        <w:t>Végső előterjesztői indokolás</w:t>
      </w:r>
    </w:p>
    <w:p w14:paraId="277F7CA0" w14:textId="77777777" w:rsidR="00580DE3" w:rsidRPr="00580DE3" w:rsidRDefault="00580DE3" w:rsidP="00580DE3">
      <w:pPr>
        <w:suppressAutoHyphens/>
        <w:spacing w:after="160"/>
        <w:jc w:val="both"/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</w:pPr>
      <w:r w:rsidRPr="00580DE3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Csabdi Község Önkormányzat Képviselő-testülete 1/2025. (II. 14.) önkormányzati rendeletével megalkotta a Csabdi Község Önkormányzat 2025. évi költségvetéséről szóló önkormányzati rendeletét. A költségvetési rendelet elfogadása óta bekövetkezett változások és testületi döntések eredményei, szükségessé teszik az előirányzat-átcsoportosítások, előirányzat módosítások költségvetési rendeletben történő átvezetését. </w:t>
      </w:r>
    </w:p>
    <w:p w14:paraId="4BA8EA1C" w14:textId="77777777" w:rsidR="00580DE3" w:rsidRPr="00ED15C0" w:rsidRDefault="00580DE3" w:rsidP="00ED15C0">
      <w:pPr>
        <w:jc w:val="both"/>
        <w:rPr>
          <w:i/>
          <w:sz w:val="22"/>
          <w:szCs w:val="22"/>
        </w:rPr>
      </w:pPr>
    </w:p>
    <w:sectPr w:rsidR="00580DE3" w:rsidRPr="00ED15C0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1F5ED" w14:textId="77777777" w:rsidR="008F2926" w:rsidRDefault="008F2926">
      <w:r>
        <w:separator/>
      </w:r>
    </w:p>
  </w:endnote>
  <w:endnote w:type="continuationSeparator" w:id="0">
    <w:p w14:paraId="6C081964" w14:textId="77777777" w:rsidR="008F2926" w:rsidRDefault="008F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CD6F9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9877A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25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5910" w14:textId="77777777" w:rsidR="00580DE3" w:rsidRDefault="00580DE3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ED066" w14:textId="77777777" w:rsidR="00580DE3" w:rsidRDefault="00580DE3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FB503" w14:textId="77777777" w:rsidR="00580DE3" w:rsidRDefault="00580DE3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BE54D" w14:textId="77777777" w:rsidR="00580DE3" w:rsidRDefault="00580DE3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27C7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47</w:t>
    </w:r>
    <w: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7BF8A" w14:textId="77777777" w:rsidR="00580DE3" w:rsidRDefault="00580DE3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0C5B3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51</w:t>
    </w:r>
    <w: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6388" w14:textId="77777777" w:rsidR="00580DE3" w:rsidRDefault="00580DE3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72829" w14:textId="77777777" w:rsidR="00580DE3" w:rsidRDefault="00580D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11DEE" w14:textId="77777777" w:rsidR="00580DE3" w:rsidRDefault="00580DE3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15B9" w14:textId="77777777" w:rsidR="00580DE3" w:rsidRDefault="00580DE3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608929"/>
      <w:docPartObj>
        <w:docPartGallery w:val="Page Numbers (Bottom of Page)"/>
        <w:docPartUnique/>
      </w:docPartObj>
    </w:sdtPr>
    <w:sdtEndPr/>
    <w:sdtContent>
      <w:p w14:paraId="54C45F45" w14:textId="4D0D9CF4" w:rsidR="00ED15C0" w:rsidRDefault="00ED15C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E3">
          <w:rPr>
            <w:noProof/>
          </w:rPr>
          <w:t>57</w:t>
        </w:r>
        <w:r>
          <w:fldChar w:fldCharType="end"/>
        </w:r>
      </w:p>
    </w:sdtContent>
  </w:sdt>
  <w:p w14:paraId="663F73A9" w14:textId="77777777" w:rsidR="00ED15C0" w:rsidRDefault="00ED15C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E9413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684D6" w14:textId="77777777" w:rsidR="00580DE3" w:rsidRDefault="00580DE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F4F07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8E368" w14:textId="77777777" w:rsidR="00580DE3" w:rsidRDefault="00580DE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473BF" w14:textId="77777777" w:rsidR="00580DE3" w:rsidRDefault="00580DE3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BB661" w14:textId="77777777" w:rsidR="00580DE3" w:rsidRDefault="00580DE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64249" w14:textId="77777777" w:rsidR="00580DE3" w:rsidRDefault="00580D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62243" w14:textId="77777777" w:rsidR="008F2926" w:rsidRDefault="008F2926">
      <w:r>
        <w:separator/>
      </w:r>
    </w:p>
  </w:footnote>
  <w:footnote w:type="continuationSeparator" w:id="0">
    <w:p w14:paraId="42A50467" w14:textId="77777777" w:rsidR="008F2926" w:rsidRDefault="008F2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960AE"/>
    <w:multiLevelType w:val="multilevel"/>
    <w:tmpl w:val="68060C7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66674"/>
    <w:multiLevelType w:val="hybridMultilevel"/>
    <w:tmpl w:val="3642C8F8"/>
    <w:lvl w:ilvl="0" w:tplc="BDF02D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2196B"/>
    <w:multiLevelType w:val="hybridMultilevel"/>
    <w:tmpl w:val="E5D01620"/>
    <w:lvl w:ilvl="0" w:tplc="5D0C018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/>
        <w:color w:val="00000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950836"/>
    <w:multiLevelType w:val="hybridMultilevel"/>
    <w:tmpl w:val="D82CCECE"/>
    <w:lvl w:ilvl="0" w:tplc="E1842E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E48F9"/>
    <w:multiLevelType w:val="hybridMultilevel"/>
    <w:tmpl w:val="125CD808"/>
    <w:lvl w:ilvl="0" w:tplc="EEC48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D05EC"/>
    <w:multiLevelType w:val="hybridMultilevel"/>
    <w:tmpl w:val="EAF8F35E"/>
    <w:lvl w:ilvl="0" w:tplc="73ECC144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0"/>
    <w:rsid w:val="00001FE2"/>
    <w:rsid w:val="0000396D"/>
    <w:rsid w:val="0000603E"/>
    <w:rsid w:val="00007ADF"/>
    <w:rsid w:val="00010A8D"/>
    <w:rsid w:val="00016685"/>
    <w:rsid w:val="00017D3E"/>
    <w:rsid w:val="00021CD4"/>
    <w:rsid w:val="00024F62"/>
    <w:rsid w:val="00032707"/>
    <w:rsid w:val="00032AC1"/>
    <w:rsid w:val="000344F4"/>
    <w:rsid w:val="00035C93"/>
    <w:rsid w:val="00036951"/>
    <w:rsid w:val="0003739D"/>
    <w:rsid w:val="000377B9"/>
    <w:rsid w:val="0004195E"/>
    <w:rsid w:val="00045B86"/>
    <w:rsid w:val="0004739A"/>
    <w:rsid w:val="000473B3"/>
    <w:rsid w:val="00050685"/>
    <w:rsid w:val="000509E2"/>
    <w:rsid w:val="00051D8C"/>
    <w:rsid w:val="000526F9"/>
    <w:rsid w:val="00064079"/>
    <w:rsid w:val="000666DD"/>
    <w:rsid w:val="000672D0"/>
    <w:rsid w:val="000675E1"/>
    <w:rsid w:val="00072232"/>
    <w:rsid w:val="0007273E"/>
    <w:rsid w:val="000743E6"/>
    <w:rsid w:val="0007479B"/>
    <w:rsid w:val="0008087A"/>
    <w:rsid w:val="00081511"/>
    <w:rsid w:val="00082DBD"/>
    <w:rsid w:val="0008300F"/>
    <w:rsid w:val="0008397B"/>
    <w:rsid w:val="0008409F"/>
    <w:rsid w:val="00084D7F"/>
    <w:rsid w:val="00085F1B"/>
    <w:rsid w:val="00090103"/>
    <w:rsid w:val="00090A5E"/>
    <w:rsid w:val="00091FCA"/>
    <w:rsid w:val="000A2C03"/>
    <w:rsid w:val="000A3E12"/>
    <w:rsid w:val="000A48D3"/>
    <w:rsid w:val="000A749F"/>
    <w:rsid w:val="000B284D"/>
    <w:rsid w:val="000B4529"/>
    <w:rsid w:val="000B57FF"/>
    <w:rsid w:val="000C1EDE"/>
    <w:rsid w:val="000C4549"/>
    <w:rsid w:val="000C586A"/>
    <w:rsid w:val="000D51D1"/>
    <w:rsid w:val="000D6129"/>
    <w:rsid w:val="000E040E"/>
    <w:rsid w:val="000E3CBF"/>
    <w:rsid w:val="000E4674"/>
    <w:rsid w:val="000F13AF"/>
    <w:rsid w:val="000F6E8D"/>
    <w:rsid w:val="001004EB"/>
    <w:rsid w:val="0010057E"/>
    <w:rsid w:val="00100F80"/>
    <w:rsid w:val="00100FD5"/>
    <w:rsid w:val="0010208B"/>
    <w:rsid w:val="001047AA"/>
    <w:rsid w:val="001052C0"/>
    <w:rsid w:val="001063E1"/>
    <w:rsid w:val="00106DE2"/>
    <w:rsid w:val="001125BD"/>
    <w:rsid w:val="00113336"/>
    <w:rsid w:val="00115AEC"/>
    <w:rsid w:val="00117969"/>
    <w:rsid w:val="00122DB7"/>
    <w:rsid w:val="0012374D"/>
    <w:rsid w:val="00124322"/>
    <w:rsid w:val="001259F8"/>
    <w:rsid w:val="00125D4D"/>
    <w:rsid w:val="00127D4B"/>
    <w:rsid w:val="001316CA"/>
    <w:rsid w:val="00134AE3"/>
    <w:rsid w:val="00137626"/>
    <w:rsid w:val="00142045"/>
    <w:rsid w:val="0014328F"/>
    <w:rsid w:val="00146AE5"/>
    <w:rsid w:val="00150F65"/>
    <w:rsid w:val="00154501"/>
    <w:rsid w:val="0015486B"/>
    <w:rsid w:val="00156A42"/>
    <w:rsid w:val="00157C0F"/>
    <w:rsid w:val="001613EB"/>
    <w:rsid w:val="00163080"/>
    <w:rsid w:val="00167F9A"/>
    <w:rsid w:val="00170265"/>
    <w:rsid w:val="001719DF"/>
    <w:rsid w:val="00172E02"/>
    <w:rsid w:val="001767E8"/>
    <w:rsid w:val="0017736D"/>
    <w:rsid w:val="0018250D"/>
    <w:rsid w:val="00182F4A"/>
    <w:rsid w:val="001903AF"/>
    <w:rsid w:val="00192B66"/>
    <w:rsid w:val="00192FBA"/>
    <w:rsid w:val="0019362B"/>
    <w:rsid w:val="00195BD5"/>
    <w:rsid w:val="0019682A"/>
    <w:rsid w:val="001A5C22"/>
    <w:rsid w:val="001B1C24"/>
    <w:rsid w:val="001B49A5"/>
    <w:rsid w:val="001B66A2"/>
    <w:rsid w:val="001B6C83"/>
    <w:rsid w:val="001C009F"/>
    <w:rsid w:val="001C1CDD"/>
    <w:rsid w:val="001C22A6"/>
    <w:rsid w:val="001C409E"/>
    <w:rsid w:val="001C4682"/>
    <w:rsid w:val="001D6904"/>
    <w:rsid w:val="001E079C"/>
    <w:rsid w:val="001E53BA"/>
    <w:rsid w:val="001F177B"/>
    <w:rsid w:val="001F5B65"/>
    <w:rsid w:val="001F608A"/>
    <w:rsid w:val="001F6AEC"/>
    <w:rsid w:val="00202756"/>
    <w:rsid w:val="002114EE"/>
    <w:rsid w:val="002127B1"/>
    <w:rsid w:val="002137B8"/>
    <w:rsid w:val="00215186"/>
    <w:rsid w:val="002151F4"/>
    <w:rsid w:val="00215EEA"/>
    <w:rsid w:val="00220F50"/>
    <w:rsid w:val="00222044"/>
    <w:rsid w:val="00223722"/>
    <w:rsid w:val="0022567F"/>
    <w:rsid w:val="00225B49"/>
    <w:rsid w:val="00226065"/>
    <w:rsid w:val="00230070"/>
    <w:rsid w:val="00230474"/>
    <w:rsid w:val="00232C62"/>
    <w:rsid w:val="00233006"/>
    <w:rsid w:val="00233B73"/>
    <w:rsid w:val="00234152"/>
    <w:rsid w:val="00234FB9"/>
    <w:rsid w:val="00237AC6"/>
    <w:rsid w:val="00241C48"/>
    <w:rsid w:val="0024552F"/>
    <w:rsid w:val="0024771E"/>
    <w:rsid w:val="00247D1E"/>
    <w:rsid w:val="00252CDF"/>
    <w:rsid w:val="00255FAB"/>
    <w:rsid w:val="00256B07"/>
    <w:rsid w:val="002577F9"/>
    <w:rsid w:val="00262512"/>
    <w:rsid w:val="002625A1"/>
    <w:rsid w:val="00262F10"/>
    <w:rsid w:val="0026320C"/>
    <w:rsid w:val="002723AA"/>
    <w:rsid w:val="0027245D"/>
    <w:rsid w:val="002822E7"/>
    <w:rsid w:val="0028251A"/>
    <w:rsid w:val="00282C2F"/>
    <w:rsid w:val="00284319"/>
    <w:rsid w:val="002859E8"/>
    <w:rsid w:val="002866A8"/>
    <w:rsid w:val="00293EA9"/>
    <w:rsid w:val="00294403"/>
    <w:rsid w:val="002959F8"/>
    <w:rsid w:val="002A062B"/>
    <w:rsid w:val="002A1BC9"/>
    <w:rsid w:val="002B1562"/>
    <w:rsid w:val="002B3BBC"/>
    <w:rsid w:val="002B54CF"/>
    <w:rsid w:val="002B741D"/>
    <w:rsid w:val="002C5656"/>
    <w:rsid w:val="002C66F9"/>
    <w:rsid w:val="002C6C50"/>
    <w:rsid w:val="002D0064"/>
    <w:rsid w:val="002D2835"/>
    <w:rsid w:val="002D37ED"/>
    <w:rsid w:val="002D57AF"/>
    <w:rsid w:val="002E53C0"/>
    <w:rsid w:val="002E5835"/>
    <w:rsid w:val="002E5C5F"/>
    <w:rsid w:val="002E761A"/>
    <w:rsid w:val="002F0297"/>
    <w:rsid w:val="002F238F"/>
    <w:rsid w:val="002F268B"/>
    <w:rsid w:val="002F7BC5"/>
    <w:rsid w:val="00304397"/>
    <w:rsid w:val="003043BF"/>
    <w:rsid w:val="00311D54"/>
    <w:rsid w:val="00320D3C"/>
    <w:rsid w:val="003214B9"/>
    <w:rsid w:val="003229B4"/>
    <w:rsid w:val="003242AC"/>
    <w:rsid w:val="00325264"/>
    <w:rsid w:val="0032531F"/>
    <w:rsid w:val="00325878"/>
    <w:rsid w:val="0032644A"/>
    <w:rsid w:val="00326F36"/>
    <w:rsid w:val="00327157"/>
    <w:rsid w:val="00327629"/>
    <w:rsid w:val="003302B7"/>
    <w:rsid w:val="00330987"/>
    <w:rsid w:val="0033182C"/>
    <w:rsid w:val="00332BD8"/>
    <w:rsid w:val="00332D91"/>
    <w:rsid w:val="00334AD3"/>
    <w:rsid w:val="0033693C"/>
    <w:rsid w:val="003472D6"/>
    <w:rsid w:val="00347351"/>
    <w:rsid w:val="00350DE8"/>
    <w:rsid w:val="00351A80"/>
    <w:rsid w:val="003521D4"/>
    <w:rsid w:val="00352A3B"/>
    <w:rsid w:val="00355C79"/>
    <w:rsid w:val="00357B0C"/>
    <w:rsid w:val="003715AA"/>
    <w:rsid w:val="00375E42"/>
    <w:rsid w:val="003773E7"/>
    <w:rsid w:val="003802C7"/>
    <w:rsid w:val="00384459"/>
    <w:rsid w:val="0038719A"/>
    <w:rsid w:val="00391B91"/>
    <w:rsid w:val="003920B5"/>
    <w:rsid w:val="00394482"/>
    <w:rsid w:val="003959E0"/>
    <w:rsid w:val="003965D7"/>
    <w:rsid w:val="00396E40"/>
    <w:rsid w:val="003973B8"/>
    <w:rsid w:val="003A2D77"/>
    <w:rsid w:val="003A4B00"/>
    <w:rsid w:val="003A7AC8"/>
    <w:rsid w:val="003A7C7A"/>
    <w:rsid w:val="003B4501"/>
    <w:rsid w:val="003B5D84"/>
    <w:rsid w:val="003B6A9A"/>
    <w:rsid w:val="003C11D6"/>
    <w:rsid w:val="003C2E70"/>
    <w:rsid w:val="003C56F1"/>
    <w:rsid w:val="003D1FDF"/>
    <w:rsid w:val="003D54D9"/>
    <w:rsid w:val="003D7BDF"/>
    <w:rsid w:val="003E0CDE"/>
    <w:rsid w:val="003E240F"/>
    <w:rsid w:val="003E2B64"/>
    <w:rsid w:val="003E6C39"/>
    <w:rsid w:val="003F19D9"/>
    <w:rsid w:val="003F26E4"/>
    <w:rsid w:val="003F4229"/>
    <w:rsid w:val="003F516A"/>
    <w:rsid w:val="003F63E1"/>
    <w:rsid w:val="003F7E06"/>
    <w:rsid w:val="004053CE"/>
    <w:rsid w:val="00406223"/>
    <w:rsid w:val="0040729E"/>
    <w:rsid w:val="004077D1"/>
    <w:rsid w:val="00410F39"/>
    <w:rsid w:val="00412CFA"/>
    <w:rsid w:val="00413108"/>
    <w:rsid w:val="004131F0"/>
    <w:rsid w:val="00414D1C"/>
    <w:rsid w:val="00417658"/>
    <w:rsid w:val="0042366A"/>
    <w:rsid w:val="00425844"/>
    <w:rsid w:val="00431004"/>
    <w:rsid w:val="00431ABA"/>
    <w:rsid w:val="004328E0"/>
    <w:rsid w:val="004335F5"/>
    <w:rsid w:val="004346B1"/>
    <w:rsid w:val="00436DE4"/>
    <w:rsid w:val="00437073"/>
    <w:rsid w:val="004411DD"/>
    <w:rsid w:val="00441C17"/>
    <w:rsid w:val="00442C79"/>
    <w:rsid w:val="00442CE9"/>
    <w:rsid w:val="00443B38"/>
    <w:rsid w:val="00444BD3"/>
    <w:rsid w:val="004458AA"/>
    <w:rsid w:val="004468EF"/>
    <w:rsid w:val="004472A8"/>
    <w:rsid w:val="00454296"/>
    <w:rsid w:val="00454756"/>
    <w:rsid w:val="00456CC5"/>
    <w:rsid w:val="00456F74"/>
    <w:rsid w:val="00457830"/>
    <w:rsid w:val="00457A0F"/>
    <w:rsid w:val="00460401"/>
    <w:rsid w:val="00461368"/>
    <w:rsid w:val="00463CFC"/>
    <w:rsid w:val="00464688"/>
    <w:rsid w:val="0046533F"/>
    <w:rsid w:val="004664AA"/>
    <w:rsid w:val="00466A0C"/>
    <w:rsid w:val="00467D01"/>
    <w:rsid w:val="00471BC6"/>
    <w:rsid w:val="0047223F"/>
    <w:rsid w:val="004738ED"/>
    <w:rsid w:val="00473B43"/>
    <w:rsid w:val="00473F2A"/>
    <w:rsid w:val="004802CC"/>
    <w:rsid w:val="00480971"/>
    <w:rsid w:val="00483346"/>
    <w:rsid w:val="004878D7"/>
    <w:rsid w:val="00491BED"/>
    <w:rsid w:val="004928BF"/>
    <w:rsid w:val="00493CAB"/>
    <w:rsid w:val="00495B4E"/>
    <w:rsid w:val="0049637D"/>
    <w:rsid w:val="004973D4"/>
    <w:rsid w:val="0049791A"/>
    <w:rsid w:val="004A1281"/>
    <w:rsid w:val="004A1DF4"/>
    <w:rsid w:val="004A2346"/>
    <w:rsid w:val="004A2A84"/>
    <w:rsid w:val="004A4FF8"/>
    <w:rsid w:val="004A51EF"/>
    <w:rsid w:val="004B22A7"/>
    <w:rsid w:val="004B4B7A"/>
    <w:rsid w:val="004B60F0"/>
    <w:rsid w:val="004B67B3"/>
    <w:rsid w:val="004B6CA3"/>
    <w:rsid w:val="004B7430"/>
    <w:rsid w:val="004C2673"/>
    <w:rsid w:val="004C2F1A"/>
    <w:rsid w:val="004D5885"/>
    <w:rsid w:val="004D61A9"/>
    <w:rsid w:val="004E2B1A"/>
    <w:rsid w:val="004E3441"/>
    <w:rsid w:val="004E508E"/>
    <w:rsid w:val="004E5930"/>
    <w:rsid w:val="004E6DF7"/>
    <w:rsid w:val="004F1E49"/>
    <w:rsid w:val="004F469C"/>
    <w:rsid w:val="004F50D1"/>
    <w:rsid w:val="004F5E44"/>
    <w:rsid w:val="004F6F36"/>
    <w:rsid w:val="004F745B"/>
    <w:rsid w:val="00500E59"/>
    <w:rsid w:val="0050250D"/>
    <w:rsid w:val="00502ABC"/>
    <w:rsid w:val="0050300C"/>
    <w:rsid w:val="00503EF1"/>
    <w:rsid w:val="00507B11"/>
    <w:rsid w:val="00514510"/>
    <w:rsid w:val="00514CBC"/>
    <w:rsid w:val="00514D59"/>
    <w:rsid w:val="005161B9"/>
    <w:rsid w:val="005167DC"/>
    <w:rsid w:val="0051766B"/>
    <w:rsid w:val="0052015F"/>
    <w:rsid w:val="005216EF"/>
    <w:rsid w:val="00523E7C"/>
    <w:rsid w:val="00530B50"/>
    <w:rsid w:val="005328C1"/>
    <w:rsid w:val="005373B0"/>
    <w:rsid w:val="00537E35"/>
    <w:rsid w:val="00541CE6"/>
    <w:rsid w:val="00543B3D"/>
    <w:rsid w:val="00543D3E"/>
    <w:rsid w:val="00543EFF"/>
    <w:rsid w:val="00544C60"/>
    <w:rsid w:val="00545335"/>
    <w:rsid w:val="00545C16"/>
    <w:rsid w:val="005478B3"/>
    <w:rsid w:val="00547BE5"/>
    <w:rsid w:val="00547CC4"/>
    <w:rsid w:val="00550F4D"/>
    <w:rsid w:val="00552387"/>
    <w:rsid w:val="005557AC"/>
    <w:rsid w:val="005568D9"/>
    <w:rsid w:val="00556C16"/>
    <w:rsid w:val="00561017"/>
    <w:rsid w:val="00561AB5"/>
    <w:rsid w:val="005640F2"/>
    <w:rsid w:val="00566354"/>
    <w:rsid w:val="005666EA"/>
    <w:rsid w:val="005706C9"/>
    <w:rsid w:val="00570DB8"/>
    <w:rsid w:val="0057119E"/>
    <w:rsid w:val="00572400"/>
    <w:rsid w:val="005768CD"/>
    <w:rsid w:val="0057768E"/>
    <w:rsid w:val="00577859"/>
    <w:rsid w:val="00580DE3"/>
    <w:rsid w:val="00581DE4"/>
    <w:rsid w:val="00581E37"/>
    <w:rsid w:val="00583CB2"/>
    <w:rsid w:val="005905A6"/>
    <w:rsid w:val="00591BF6"/>
    <w:rsid w:val="00591F79"/>
    <w:rsid w:val="00594828"/>
    <w:rsid w:val="005976F2"/>
    <w:rsid w:val="005A2DE0"/>
    <w:rsid w:val="005A38B5"/>
    <w:rsid w:val="005A4077"/>
    <w:rsid w:val="005A5054"/>
    <w:rsid w:val="005A53E2"/>
    <w:rsid w:val="005A55F8"/>
    <w:rsid w:val="005A575E"/>
    <w:rsid w:val="005A64FD"/>
    <w:rsid w:val="005B195C"/>
    <w:rsid w:val="005B2595"/>
    <w:rsid w:val="005B3E5B"/>
    <w:rsid w:val="005B5419"/>
    <w:rsid w:val="005C2E24"/>
    <w:rsid w:val="005C393E"/>
    <w:rsid w:val="005C3AE6"/>
    <w:rsid w:val="005C48D3"/>
    <w:rsid w:val="005C60A3"/>
    <w:rsid w:val="005D62F0"/>
    <w:rsid w:val="005F099C"/>
    <w:rsid w:val="005F3CF7"/>
    <w:rsid w:val="005F75E0"/>
    <w:rsid w:val="006017E3"/>
    <w:rsid w:val="0060293F"/>
    <w:rsid w:val="00602A93"/>
    <w:rsid w:val="00607680"/>
    <w:rsid w:val="006103C7"/>
    <w:rsid w:val="00610727"/>
    <w:rsid w:val="00612DE7"/>
    <w:rsid w:val="0062076B"/>
    <w:rsid w:val="00623901"/>
    <w:rsid w:val="00623947"/>
    <w:rsid w:val="00624952"/>
    <w:rsid w:val="00631490"/>
    <w:rsid w:val="00634BCF"/>
    <w:rsid w:val="0063629B"/>
    <w:rsid w:val="00642A40"/>
    <w:rsid w:val="00654765"/>
    <w:rsid w:val="0065653E"/>
    <w:rsid w:val="00657FE2"/>
    <w:rsid w:val="00665AC3"/>
    <w:rsid w:val="006669CF"/>
    <w:rsid w:val="0067477E"/>
    <w:rsid w:val="00674BBD"/>
    <w:rsid w:val="00676329"/>
    <w:rsid w:val="00677058"/>
    <w:rsid w:val="0068027A"/>
    <w:rsid w:val="006818CA"/>
    <w:rsid w:val="00683F50"/>
    <w:rsid w:val="0068447B"/>
    <w:rsid w:val="00684EE0"/>
    <w:rsid w:val="00686CA4"/>
    <w:rsid w:val="00690A8A"/>
    <w:rsid w:val="0069424E"/>
    <w:rsid w:val="00695654"/>
    <w:rsid w:val="00697030"/>
    <w:rsid w:val="00697D7F"/>
    <w:rsid w:val="006A0445"/>
    <w:rsid w:val="006A48B3"/>
    <w:rsid w:val="006A5494"/>
    <w:rsid w:val="006A6105"/>
    <w:rsid w:val="006B052F"/>
    <w:rsid w:val="006B32E6"/>
    <w:rsid w:val="006B335C"/>
    <w:rsid w:val="006B4435"/>
    <w:rsid w:val="006B463A"/>
    <w:rsid w:val="006C11BC"/>
    <w:rsid w:val="006C24C1"/>
    <w:rsid w:val="006D441F"/>
    <w:rsid w:val="006D63BE"/>
    <w:rsid w:val="006E1F20"/>
    <w:rsid w:val="006E4152"/>
    <w:rsid w:val="006E46B7"/>
    <w:rsid w:val="006E4722"/>
    <w:rsid w:val="006E7439"/>
    <w:rsid w:val="006F26DE"/>
    <w:rsid w:val="006F4AEB"/>
    <w:rsid w:val="006F75A6"/>
    <w:rsid w:val="006F7C08"/>
    <w:rsid w:val="00704537"/>
    <w:rsid w:val="00710869"/>
    <w:rsid w:val="00710A10"/>
    <w:rsid w:val="00716A39"/>
    <w:rsid w:val="00717360"/>
    <w:rsid w:val="007177E6"/>
    <w:rsid w:val="00720F44"/>
    <w:rsid w:val="00722201"/>
    <w:rsid w:val="00725BCB"/>
    <w:rsid w:val="00727346"/>
    <w:rsid w:val="00735709"/>
    <w:rsid w:val="007358E4"/>
    <w:rsid w:val="007360E0"/>
    <w:rsid w:val="00736732"/>
    <w:rsid w:val="00741B8D"/>
    <w:rsid w:val="00744A13"/>
    <w:rsid w:val="0075173F"/>
    <w:rsid w:val="00751CB0"/>
    <w:rsid w:val="00753D27"/>
    <w:rsid w:val="00754B78"/>
    <w:rsid w:val="00754CAE"/>
    <w:rsid w:val="00756B43"/>
    <w:rsid w:val="007574E8"/>
    <w:rsid w:val="00757EDA"/>
    <w:rsid w:val="007607A2"/>
    <w:rsid w:val="00761690"/>
    <w:rsid w:val="0076224F"/>
    <w:rsid w:val="00767AD8"/>
    <w:rsid w:val="007702D3"/>
    <w:rsid w:val="00773476"/>
    <w:rsid w:val="007748BC"/>
    <w:rsid w:val="00775767"/>
    <w:rsid w:val="00775CB4"/>
    <w:rsid w:val="0077679C"/>
    <w:rsid w:val="007772BD"/>
    <w:rsid w:val="00785D40"/>
    <w:rsid w:val="00790014"/>
    <w:rsid w:val="0079030F"/>
    <w:rsid w:val="00791DC7"/>
    <w:rsid w:val="007A2FAA"/>
    <w:rsid w:val="007A3DE7"/>
    <w:rsid w:val="007A5339"/>
    <w:rsid w:val="007A571B"/>
    <w:rsid w:val="007A5F39"/>
    <w:rsid w:val="007A6621"/>
    <w:rsid w:val="007B1992"/>
    <w:rsid w:val="007B3D05"/>
    <w:rsid w:val="007B5200"/>
    <w:rsid w:val="007B5632"/>
    <w:rsid w:val="007B60D2"/>
    <w:rsid w:val="007B6245"/>
    <w:rsid w:val="007C0D10"/>
    <w:rsid w:val="007C63AF"/>
    <w:rsid w:val="007D3CE3"/>
    <w:rsid w:val="007D4570"/>
    <w:rsid w:val="007D619D"/>
    <w:rsid w:val="007E13E6"/>
    <w:rsid w:val="007E2EF9"/>
    <w:rsid w:val="007E2F0D"/>
    <w:rsid w:val="007E33CD"/>
    <w:rsid w:val="007E5D36"/>
    <w:rsid w:val="007E6DC0"/>
    <w:rsid w:val="007F0E10"/>
    <w:rsid w:val="007F3EE9"/>
    <w:rsid w:val="007F53CF"/>
    <w:rsid w:val="007F6CA3"/>
    <w:rsid w:val="008024A3"/>
    <w:rsid w:val="008026A0"/>
    <w:rsid w:val="0080387A"/>
    <w:rsid w:val="00806B3E"/>
    <w:rsid w:val="0080704D"/>
    <w:rsid w:val="0080729A"/>
    <w:rsid w:val="008157DF"/>
    <w:rsid w:val="00816D2A"/>
    <w:rsid w:val="00820BB5"/>
    <w:rsid w:val="0082639F"/>
    <w:rsid w:val="00830470"/>
    <w:rsid w:val="008305E8"/>
    <w:rsid w:val="00831128"/>
    <w:rsid w:val="00832587"/>
    <w:rsid w:val="00833E28"/>
    <w:rsid w:val="008356EA"/>
    <w:rsid w:val="0083631B"/>
    <w:rsid w:val="00845D4D"/>
    <w:rsid w:val="00851F60"/>
    <w:rsid w:val="008553D1"/>
    <w:rsid w:val="00860090"/>
    <w:rsid w:val="00860681"/>
    <w:rsid w:val="0086138E"/>
    <w:rsid w:val="00861EA3"/>
    <w:rsid w:val="0086265F"/>
    <w:rsid w:val="00865565"/>
    <w:rsid w:val="008672BE"/>
    <w:rsid w:val="0087116B"/>
    <w:rsid w:val="008711EA"/>
    <w:rsid w:val="00875277"/>
    <w:rsid w:val="0087698E"/>
    <w:rsid w:val="00884ADE"/>
    <w:rsid w:val="00884BCD"/>
    <w:rsid w:val="0088512F"/>
    <w:rsid w:val="008871AA"/>
    <w:rsid w:val="008910D4"/>
    <w:rsid w:val="00892640"/>
    <w:rsid w:val="008A0EDD"/>
    <w:rsid w:val="008A3775"/>
    <w:rsid w:val="008A3959"/>
    <w:rsid w:val="008A57AA"/>
    <w:rsid w:val="008A7C2E"/>
    <w:rsid w:val="008B2698"/>
    <w:rsid w:val="008B78FF"/>
    <w:rsid w:val="008B7FC1"/>
    <w:rsid w:val="008C0B81"/>
    <w:rsid w:val="008C361D"/>
    <w:rsid w:val="008D18ED"/>
    <w:rsid w:val="008D2B5D"/>
    <w:rsid w:val="008D5F19"/>
    <w:rsid w:val="008E23DC"/>
    <w:rsid w:val="008E4B8D"/>
    <w:rsid w:val="008E6A47"/>
    <w:rsid w:val="008F141B"/>
    <w:rsid w:val="008F1E1E"/>
    <w:rsid w:val="008F2926"/>
    <w:rsid w:val="008F415F"/>
    <w:rsid w:val="009079B1"/>
    <w:rsid w:val="00907CBD"/>
    <w:rsid w:val="0091357F"/>
    <w:rsid w:val="00913F34"/>
    <w:rsid w:val="009150EC"/>
    <w:rsid w:val="00915670"/>
    <w:rsid w:val="00916708"/>
    <w:rsid w:val="009241BD"/>
    <w:rsid w:val="00924C61"/>
    <w:rsid w:val="00930425"/>
    <w:rsid w:val="009307DB"/>
    <w:rsid w:val="00935219"/>
    <w:rsid w:val="00937756"/>
    <w:rsid w:val="00945327"/>
    <w:rsid w:val="009460F1"/>
    <w:rsid w:val="00947880"/>
    <w:rsid w:val="00947E5F"/>
    <w:rsid w:val="009526A6"/>
    <w:rsid w:val="009604A4"/>
    <w:rsid w:val="009643B9"/>
    <w:rsid w:val="00964B84"/>
    <w:rsid w:val="00970B34"/>
    <w:rsid w:val="00982FEB"/>
    <w:rsid w:val="00984AA1"/>
    <w:rsid w:val="009858FF"/>
    <w:rsid w:val="00987417"/>
    <w:rsid w:val="00996829"/>
    <w:rsid w:val="00997573"/>
    <w:rsid w:val="009A3273"/>
    <w:rsid w:val="009A4437"/>
    <w:rsid w:val="009A7302"/>
    <w:rsid w:val="009B03D2"/>
    <w:rsid w:val="009B08C0"/>
    <w:rsid w:val="009B4F23"/>
    <w:rsid w:val="009B5F5F"/>
    <w:rsid w:val="009B62BF"/>
    <w:rsid w:val="009C2FFF"/>
    <w:rsid w:val="009C60B1"/>
    <w:rsid w:val="009D1324"/>
    <w:rsid w:val="009D2598"/>
    <w:rsid w:val="009D2D13"/>
    <w:rsid w:val="009D315B"/>
    <w:rsid w:val="009E0857"/>
    <w:rsid w:val="009E1C14"/>
    <w:rsid w:val="009E6E08"/>
    <w:rsid w:val="009F19F5"/>
    <w:rsid w:val="009F2438"/>
    <w:rsid w:val="009F4785"/>
    <w:rsid w:val="009F6999"/>
    <w:rsid w:val="00A07E05"/>
    <w:rsid w:val="00A11194"/>
    <w:rsid w:val="00A12D97"/>
    <w:rsid w:val="00A13AB0"/>
    <w:rsid w:val="00A15F97"/>
    <w:rsid w:val="00A16B75"/>
    <w:rsid w:val="00A171B2"/>
    <w:rsid w:val="00A21FFC"/>
    <w:rsid w:val="00A344EC"/>
    <w:rsid w:val="00A35A1E"/>
    <w:rsid w:val="00A37F8E"/>
    <w:rsid w:val="00A43B3D"/>
    <w:rsid w:val="00A43C99"/>
    <w:rsid w:val="00A44A33"/>
    <w:rsid w:val="00A44D3F"/>
    <w:rsid w:val="00A523BE"/>
    <w:rsid w:val="00A546C8"/>
    <w:rsid w:val="00A54EA9"/>
    <w:rsid w:val="00A550BE"/>
    <w:rsid w:val="00A56298"/>
    <w:rsid w:val="00A61475"/>
    <w:rsid w:val="00A61A2B"/>
    <w:rsid w:val="00A6243F"/>
    <w:rsid w:val="00A71858"/>
    <w:rsid w:val="00A75100"/>
    <w:rsid w:val="00A81351"/>
    <w:rsid w:val="00A8541D"/>
    <w:rsid w:val="00A86F86"/>
    <w:rsid w:val="00A87620"/>
    <w:rsid w:val="00A87EBC"/>
    <w:rsid w:val="00A93571"/>
    <w:rsid w:val="00A938F9"/>
    <w:rsid w:val="00AA047C"/>
    <w:rsid w:val="00AA2466"/>
    <w:rsid w:val="00AA5F3D"/>
    <w:rsid w:val="00AA7ABD"/>
    <w:rsid w:val="00AA7FC7"/>
    <w:rsid w:val="00AB2236"/>
    <w:rsid w:val="00AB46B9"/>
    <w:rsid w:val="00AB6C83"/>
    <w:rsid w:val="00AB6FCE"/>
    <w:rsid w:val="00AC0F84"/>
    <w:rsid w:val="00AC406B"/>
    <w:rsid w:val="00AC44F7"/>
    <w:rsid w:val="00AC5A10"/>
    <w:rsid w:val="00AD0791"/>
    <w:rsid w:val="00AD0E0F"/>
    <w:rsid w:val="00AD2351"/>
    <w:rsid w:val="00AD4D09"/>
    <w:rsid w:val="00AD56DB"/>
    <w:rsid w:val="00AE0151"/>
    <w:rsid w:val="00AE3676"/>
    <w:rsid w:val="00AE4314"/>
    <w:rsid w:val="00AE6574"/>
    <w:rsid w:val="00AE78C2"/>
    <w:rsid w:val="00AE7A5F"/>
    <w:rsid w:val="00AF2CA3"/>
    <w:rsid w:val="00AF3B47"/>
    <w:rsid w:val="00AF6C29"/>
    <w:rsid w:val="00B03204"/>
    <w:rsid w:val="00B047D1"/>
    <w:rsid w:val="00B11FA9"/>
    <w:rsid w:val="00B12BBE"/>
    <w:rsid w:val="00B13A64"/>
    <w:rsid w:val="00B151C9"/>
    <w:rsid w:val="00B15596"/>
    <w:rsid w:val="00B168C3"/>
    <w:rsid w:val="00B225F2"/>
    <w:rsid w:val="00B23A6B"/>
    <w:rsid w:val="00B246C1"/>
    <w:rsid w:val="00B25159"/>
    <w:rsid w:val="00B25A9F"/>
    <w:rsid w:val="00B25F16"/>
    <w:rsid w:val="00B2731E"/>
    <w:rsid w:val="00B30690"/>
    <w:rsid w:val="00B30A2D"/>
    <w:rsid w:val="00B36900"/>
    <w:rsid w:val="00B43B73"/>
    <w:rsid w:val="00B44FDC"/>
    <w:rsid w:val="00B45648"/>
    <w:rsid w:val="00B55E41"/>
    <w:rsid w:val="00B64F7F"/>
    <w:rsid w:val="00B651C4"/>
    <w:rsid w:val="00B658CC"/>
    <w:rsid w:val="00B66F48"/>
    <w:rsid w:val="00B672C4"/>
    <w:rsid w:val="00B67A10"/>
    <w:rsid w:val="00B75303"/>
    <w:rsid w:val="00B84844"/>
    <w:rsid w:val="00B849C8"/>
    <w:rsid w:val="00B85D94"/>
    <w:rsid w:val="00B921AA"/>
    <w:rsid w:val="00B945D2"/>
    <w:rsid w:val="00B960DB"/>
    <w:rsid w:val="00B973C1"/>
    <w:rsid w:val="00BA4E08"/>
    <w:rsid w:val="00BA7B11"/>
    <w:rsid w:val="00BB0A7B"/>
    <w:rsid w:val="00BB5E6F"/>
    <w:rsid w:val="00BC06C2"/>
    <w:rsid w:val="00BC26D9"/>
    <w:rsid w:val="00BC4BCA"/>
    <w:rsid w:val="00BC4E3B"/>
    <w:rsid w:val="00BC7A56"/>
    <w:rsid w:val="00BC7DD4"/>
    <w:rsid w:val="00BD17E8"/>
    <w:rsid w:val="00BD1AE6"/>
    <w:rsid w:val="00BD1F75"/>
    <w:rsid w:val="00BE15A6"/>
    <w:rsid w:val="00BE1EDD"/>
    <w:rsid w:val="00BE20A4"/>
    <w:rsid w:val="00BE5A49"/>
    <w:rsid w:val="00BE66FB"/>
    <w:rsid w:val="00BF2063"/>
    <w:rsid w:val="00BF6775"/>
    <w:rsid w:val="00C01F21"/>
    <w:rsid w:val="00C054DE"/>
    <w:rsid w:val="00C05AF9"/>
    <w:rsid w:val="00C063F3"/>
    <w:rsid w:val="00C10A1D"/>
    <w:rsid w:val="00C12286"/>
    <w:rsid w:val="00C124BD"/>
    <w:rsid w:val="00C1365D"/>
    <w:rsid w:val="00C168DE"/>
    <w:rsid w:val="00C208A4"/>
    <w:rsid w:val="00C25C98"/>
    <w:rsid w:val="00C31C93"/>
    <w:rsid w:val="00C33088"/>
    <w:rsid w:val="00C34308"/>
    <w:rsid w:val="00C37243"/>
    <w:rsid w:val="00C47B2D"/>
    <w:rsid w:val="00C53149"/>
    <w:rsid w:val="00C56E97"/>
    <w:rsid w:val="00C62844"/>
    <w:rsid w:val="00C62BA0"/>
    <w:rsid w:val="00C64EE5"/>
    <w:rsid w:val="00C674B2"/>
    <w:rsid w:val="00C7466E"/>
    <w:rsid w:val="00C74A64"/>
    <w:rsid w:val="00C752D7"/>
    <w:rsid w:val="00C75684"/>
    <w:rsid w:val="00C77106"/>
    <w:rsid w:val="00C812B7"/>
    <w:rsid w:val="00C81CF3"/>
    <w:rsid w:val="00C82CB9"/>
    <w:rsid w:val="00C83224"/>
    <w:rsid w:val="00C83F60"/>
    <w:rsid w:val="00C84C2E"/>
    <w:rsid w:val="00C878A6"/>
    <w:rsid w:val="00C87D3D"/>
    <w:rsid w:val="00C905B2"/>
    <w:rsid w:val="00C90C56"/>
    <w:rsid w:val="00C92651"/>
    <w:rsid w:val="00C97C21"/>
    <w:rsid w:val="00C97D80"/>
    <w:rsid w:val="00CA1B94"/>
    <w:rsid w:val="00CB13C2"/>
    <w:rsid w:val="00CB2138"/>
    <w:rsid w:val="00CB46A9"/>
    <w:rsid w:val="00CC129B"/>
    <w:rsid w:val="00CC1548"/>
    <w:rsid w:val="00CC2666"/>
    <w:rsid w:val="00CC5741"/>
    <w:rsid w:val="00CC6798"/>
    <w:rsid w:val="00CC75CA"/>
    <w:rsid w:val="00CC77FE"/>
    <w:rsid w:val="00CD321B"/>
    <w:rsid w:val="00CD46C3"/>
    <w:rsid w:val="00CE17D8"/>
    <w:rsid w:val="00CE3572"/>
    <w:rsid w:val="00CE4FFD"/>
    <w:rsid w:val="00CE51D5"/>
    <w:rsid w:val="00CE558A"/>
    <w:rsid w:val="00CE7AD1"/>
    <w:rsid w:val="00CF0C9F"/>
    <w:rsid w:val="00CF2C25"/>
    <w:rsid w:val="00CF33A4"/>
    <w:rsid w:val="00CF3761"/>
    <w:rsid w:val="00CF4E5C"/>
    <w:rsid w:val="00CF52D3"/>
    <w:rsid w:val="00D01469"/>
    <w:rsid w:val="00D0374C"/>
    <w:rsid w:val="00D04FBC"/>
    <w:rsid w:val="00D06953"/>
    <w:rsid w:val="00D10C58"/>
    <w:rsid w:val="00D11CD9"/>
    <w:rsid w:val="00D17147"/>
    <w:rsid w:val="00D2027A"/>
    <w:rsid w:val="00D23627"/>
    <w:rsid w:val="00D2430A"/>
    <w:rsid w:val="00D250E4"/>
    <w:rsid w:val="00D27525"/>
    <w:rsid w:val="00D3088D"/>
    <w:rsid w:val="00D34BD5"/>
    <w:rsid w:val="00D35220"/>
    <w:rsid w:val="00D35C1D"/>
    <w:rsid w:val="00D41D12"/>
    <w:rsid w:val="00D424BA"/>
    <w:rsid w:val="00D43E44"/>
    <w:rsid w:val="00D45BDA"/>
    <w:rsid w:val="00D46D6B"/>
    <w:rsid w:val="00D5287C"/>
    <w:rsid w:val="00D53F9B"/>
    <w:rsid w:val="00D64C58"/>
    <w:rsid w:val="00D666BB"/>
    <w:rsid w:val="00D71E94"/>
    <w:rsid w:val="00D727C3"/>
    <w:rsid w:val="00D7456D"/>
    <w:rsid w:val="00D756CC"/>
    <w:rsid w:val="00D76E05"/>
    <w:rsid w:val="00D82A82"/>
    <w:rsid w:val="00D8543D"/>
    <w:rsid w:val="00D922EC"/>
    <w:rsid w:val="00D93244"/>
    <w:rsid w:val="00D944B3"/>
    <w:rsid w:val="00D94D49"/>
    <w:rsid w:val="00D95B60"/>
    <w:rsid w:val="00D9787A"/>
    <w:rsid w:val="00D97A30"/>
    <w:rsid w:val="00DA0271"/>
    <w:rsid w:val="00DA0663"/>
    <w:rsid w:val="00DA268A"/>
    <w:rsid w:val="00DA31B4"/>
    <w:rsid w:val="00DA379D"/>
    <w:rsid w:val="00DB31AD"/>
    <w:rsid w:val="00DB5F17"/>
    <w:rsid w:val="00DB62D4"/>
    <w:rsid w:val="00DB641B"/>
    <w:rsid w:val="00DB6BC2"/>
    <w:rsid w:val="00DC037D"/>
    <w:rsid w:val="00DC2224"/>
    <w:rsid w:val="00DC4336"/>
    <w:rsid w:val="00DC45EF"/>
    <w:rsid w:val="00DD0BBF"/>
    <w:rsid w:val="00DD182E"/>
    <w:rsid w:val="00DD1C71"/>
    <w:rsid w:val="00DD6901"/>
    <w:rsid w:val="00DE0AEC"/>
    <w:rsid w:val="00DE2847"/>
    <w:rsid w:val="00DE30F2"/>
    <w:rsid w:val="00DE783D"/>
    <w:rsid w:val="00DF3AB3"/>
    <w:rsid w:val="00DF7670"/>
    <w:rsid w:val="00E00D2B"/>
    <w:rsid w:val="00E173A3"/>
    <w:rsid w:val="00E2329A"/>
    <w:rsid w:val="00E23DD0"/>
    <w:rsid w:val="00E24850"/>
    <w:rsid w:val="00E24D34"/>
    <w:rsid w:val="00E2514F"/>
    <w:rsid w:val="00E26353"/>
    <w:rsid w:val="00E33107"/>
    <w:rsid w:val="00E35022"/>
    <w:rsid w:val="00E35907"/>
    <w:rsid w:val="00E3646B"/>
    <w:rsid w:val="00E3782F"/>
    <w:rsid w:val="00E41CD1"/>
    <w:rsid w:val="00E435C8"/>
    <w:rsid w:val="00E43ACF"/>
    <w:rsid w:val="00E4691B"/>
    <w:rsid w:val="00E4718F"/>
    <w:rsid w:val="00E4762A"/>
    <w:rsid w:val="00E551F4"/>
    <w:rsid w:val="00E57C09"/>
    <w:rsid w:val="00E6265B"/>
    <w:rsid w:val="00E630EA"/>
    <w:rsid w:val="00E64D7E"/>
    <w:rsid w:val="00E668F7"/>
    <w:rsid w:val="00E7715D"/>
    <w:rsid w:val="00E771E7"/>
    <w:rsid w:val="00E8085B"/>
    <w:rsid w:val="00E81B61"/>
    <w:rsid w:val="00E9181B"/>
    <w:rsid w:val="00E92174"/>
    <w:rsid w:val="00E950AC"/>
    <w:rsid w:val="00E95972"/>
    <w:rsid w:val="00E95A91"/>
    <w:rsid w:val="00E95A9A"/>
    <w:rsid w:val="00E973C9"/>
    <w:rsid w:val="00EA0250"/>
    <w:rsid w:val="00EA2686"/>
    <w:rsid w:val="00EA523E"/>
    <w:rsid w:val="00EA6976"/>
    <w:rsid w:val="00EB002B"/>
    <w:rsid w:val="00EB0EBD"/>
    <w:rsid w:val="00EB0F76"/>
    <w:rsid w:val="00EB1CAF"/>
    <w:rsid w:val="00EB2555"/>
    <w:rsid w:val="00EB4FB4"/>
    <w:rsid w:val="00EC0962"/>
    <w:rsid w:val="00EC4998"/>
    <w:rsid w:val="00EC59D1"/>
    <w:rsid w:val="00EC70F8"/>
    <w:rsid w:val="00ED039C"/>
    <w:rsid w:val="00ED15C0"/>
    <w:rsid w:val="00ED338D"/>
    <w:rsid w:val="00ED49AA"/>
    <w:rsid w:val="00ED50F2"/>
    <w:rsid w:val="00ED6796"/>
    <w:rsid w:val="00EE323A"/>
    <w:rsid w:val="00EE36B7"/>
    <w:rsid w:val="00EF229A"/>
    <w:rsid w:val="00EF4343"/>
    <w:rsid w:val="00EF5487"/>
    <w:rsid w:val="00EF5E89"/>
    <w:rsid w:val="00F03015"/>
    <w:rsid w:val="00F0474B"/>
    <w:rsid w:val="00F0771E"/>
    <w:rsid w:val="00F109F5"/>
    <w:rsid w:val="00F11498"/>
    <w:rsid w:val="00F129B1"/>
    <w:rsid w:val="00F17742"/>
    <w:rsid w:val="00F178FA"/>
    <w:rsid w:val="00F21E03"/>
    <w:rsid w:val="00F21EA6"/>
    <w:rsid w:val="00F24CDC"/>
    <w:rsid w:val="00F2680F"/>
    <w:rsid w:val="00F30BB4"/>
    <w:rsid w:val="00F32473"/>
    <w:rsid w:val="00F33ACF"/>
    <w:rsid w:val="00F3646E"/>
    <w:rsid w:val="00F4013F"/>
    <w:rsid w:val="00F40FC2"/>
    <w:rsid w:val="00F41DAA"/>
    <w:rsid w:val="00F45EDF"/>
    <w:rsid w:val="00F50140"/>
    <w:rsid w:val="00F513F4"/>
    <w:rsid w:val="00F53935"/>
    <w:rsid w:val="00F54336"/>
    <w:rsid w:val="00F60917"/>
    <w:rsid w:val="00F73483"/>
    <w:rsid w:val="00F74709"/>
    <w:rsid w:val="00F75318"/>
    <w:rsid w:val="00F75363"/>
    <w:rsid w:val="00F75857"/>
    <w:rsid w:val="00F75BB4"/>
    <w:rsid w:val="00F77FA9"/>
    <w:rsid w:val="00F816AB"/>
    <w:rsid w:val="00F81D38"/>
    <w:rsid w:val="00F83D20"/>
    <w:rsid w:val="00F86655"/>
    <w:rsid w:val="00F96D04"/>
    <w:rsid w:val="00FA05F3"/>
    <w:rsid w:val="00FA6BC7"/>
    <w:rsid w:val="00FB1BF9"/>
    <w:rsid w:val="00FB1E68"/>
    <w:rsid w:val="00FB5673"/>
    <w:rsid w:val="00FC2151"/>
    <w:rsid w:val="00FC3A6A"/>
    <w:rsid w:val="00FC5754"/>
    <w:rsid w:val="00FC5959"/>
    <w:rsid w:val="00FD0D47"/>
    <w:rsid w:val="00FD1700"/>
    <w:rsid w:val="00FD2D30"/>
    <w:rsid w:val="00FD37A5"/>
    <w:rsid w:val="00FD3A35"/>
    <w:rsid w:val="00FD6569"/>
    <w:rsid w:val="00FE12D2"/>
    <w:rsid w:val="00FE1777"/>
    <w:rsid w:val="00FE384E"/>
    <w:rsid w:val="00FE3ED4"/>
    <w:rsid w:val="00FF087D"/>
    <w:rsid w:val="00FF1ABF"/>
    <w:rsid w:val="00FF1C49"/>
    <w:rsid w:val="00FF474F"/>
    <w:rsid w:val="00FF564B"/>
    <w:rsid w:val="00FF69C4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4F9C"/>
  <w15:chartTrackingRefBased/>
  <w15:docId w15:val="{772CB2C8-5935-463A-B354-41D6C43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Heading"/>
    <w:next w:val="Szvegtrzs"/>
    <w:link w:val="Cmsor1Char"/>
    <w:qFormat/>
    <w:rsid w:val="00580DE3"/>
    <w:pPr>
      <w:numPr>
        <w:numId w:val="6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580DE3"/>
    <w:pPr>
      <w:numPr>
        <w:ilvl w:val="1"/>
        <w:numId w:val="6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580DE3"/>
    <w:pPr>
      <w:numPr>
        <w:ilvl w:val="2"/>
        <w:numId w:val="6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580DE3"/>
    <w:pPr>
      <w:numPr>
        <w:ilvl w:val="3"/>
        <w:numId w:val="6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580DE3"/>
    <w:pPr>
      <w:numPr>
        <w:ilvl w:val="4"/>
        <w:numId w:val="6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580DE3"/>
    <w:pPr>
      <w:numPr>
        <w:ilvl w:val="5"/>
        <w:numId w:val="6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A047C"/>
    <w:pPr>
      <w:keepNext/>
      <w:outlineLvl w:val="8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947880"/>
    <w:pPr>
      <w:spacing w:before="100" w:beforeAutospacing="1" w:after="119"/>
    </w:pPr>
    <w:rPr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AA04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ldalszm">
    <w:name w:val="page number"/>
    <w:basedOn w:val="Bekezdsalapbettpusa"/>
    <w:rsid w:val="00AA047C"/>
  </w:style>
  <w:style w:type="paragraph" w:styleId="Szvegtrzs">
    <w:name w:val="Body Text"/>
    <w:basedOn w:val="Norml"/>
    <w:link w:val="SzvegtrzsChar"/>
    <w:rsid w:val="00AA047C"/>
    <w:pPr>
      <w:jc w:val="both"/>
    </w:pPr>
    <w:rPr>
      <w:sz w:val="28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AA047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lb">
    <w:name w:val="footer"/>
    <w:basedOn w:val="Norml"/>
    <w:link w:val="llbChar"/>
    <w:rsid w:val="00AA04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4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A047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A047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75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7607A2"/>
    <w:pPr>
      <w:ind w:left="720"/>
      <w:contextualSpacing/>
    </w:pPr>
  </w:style>
  <w:style w:type="character" w:styleId="Hiperhivatkozs">
    <w:name w:val="Hyperlink"/>
    <w:rsid w:val="004878D7"/>
    <w:rPr>
      <w:color w:val="0000FF"/>
      <w:u w:val="single"/>
    </w:rPr>
  </w:style>
  <w:style w:type="table" w:styleId="Rcsostblzat">
    <w:name w:val="Table Grid"/>
    <w:basedOn w:val="Normltblzat"/>
    <w:uiPriority w:val="39"/>
    <w:rsid w:val="00C5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E3646B"/>
  </w:style>
  <w:style w:type="paragraph" w:styleId="lfej">
    <w:name w:val="header"/>
    <w:basedOn w:val="Norml"/>
    <w:link w:val="lfejChar"/>
    <w:uiPriority w:val="99"/>
    <w:unhideWhenUsed/>
    <w:rsid w:val="00ED15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15C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580DE3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580DE3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580DE3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580DE3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580DE3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580DE3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580DE3"/>
  </w:style>
  <w:style w:type="character" w:styleId="Mrltotthiperhivatkozs">
    <w:name w:val="FollowedHyperlink"/>
    <w:rsid w:val="00580DE3"/>
    <w:rPr>
      <w:color w:val="800000"/>
      <w:u w:val="single"/>
    </w:rPr>
  </w:style>
  <w:style w:type="character" w:customStyle="1" w:styleId="NumberingSymbols">
    <w:name w:val="Numbering Symbols"/>
    <w:qFormat/>
    <w:rsid w:val="00580DE3"/>
  </w:style>
  <w:style w:type="character" w:customStyle="1" w:styleId="Bullets">
    <w:name w:val="Bullets"/>
    <w:qFormat/>
    <w:rsid w:val="00580DE3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580DE3"/>
    <w:pPr>
      <w:keepNext/>
      <w:suppressAutoHyphens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580DE3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val="hu-HU" w:eastAsia="zh-CN" w:bidi="hi-IN"/>
    </w:rPr>
  </w:style>
  <w:style w:type="paragraph" w:styleId="Kpalrs">
    <w:name w:val="caption"/>
    <w:basedOn w:val="Norml"/>
    <w:qFormat/>
    <w:rsid w:val="00580DE3"/>
    <w:pPr>
      <w:suppressLineNumbers/>
      <w:suppressAutoHyphens/>
      <w:spacing w:before="120" w:after="120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580DE3"/>
    <w:pPr>
      <w:suppressLineNumbers/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580DE3"/>
    <w:pPr>
      <w:suppressLineNumbers/>
      <w:tabs>
        <w:tab w:val="center" w:pos="4986"/>
        <w:tab w:val="right" w:pos="9972"/>
      </w:tabs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580DE3"/>
    <w:pPr>
      <w:suppressLineNumbers/>
      <w:suppressAutoHyphens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580DE3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580DE3"/>
    <w:pPr>
      <w:suppressLineNumbers/>
      <w:pBdr>
        <w:bottom w:val="double" w:sz="2" w:space="0" w:color="808080"/>
      </w:pBdr>
      <w:suppressAutoHyphens/>
      <w:spacing w:after="283"/>
    </w:pPr>
    <w:rPr>
      <w:rFonts w:eastAsia="Noto Sans CJK SC Regular" w:cs="FreeSans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csutihivatal.hu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4D88-8C0D-4A11-ADF1-4977FC6A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8299</Words>
  <Characters>57269</Characters>
  <Application>Microsoft Office Word</Application>
  <DocSecurity>0</DocSecurity>
  <Lines>477</Lines>
  <Paragraphs>130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4</cp:revision>
  <cp:lastPrinted>2022-02-22T08:34:00Z</cp:lastPrinted>
  <dcterms:created xsi:type="dcterms:W3CDTF">2025-09-18T06:53:00Z</dcterms:created>
  <dcterms:modified xsi:type="dcterms:W3CDTF">2025-09-18T12:51:00Z</dcterms:modified>
</cp:coreProperties>
</file>