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2A" w:rsidRDefault="00A52295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  <w:r>
        <w:rPr>
          <w:rFonts w:ascii="Times New Roman" w:hAnsi="Times New Roman" w:cs="Times New Roman"/>
          <w:b/>
          <w:i/>
          <w:spacing w:val="100"/>
        </w:rPr>
        <w:t xml:space="preserve"> </w:t>
      </w:r>
    </w:p>
    <w:p w:rsidR="0065112A" w:rsidRDefault="0065112A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2.</w:t>
      </w:r>
      <w:r w:rsidRPr="004521DE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Napirendi pont</w:t>
      </w: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spacing w:val="100"/>
          <w:kern w:val="2"/>
          <w:sz w:val="32"/>
          <w:szCs w:val="32"/>
          <w:lang w:eastAsia="hi-IN" w:bidi="hi-IN"/>
        </w:rPr>
      </w:pPr>
      <w:r w:rsidRPr="004521DE">
        <w:rPr>
          <w:rFonts w:ascii="Thorndale" w:eastAsia="Andale Sans UI" w:hAnsi="Thorndale" w:cs="Mangal"/>
          <w:b/>
          <w:i/>
          <w:spacing w:val="100"/>
          <w:kern w:val="2"/>
          <w:sz w:val="32"/>
          <w:szCs w:val="32"/>
          <w:lang w:eastAsia="hi-IN" w:bidi="hi-IN"/>
        </w:rPr>
        <w:t>ELŐTERJESZTÉS</w:t>
      </w:r>
    </w:p>
    <w:p w:rsidR="004521DE" w:rsidRPr="004521DE" w:rsidRDefault="004521DE" w:rsidP="004521DE">
      <w:pPr>
        <w:jc w:val="center"/>
        <w:outlineLvl w:val="0"/>
        <w:rPr>
          <w:rFonts w:ascii="Thorndale" w:eastAsia="Andale Sans UI" w:hAnsi="Thorndale" w:cs="Mangal"/>
          <w:b/>
          <w:i/>
          <w:spacing w:val="100"/>
          <w:kern w:val="2"/>
          <w:sz w:val="32"/>
          <w:szCs w:val="32"/>
          <w:lang w:eastAsia="hi-IN" w:bidi="hi-IN"/>
        </w:rPr>
      </w:pPr>
    </w:p>
    <w:p w:rsidR="004521DE" w:rsidRPr="004521DE" w:rsidRDefault="000E1267" w:rsidP="004521DE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>
        <w:rPr>
          <w:b/>
          <w:i/>
          <w:sz w:val="24"/>
          <w:szCs w:val="24"/>
          <w:lang w:eastAsia="hu-HU"/>
        </w:rPr>
        <w:t>Bodmér</w:t>
      </w:r>
      <w:r w:rsidR="004521DE" w:rsidRPr="004521DE">
        <w:rPr>
          <w:b/>
          <w:i/>
          <w:sz w:val="24"/>
          <w:szCs w:val="24"/>
          <w:lang w:eastAsia="hu-HU"/>
        </w:rPr>
        <w:t xml:space="preserve"> Község Önkormányzat</w:t>
      </w:r>
      <w:r>
        <w:rPr>
          <w:b/>
          <w:i/>
          <w:sz w:val="24"/>
          <w:szCs w:val="24"/>
          <w:lang w:eastAsia="hu-HU"/>
        </w:rPr>
        <w:t>a</w:t>
      </w:r>
      <w:r w:rsidR="004521DE" w:rsidRPr="004521DE">
        <w:rPr>
          <w:b/>
          <w:i/>
          <w:sz w:val="24"/>
          <w:szCs w:val="24"/>
          <w:lang w:eastAsia="hu-HU"/>
        </w:rPr>
        <w:t xml:space="preserve"> Képviselő-testületének</w:t>
      </w:r>
    </w:p>
    <w:p w:rsidR="004521DE" w:rsidRPr="004521DE" w:rsidRDefault="004521DE" w:rsidP="004521DE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4521DE">
        <w:rPr>
          <w:b/>
          <w:i/>
          <w:sz w:val="24"/>
          <w:szCs w:val="24"/>
          <w:lang w:eastAsia="hu-HU"/>
        </w:rPr>
        <w:t xml:space="preserve">2025. </w:t>
      </w:r>
      <w:r>
        <w:rPr>
          <w:b/>
          <w:i/>
          <w:sz w:val="24"/>
          <w:szCs w:val="24"/>
          <w:lang w:eastAsia="hu-HU"/>
        </w:rPr>
        <w:t xml:space="preserve">augusztus </w:t>
      </w:r>
      <w:r w:rsidR="00A27AB9">
        <w:rPr>
          <w:b/>
          <w:i/>
          <w:sz w:val="24"/>
          <w:szCs w:val="24"/>
          <w:lang w:eastAsia="hu-HU"/>
        </w:rPr>
        <w:t>27</w:t>
      </w:r>
      <w:r w:rsidRPr="004521DE">
        <w:rPr>
          <w:b/>
          <w:i/>
          <w:sz w:val="24"/>
          <w:szCs w:val="24"/>
          <w:lang w:eastAsia="hu-HU"/>
        </w:rPr>
        <w:t xml:space="preserve">. napjára összehívott </w:t>
      </w:r>
    </w:p>
    <w:p w:rsidR="004521DE" w:rsidRPr="004521DE" w:rsidRDefault="004521DE" w:rsidP="004521DE">
      <w:pPr>
        <w:suppressAutoHyphens w:val="0"/>
        <w:jc w:val="center"/>
        <w:rPr>
          <w:i/>
          <w:sz w:val="24"/>
          <w:lang w:eastAsia="hu-HU"/>
        </w:rPr>
      </w:pPr>
      <w:proofErr w:type="gramStart"/>
      <w:r>
        <w:rPr>
          <w:b/>
          <w:i/>
          <w:sz w:val="24"/>
          <w:szCs w:val="24"/>
          <w:lang w:eastAsia="hu-HU"/>
        </w:rPr>
        <w:t>rendkívüli</w:t>
      </w:r>
      <w:proofErr w:type="gramEnd"/>
      <w:r w:rsidRPr="004521DE">
        <w:rPr>
          <w:b/>
          <w:i/>
          <w:sz w:val="24"/>
          <w:szCs w:val="24"/>
          <w:lang w:eastAsia="hu-HU"/>
        </w:rPr>
        <w:t>, nyílt ülésére</w:t>
      </w:r>
    </w:p>
    <w:p w:rsidR="004521DE" w:rsidRPr="004521DE" w:rsidRDefault="004521DE" w:rsidP="004521DE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4521DE" w:rsidRPr="004521DE" w:rsidRDefault="004521DE" w:rsidP="004521DE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65112A" w:rsidRDefault="0065112A" w:rsidP="0065112A">
      <w:pPr>
        <w:rPr>
          <w:i/>
          <w:sz w:val="24"/>
          <w:szCs w:val="24"/>
        </w:rPr>
      </w:pPr>
    </w:p>
    <w:p w:rsidR="0065112A" w:rsidRDefault="0065112A" w:rsidP="0065112A">
      <w:pPr>
        <w:rPr>
          <w:i/>
          <w:sz w:val="24"/>
          <w:szCs w:val="24"/>
        </w:rPr>
      </w:pPr>
    </w:p>
    <w:p w:rsidR="003D5939" w:rsidRPr="008C0D5C" w:rsidRDefault="0065112A" w:rsidP="003D5939">
      <w:pPr>
        <w:tabs>
          <w:tab w:val="left" w:pos="2835"/>
        </w:tabs>
        <w:ind w:left="2835" w:hanging="2977"/>
        <w:jc w:val="both"/>
        <w:rPr>
          <w:b/>
          <w:i/>
          <w:lang w:eastAsia="hu-HU"/>
        </w:rPr>
      </w:pPr>
      <w:r w:rsidRPr="00563A5B">
        <w:rPr>
          <w:b/>
          <w:i/>
          <w:sz w:val="24"/>
          <w:szCs w:val="24"/>
          <w:u w:val="single"/>
        </w:rPr>
        <w:t>Előterjesztés címe és tárgya:</w:t>
      </w:r>
      <w:r w:rsidRPr="00563A5B">
        <w:rPr>
          <w:b/>
          <w:i/>
          <w:sz w:val="24"/>
          <w:szCs w:val="24"/>
        </w:rPr>
        <w:t xml:space="preserve"> </w:t>
      </w:r>
      <w:r w:rsidR="000E1267">
        <w:rPr>
          <w:b/>
          <w:i/>
          <w:sz w:val="24"/>
          <w:szCs w:val="24"/>
          <w:lang w:eastAsia="hu-HU"/>
        </w:rPr>
        <w:t>Bodmér</w:t>
      </w:r>
      <w:r w:rsidR="003D5939" w:rsidRPr="003D5939">
        <w:rPr>
          <w:b/>
          <w:i/>
          <w:sz w:val="24"/>
          <w:szCs w:val="24"/>
          <w:lang w:eastAsia="hu-HU"/>
        </w:rPr>
        <w:t xml:space="preserve"> Község Önkormányzat</w:t>
      </w:r>
      <w:r w:rsidR="000E1267">
        <w:rPr>
          <w:b/>
          <w:i/>
          <w:sz w:val="24"/>
          <w:szCs w:val="24"/>
          <w:lang w:eastAsia="hu-HU"/>
        </w:rPr>
        <w:t>a</w:t>
      </w:r>
      <w:r w:rsidR="003D5939" w:rsidRPr="003D5939">
        <w:rPr>
          <w:b/>
          <w:i/>
          <w:sz w:val="24"/>
          <w:szCs w:val="24"/>
          <w:lang w:eastAsia="hu-HU"/>
        </w:rPr>
        <w:t xml:space="preserve"> Képviselő-testületének Szervezeti és Működési Szabályzatáról szóló rendelet elfogadása</w:t>
      </w:r>
    </w:p>
    <w:p w:rsidR="0065112A" w:rsidRPr="00563A5B" w:rsidRDefault="0065112A" w:rsidP="00FA60D4">
      <w:pPr>
        <w:ind w:left="2977" w:hanging="2977"/>
        <w:jc w:val="both"/>
        <w:rPr>
          <w:i/>
          <w:sz w:val="24"/>
          <w:szCs w:val="24"/>
        </w:rPr>
      </w:pPr>
    </w:p>
    <w:p w:rsidR="0065112A" w:rsidRPr="00563A5B" w:rsidRDefault="0065112A" w:rsidP="0065112A">
      <w:pPr>
        <w:rPr>
          <w:i/>
          <w:sz w:val="24"/>
          <w:szCs w:val="24"/>
        </w:rPr>
      </w:pPr>
    </w:p>
    <w:p w:rsidR="0065112A" w:rsidRPr="00563A5B" w:rsidRDefault="0065112A" w:rsidP="0065112A">
      <w:pPr>
        <w:rPr>
          <w:i/>
          <w:sz w:val="24"/>
          <w:szCs w:val="24"/>
          <w:u w:val="single"/>
        </w:rPr>
      </w:pPr>
    </w:p>
    <w:p w:rsidR="0065112A" w:rsidRPr="00563A5B" w:rsidRDefault="0065112A" w:rsidP="0065112A">
      <w:pPr>
        <w:pStyle w:val="Default"/>
        <w:rPr>
          <w:b/>
          <w:i/>
          <w:u w:val="single"/>
        </w:rPr>
      </w:pPr>
      <w:r w:rsidRPr="00563A5B">
        <w:rPr>
          <w:b/>
          <w:i/>
          <w:u w:val="single"/>
        </w:rPr>
        <w:t>A tárgykört rendező jogszabály:</w:t>
      </w:r>
    </w:p>
    <w:p w:rsidR="00927FB1" w:rsidRPr="00927FB1" w:rsidRDefault="00927FB1" w:rsidP="00C07CAC">
      <w:pPr>
        <w:numPr>
          <w:ilvl w:val="0"/>
          <w:numId w:val="12"/>
        </w:numPr>
        <w:jc w:val="both"/>
        <w:rPr>
          <w:i/>
        </w:rPr>
      </w:pPr>
      <w:r w:rsidRPr="00927FB1">
        <w:rPr>
          <w:i/>
        </w:rPr>
        <w:t xml:space="preserve">Magyarország Alaptörvénye (a továbbiakban: Alaptörvény) </w:t>
      </w:r>
    </w:p>
    <w:p w:rsidR="00927FB1" w:rsidRPr="00C07CAC" w:rsidRDefault="00927FB1">
      <w:pPr>
        <w:numPr>
          <w:ilvl w:val="0"/>
          <w:numId w:val="12"/>
        </w:numPr>
        <w:jc w:val="both"/>
        <w:rPr>
          <w:i/>
        </w:rPr>
      </w:pPr>
      <w:r w:rsidRPr="00C07CAC">
        <w:rPr>
          <w:i/>
        </w:rPr>
        <w:t xml:space="preserve">„Magyarország helyi önkormányzatairól” szóló 2011. évi CLXXXIX. törvény (a továbbiakban: </w:t>
      </w:r>
      <w:proofErr w:type="spellStart"/>
      <w:r w:rsidRPr="00C07CAC">
        <w:rPr>
          <w:i/>
        </w:rPr>
        <w:t>Mötv</w:t>
      </w:r>
      <w:proofErr w:type="spellEnd"/>
      <w:r w:rsidRPr="00C07CAC">
        <w:rPr>
          <w:i/>
        </w:rPr>
        <w:t xml:space="preserve">.) </w:t>
      </w:r>
    </w:p>
    <w:p w:rsidR="00927FB1" w:rsidRPr="00927FB1" w:rsidRDefault="00927FB1" w:rsidP="00C07CAC">
      <w:pPr>
        <w:numPr>
          <w:ilvl w:val="0"/>
          <w:numId w:val="12"/>
        </w:numPr>
        <w:jc w:val="both"/>
        <w:rPr>
          <w:i/>
        </w:rPr>
      </w:pPr>
      <w:r w:rsidRPr="00927FB1">
        <w:rPr>
          <w:i/>
        </w:rPr>
        <w:t xml:space="preserve">„A jogalkotásról” szóló 2010. évi CXXX. törvény (a továbbiakban: </w:t>
      </w:r>
      <w:proofErr w:type="spellStart"/>
      <w:r w:rsidRPr="00927FB1">
        <w:rPr>
          <w:i/>
        </w:rPr>
        <w:t>Jat</w:t>
      </w:r>
      <w:proofErr w:type="spellEnd"/>
      <w:r w:rsidRPr="00927FB1">
        <w:rPr>
          <w:i/>
        </w:rPr>
        <w:t xml:space="preserve">.) </w:t>
      </w:r>
    </w:p>
    <w:p w:rsidR="00927FB1" w:rsidRPr="00927FB1" w:rsidRDefault="00927FB1" w:rsidP="00C07CAC">
      <w:pPr>
        <w:numPr>
          <w:ilvl w:val="0"/>
          <w:numId w:val="12"/>
        </w:numPr>
        <w:jc w:val="both"/>
        <w:rPr>
          <w:i/>
        </w:rPr>
      </w:pPr>
      <w:r w:rsidRPr="00927FB1">
        <w:rPr>
          <w:i/>
        </w:rPr>
        <w:t xml:space="preserve">„A jogszabályszerkesztésről” szóló 61/2009. (XII. 14.) Korm. rendelet (a továbbiakban: </w:t>
      </w:r>
      <w:proofErr w:type="spellStart"/>
      <w:r w:rsidRPr="00927FB1">
        <w:rPr>
          <w:i/>
        </w:rPr>
        <w:t>Jszr</w:t>
      </w:r>
      <w:proofErr w:type="spellEnd"/>
      <w:r w:rsidRPr="00927FB1">
        <w:rPr>
          <w:i/>
        </w:rPr>
        <w:t xml:space="preserve">.) </w:t>
      </w:r>
    </w:p>
    <w:p w:rsidR="00927FB1" w:rsidRPr="00C07CAC" w:rsidRDefault="00927FB1">
      <w:pPr>
        <w:numPr>
          <w:ilvl w:val="0"/>
          <w:numId w:val="12"/>
        </w:numPr>
        <w:jc w:val="both"/>
        <w:rPr>
          <w:i/>
        </w:rPr>
      </w:pPr>
      <w:r w:rsidRPr="00C07CAC">
        <w:rPr>
          <w:i/>
        </w:rPr>
        <w:t xml:space="preserve">„Nemzeti Jogszabálytárról” szóló 338/2011. (XII. 29.) Korm. rendelet (a továbbiakban: 338/2011. (XII. 29.) Korm. rendelet) </w:t>
      </w:r>
    </w:p>
    <w:p w:rsidR="00927FB1" w:rsidRPr="00C07CAC" w:rsidRDefault="00927FB1">
      <w:pPr>
        <w:numPr>
          <w:ilvl w:val="0"/>
          <w:numId w:val="12"/>
        </w:numPr>
        <w:jc w:val="both"/>
        <w:rPr>
          <w:i/>
        </w:rPr>
      </w:pPr>
      <w:r w:rsidRPr="00C07CAC">
        <w:rPr>
          <w:i/>
        </w:rPr>
        <w:t>„A Magyar Közlöny kiadásáról, valamint a jogszabály kihirdetése során történő és a közjogi szervezetszabályozó eszköz közzététele során történő megjelöléséről” szóló 5/2019. (III. 13.)</w:t>
      </w:r>
      <w:r w:rsidR="00C07CAC">
        <w:rPr>
          <w:i/>
        </w:rPr>
        <w:t xml:space="preserve"> </w:t>
      </w:r>
      <w:r w:rsidRPr="00C07CAC">
        <w:rPr>
          <w:i/>
        </w:rPr>
        <w:t xml:space="preserve">IM rendelet (a továbbiakban: 5/2019. (III. 13.) IM rendelet) </w:t>
      </w:r>
    </w:p>
    <w:p w:rsidR="00927FB1" w:rsidRPr="00C07CAC" w:rsidRDefault="00927FB1">
      <w:pPr>
        <w:numPr>
          <w:ilvl w:val="0"/>
          <w:numId w:val="12"/>
        </w:numPr>
        <w:jc w:val="both"/>
        <w:rPr>
          <w:i/>
        </w:rPr>
      </w:pPr>
      <w:r w:rsidRPr="00C07CAC">
        <w:rPr>
          <w:i/>
        </w:rPr>
        <w:t xml:space="preserve">„Az információs önrendelkezési jogról és az információszabadságról” szóló 2011. évi CXII. törvény (a továbbiakban: </w:t>
      </w:r>
      <w:proofErr w:type="spellStart"/>
      <w:r w:rsidRPr="00C07CAC">
        <w:rPr>
          <w:i/>
        </w:rPr>
        <w:t>Infotv</w:t>
      </w:r>
      <w:proofErr w:type="spellEnd"/>
      <w:r w:rsidRPr="00C07CAC">
        <w:rPr>
          <w:i/>
        </w:rPr>
        <w:t xml:space="preserve">.) </w:t>
      </w:r>
    </w:p>
    <w:p w:rsidR="00927FB1" w:rsidRPr="00927FB1" w:rsidRDefault="00927FB1" w:rsidP="00C07CAC">
      <w:pPr>
        <w:numPr>
          <w:ilvl w:val="0"/>
          <w:numId w:val="12"/>
        </w:numPr>
        <w:jc w:val="both"/>
        <w:rPr>
          <w:i/>
        </w:rPr>
      </w:pPr>
      <w:r w:rsidRPr="00927FB1">
        <w:rPr>
          <w:i/>
        </w:rPr>
        <w:t xml:space="preserve">„A közszolgálati tisztviselőkről” szóló 2011. évi CXCIX. törvény (a továbbiakban: </w:t>
      </w:r>
      <w:proofErr w:type="spellStart"/>
      <w:r w:rsidRPr="00927FB1">
        <w:rPr>
          <w:i/>
        </w:rPr>
        <w:t>Kttv</w:t>
      </w:r>
      <w:proofErr w:type="spellEnd"/>
      <w:r w:rsidRPr="00927FB1">
        <w:rPr>
          <w:i/>
        </w:rPr>
        <w:t xml:space="preserve">.) </w:t>
      </w:r>
    </w:p>
    <w:p w:rsidR="00927FB1" w:rsidRPr="00927FB1" w:rsidRDefault="00927FB1" w:rsidP="00C07CAC">
      <w:pPr>
        <w:numPr>
          <w:ilvl w:val="0"/>
          <w:numId w:val="12"/>
        </w:numPr>
        <w:jc w:val="both"/>
        <w:rPr>
          <w:i/>
        </w:rPr>
      </w:pPr>
      <w:r w:rsidRPr="00927FB1">
        <w:rPr>
          <w:i/>
        </w:rPr>
        <w:t xml:space="preserve">„Az államháztartásról” szóló 2011. évi CXCV. törvény (a továbbiakban: Áht.) </w:t>
      </w:r>
    </w:p>
    <w:p w:rsidR="007C2737" w:rsidRDefault="00927FB1" w:rsidP="00C07CAC">
      <w:pPr>
        <w:numPr>
          <w:ilvl w:val="0"/>
          <w:numId w:val="12"/>
        </w:numPr>
        <w:jc w:val="both"/>
        <w:rPr>
          <w:i/>
        </w:rPr>
      </w:pPr>
      <w:r w:rsidRPr="00927FB1">
        <w:rPr>
          <w:i/>
        </w:rPr>
        <w:t xml:space="preserve">„A nemzetiségek jogairól” szóló 2011. évi CLXXXIX. törvény (a továbbiakban: </w:t>
      </w:r>
      <w:proofErr w:type="spellStart"/>
      <w:r w:rsidRPr="00927FB1">
        <w:rPr>
          <w:i/>
        </w:rPr>
        <w:t>Nektv</w:t>
      </w:r>
      <w:proofErr w:type="spellEnd"/>
      <w:r w:rsidRPr="00927FB1">
        <w:rPr>
          <w:i/>
        </w:rPr>
        <w:t>.)</w:t>
      </w:r>
    </w:p>
    <w:p w:rsidR="007C2737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  <w:r w:rsidRPr="00065D1A">
        <w:rPr>
          <w:bCs/>
          <w:i/>
          <w:color w:val="222222"/>
        </w:rPr>
        <w:t xml:space="preserve">          </w:t>
      </w:r>
    </w:p>
    <w:p w:rsidR="007C2737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:rsidR="007C2737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:rsidR="007C2737" w:rsidRPr="00065D1A" w:rsidRDefault="007C2737" w:rsidP="007C2737">
      <w:pPr>
        <w:autoSpaceDE w:val="0"/>
        <w:autoSpaceDN w:val="0"/>
        <w:adjustRightInd w:val="0"/>
        <w:jc w:val="both"/>
        <w:rPr>
          <w:i/>
        </w:rPr>
      </w:pPr>
    </w:p>
    <w:p w:rsidR="0065112A" w:rsidRDefault="0065112A" w:rsidP="0065112A">
      <w:pPr>
        <w:pStyle w:val="Default"/>
        <w:rPr>
          <w:b/>
          <w:bCs/>
          <w:i/>
        </w:rPr>
      </w:pPr>
      <w:r>
        <w:rPr>
          <w:b/>
          <w:bCs/>
          <w:i/>
        </w:rPr>
        <w:t xml:space="preserve"> </w:t>
      </w:r>
    </w:p>
    <w:p w:rsidR="0065112A" w:rsidRDefault="0065112A" w:rsidP="0065112A">
      <w:pPr>
        <w:pStyle w:val="Default"/>
        <w:rPr>
          <w:i/>
        </w:rPr>
      </w:pPr>
      <w:r>
        <w:rPr>
          <w:b/>
          <w:bCs/>
          <w:i/>
        </w:rPr>
        <w:t xml:space="preserve">Előterjesztő: </w:t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 w:rsidR="000E1267">
        <w:rPr>
          <w:b/>
          <w:bCs/>
          <w:i/>
        </w:rPr>
        <w:t>Katona László</w:t>
      </w:r>
      <w:r>
        <w:rPr>
          <w:b/>
          <w:bCs/>
          <w:i/>
        </w:rPr>
        <w:t xml:space="preserve"> polgármester </w:t>
      </w:r>
    </w:p>
    <w:p w:rsidR="0065112A" w:rsidRDefault="0065112A" w:rsidP="0065112A">
      <w:pPr>
        <w:pStyle w:val="Default"/>
        <w:jc w:val="both"/>
        <w:rPr>
          <w:b/>
          <w:bCs/>
          <w:i/>
        </w:rPr>
      </w:pPr>
      <w:r>
        <w:rPr>
          <w:b/>
          <w:bCs/>
          <w:i/>
        </w:rPr>
        <w:lastRenderedPageBreak/>
        <w:t xml:space="preserve">Előterjesztést készítette: </w:t>
      </w:r>
      <w:r>
        <w:rPr>
          <w:b/>
          <w:bCs/>
          <w:i/>
        </w:rPr>
        <w:tab/>
        <w:t xml:space="preserve">Dr. Sisa András jegyző </w:t>
      </w:r>
    </w:p>
    <w:p w:rsidR="0065112A" w:rsidRDefault="0065112A" w:rsidP="0065112A">
      <w:pPr>
        <w:pStyle w:val="Default"/>
        <w:jc w:val="both"/>
        <w:rPr>
          <w:b/>
          <w:bCs/>
          <w:i/>
        </w:rPr>
      </w:pPr>
    </w:p>
    <w:p w:rsidR="0065112A" w:rsidRDefault="0065112A" w:rsidP="0065112A">
      <w:pPr>
        <w:pStyle w:val="Default"/>
        <w:jc w:val="both"/>
        <w:rPr>
          <w:b/>
          <w:bCs/>
          <w:i/>
        </w:rPr>
      </w:pPr>
    </w:p>
    <w:p w:rsidR="00C07CAC" w:rsidRDefault="00C07CAC" w:rsidP="00212240">
      <w:pPr>
        <w:suppressAutoHyphens w:val="0"/>
        <w:jc w:val="center"/>
        <w:rPr>
          <w:b/>
          <w:i/>
          <w:sz w:val="24"/>
          <w:szCs w:val="24"/>
          <w:lang w:eastAsia="hu-HU"/>
        </w:rPr>
      </w:pPr>
    </w:p>
    <w:p w:rsidR="00212240" w:rsidRPr="00212240" w:rsidRDefault="00212240" w:rsidP="00212240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212240">
        <w:rPr>
          <w:b/>
          <w:i/>
          <w:sz w:val="24"/>
          <w:szCs w:val="24"/>
          <w:lang w:eastAsia="hu-HU"/>
        </w:rPr>
        <w:t>Tisztelt Képviselő-testület!</w:t>
      </w:r>
    </w:p>
    <w:p w:rsidR="007C2737" w:rsidRDefault="007C2737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:rsidR="00C07CAC" w:rsidRDefault="00C07CAC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:rsidR="00927FB1" w:rsidRDefault="00927FB1" w:rsidP="00927FB1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</w:rPr>
        <w:t xml:space="preserve">A </w:t>
      </w:r>
      <w:r w:rsidRPr="00FB63D4">
        <w:rPr>
          <w:i/>
          <w:sz w:val="24"/>
          <w:szCs w:val="24"/>
        </w:rPr>
        <w:t xml:space="preserve">Fejér </w:t>
      </w:r>
      <w:r>
        <w:rPr>
          <w:i/>
          <w:sz w:val="24"/>
          <w:szCs w:val="24"/>
        </w:rPr>
        <w:t>Várm</w:t>
      </w:r>
      <w:r w:rsidRPr="00FB63D4">
        <w:rPr>
          <w:i/>
          <w:sz w:val="24"/>
          <w:szCs w:val="24"/>
        </w:rPr>
        <w:t xml:space="preserve">egyei </w:t>
      </w:r>
      <w:r w:rsidRPr="00927FB1">
        <w:rPr>
          <w:i/>
          <w:sz w:val="24"/>
          <w:szCs w:val="24"/>
          <w:lang w:eastAsia="hu-HU"/>
        </w:rPr>
        <w:t xml:space="preserve">a Kormányhivatal </w:t>
      </w:r>
      <w:r w:rsidR="00C07CAC">
        <w:rPr>
          <w:i/>
          <w:sz w:val="24"/>
          <w:szCs w:val="24"/>
          <w:lang w:eastAsia="hu-HU"/>
        </w:rPr>
        <w:t xml:space="preserve">a </w:t>
      </w:r>
      <w:r w:rsidRPr="00927FB1">
        <w:rPr>
          <w:i/>
          <w:sz w:val="24"/>
          <w:szCs w:val="24"/>
          <w:lang w:eastAsia="hu-HU"/>
        </w:rPr>
        <w:t>törvényességi felügyeleti ellenőrzési munkaterv</w:t>
      </w:r>
      <w:r>
        <w:rPr>
          <w:i/>
          <w:sz w:val="24"/>
          <w:szCs w:val="24"/>
          <w:lang w:eastAsia="hu-HU"/>
        </w:rPr>
        <w:t>e</w:t>
      </w:r>
      <w:r w:rsidRPr="00927FB1">
        <w:rPr>
          <w:i/>
          <w:sz w:val="24"/>
          <w:szCs w:val="24"/>
          <w:lang w:eastAsia="hu-HU"/>
        </w:rPr>
        <w:t xml:space="preserve"> alapján vizsgál</w:t>
      </w:r>
      <w:r w:rsidR="00C07CAC">
        <w:rPr>
          <w:i/>
          <w:sz w:val="24"/>
          <w:szCs w:val="24"/>
          <w:lang w:eastAsia="hu-HU"/>
        </w:rPr>
        <w:t>j</w:t>
      </w:r>
      <w:r>
        <w:rPr>
          <w:i/>
          <w:sz w:val="24"/>
          <w:szCs w:val="24"/>
          <w:lang w:eastAsia="hu-HU"/>
        </w:rPr>
        <w:t>a</w:t>
      </w:r>
      <w:r w:rsidRPr="00927FB1">
        <w:rPr>
          <w:i/>
          <w:sz w:val="24"/>
          <w:szCs w:val="24"/>
          <w:lang w:eastAsia="hu-HU"/>
        </w:rPr>
        <w:t xml:space="preserve"> a helyi önkormányzatok szervezeti és működési szabályzatáról szóló rendeleteit (a továbbiakban: SZMSZ) a Magyarország helyi önkormányzatairól szóló 2011. évi CLXXXIX. törvény (a továbbiakban: </w:t>
      </w:r>
      <w:proofErr w:type="spellStart"/>
      <w:r w:rsidRPr="00927FB1">
        <w:rPr>
          <w:i/>
          <w:sz w:val="24"/>
          <w:szCs w:val="24"/>
          <w:lang w:eastAsia="hu-HU"/>
        </w:rPr>
        <w:t>Mötv</w:t>
      </w:r>
      <w:proofErr w:type="spellEnd"/>
      <w:r w:rsidRPr="00927FB1">
        <w:rPr>
          <w:i/>
          <w:sz w:val="24"/>
          <w:szCs w:val="24"/>
          <w:lang w:eastAsia="hu-HU"/>
        </w:rPr>
        <w:t>.) rendelkezéseire figyelemmel.</w:t>
      </w:r>
    </w:p>
    <w:p w:rsidR="00927FB1" w:rsidRDefault="00927FB1" w:rsidP="00927FB1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:rsidR="00927FB1" w:rsidRDefault="00927FB1" w:rsidP="00927FB1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 </w:t>
      </w:r>
      <w:r w:rsidRPr="00FB63D4">
        <w:rPr>
          <w:i/>
          <w:sz w:val="24"/>
          <w:szCs w:val="24"/>
        </w:rPr>
        <w:t>Kormányhivatal</w:t>
      </w:r>
      <w:r>
        <w:rPr>
          <w:i/>
          <w:sz w:val="24"/>
          <w:szCs w:val="24"/>
        </w:rPr>
        <w:t xml:space="preserve"> az </w:t>
      </w:r>
      <w:r w:rsidRPr="00927FB1">
        <w:rPr>
          <w:i/>
          <w:sz w:val="24"/>
          <w:szCs w:val="24"/>
        </w:rPr>
        <w:t xml:space="preserve">FE/02/564-111/2025. </w:t>
      </w:r>
      <w:r>
        <w:rPr>
          <w:i/>
          <w:sz w:val="24"/>
          <w:szCs w:val="24"/>
        </w:rPr>
        <w:t>iktatószámú, „</w:t>
      </w:r>
      <w:r w:rsidRPr="00927FB1">
        <w:rPr>
          <w:i/>
          <w:sz w:val="24"/>
          <w:szCs w:val="24"/>
        </w:rPr>
        <w:t>Szakmai segítségnyújtással egybekötött információkérés a 2025/1. célfeladathoz kapcsolódóan (SZMSZ)</w:t>
      </w:r>
      <w:r>
        <w:rPr>
          <w:i/>
          <w:sz w:val="24"/>
          <w:szCs w:val="24"/>
        </w:rPr>
        <w:t xml:space="preserve">” tárgyú megkeresésében megküldte az általa </w:t>
      </w:r>
      <w:r w:rsidRPr="00927FB1">
        <w:rPr>
          <w:i/>
          <w:sz w:val="24"/>
          <w:szCs w:val="24"/>
        </w:rPr>
        <w:t>összeállított</w:t>
      </w:r>
      <w:r>
        <w:rPr>
          <w:i/>
          <w:sz w:val="24"/>
          <w:szCs w:val="24"/>
        </w:rPr>
        <w:t>,</w:t>
      </w:r>
      <w:r w:rsidRPr="00927FB1">
        <w:rPr>
          <w:i/>
          <w:sz w:val="24"/>
          <w:szCs w:val="24"/>
        </w:rPr>
        <w:t xml:space="preserve"> az SZMSZ-ek felülvizsgálatához segítséget nyújtó</w:t>
      </w:r>
      <w:r>
        <w:rPr>
          <w:i/>
          <w:sz w:val="24"/>
          <w:szCs w:val="24"/>
        </w:rPr>
        <w:t xml:space="preserve"> </w:t>
      </w:r>
      <w:r w:rsidRPr="00927FB1">
        <w:rPr>
          <w:i/>
          <w:sz w:val="24"/>
          <w:szCs w:val="24"/>
        </w:rPr>
        <w:t>módszertani útmutatót,</w:t>
      </w:r>
      <w:r>
        <w:rPr>
          <w:i/>
          <w:sz w:val="24"/>
          <w:szCs w:val="24"/>
        </w:rPr>
        <w:t xml:space="preserve"> amely alapján a jelenleg hatályban lévő SZMSZ felülvizsgáltra került. </w:t>
      </w:r>
    </w:p>
    <w:p w:rsidR="00927FB1" w:rsidRDefault="00927FB1" w:rsidP="00927FB1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927FB1" w:rsidRDefault="00927FB1" w:rsidP="00927FB1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927FB1">
        <w:rPr>
          <w:i/>
          <w:sz w:val="24"/>
          <w:szCs w:val="24"/>
        </w:rPr>
        <w:t>Az önkormányzat képviselő-testületének rendelkeznie kell SZMSZ-szel</w:t>
      </w:r>
      <w:r>
        <w:rPr>
          <w:i/>
          <w:sz w:val="24"/>
          <w:szCs w:val="24"/>
        </w:rPr>
        <w:t xml:space="preserve">. </w:t>
      </w:r>
    </w:p>
    <w:p w:rsidR="00927FB1" w:rsidRPr="00927FB1" w:rsidRDefault="00927FB1" w:rsidP="00927FB1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927FB1" w:rsidRDefault="00927FB1" w:rsidP="00927FB1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927FB1">
        <w:rPr>
          <w:i/>
          <w:sz w:val="24"/>
          <w:szCs w:val="24"/>
        </w:rPr>
        <w:t xml:space="preserve">Az </w:t>
      </w:r>
      <w:proofErr w:type="spellStart"/>
      <w:r w:rsidRPr="00927FB1">
        <w:rPr>
          <w:i/>
          <w:sz w:val="24"/>
          <w:szCs w:val="24"/>
        </w:rPr>
        <w:t>Mötv</w:t>
      </w:r>
      <w:proofErr w:type="spellEnd"/>
      <w:r w:rsidRPr="00927FB1">
        <w:rPr>
          <w:i/>
          <w:sz w:val="24"/>
          <w:szCs w:val="24"/>
        </w:rPr>
        <w:t xml:space="preserve">. 53. § (1) bekezdése értelmében a képviselő-testület a működésének részletes szabályait az SZMSZ-ben határozza meg. Az </w:t>
      </w:r>
      <w:proofErr w:type="spellStart"/>
      <w:r w:rsidRPr="00927FB1">
        <w:rPr>
          <w:i/>
          <w:sz w:val="24"/>
          <w:szCs w:val="24"/>
        </w:rPr>
        <w:t>Mötv</w:t>
      </w:r>
      <w:proofErr w:type="spellEnd"/>
      <w:r w:rsidRPr="00927FB1">
        <w:rPr>
          <w:i/>
          <w:sz w:val="24"/>
          <w:szCs w:val="24"/>
        </w:rPr>
        <w:t>. 50. §</w:t>
      </w:r>
      <w:proofErr w:type="spellStart"/>
      <w:r w:rsidRPr="00927FB1">
        <w:rPr>
          <w:i/>
          <w:sz w:val="24"/>
          <w:szCs w:val="24"/>
        </w:rPr>
        <w:t>-</w:t>
      </w:r>
      <w:proofErr w:type="gramStart"/>
      <w:r w:rsidRPr="00927FB1">
        <w:rPr>
          <w:i/>
          <w:sz w:val="24"/>
          <w:szCs w:val="24"/>
        </w:rPr>
        <w:t>a</w:t>
      </w:r>
      <w:proofErr w:type="spellEnd"/>
      <w:proofErr w:type="gramEnd"/>
      <w:r w:rsidRPr="00927FB1">
        <w:rPr>
          <w:i/>
          <w:sz w:val="24"/>
          <w:szCs w:val="24"/>
        </w:rPr>
        <w:t xml:space="preserve"> értelmében az SZMSZ elfogadásához a képviselő-testület </w:t>
      </w:r>
      <w:r w:rsidRPr="00C07CAC">
        <w:rPr>
          <w:b/>
          <w:bCs/>
          <w:i/>
          <w:sz w:val="24"/>
          <w:szCs w:val="24"/>
        </w:rPr>
        <w:t>minősített többségű szavazata szükséges.</w:t>
      </w:r>
      <w:r w:rsidRPr="00927FB1">
        <w:rPr>
          <w:i/>
          <w:sz w:val="24"/>
          <w:szCs w:val="24"/>
        </w:rPr>
        <w:t xml:space="preserve"> </w:t>
      </w:r>
    </w:p>
    <w:p w:rsidR="00C07CAC" w:rsidRPr="00927FB1" w:rsidRDefault="00C07CAC" w:rsidP="00927FB1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927FB1" w:rsidRPr="00927FB1" w:rsidRDefault="00927FB1" w:rsidP="00927FB1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927FB1">
        <w:rPr>
          <w:i/>
          <w:sz w:val="24"/>
          <w:szCs w:val="24"/>
        </w:rPr>
        <w:t xml:space="preserve">Az Alkotmánybíróság korábbi gyakorlata során kifejtette, hogy a „jogállamiság egyik alapvető követelménye, hogy a közhatalommal rendelkező szervek a jog által meghatározott szervezeti keretek között, a jog által megállapított működési rendben, a jog által a polgárok számára megismerhető és kiszámítható módon szabályozott korlátok között fejtik ki a tevékenységüket.”  </w:t>
      </w:r>
    </w:p>
    <w:p w:rsidR="00C07CAC" w:rsidRDefault="00C07CAC" w:rsidP="00927FB1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927FB1" w:rsidRPr="00C07CAC" w:rsidRDefault="00927FB1" w:rsidP="00927FB1">
      <w:pPr>
        <w:suppressAutoHyphens w:val="0"/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  <w:r w:rsidRPr="00C07CAC">
        <w:rPr>
          <w:b/>
          <w:bCs/>
          <w:i/>
          <w:sz w:val="24"/>
          <w:szCs w:val="24"/>
        </w:rPr>
        <w:t>A helyi önkormányzat képviselő-testületének az alapjogai közé tartozik</w:t>
      </w:r>
      <w:r w:rsidRPr="00927FB1">
        <w:rPr>
          <w:i/>
          <w:sz w:val="24"/>
          <w:szCs w:val="24"/>
        </w:rPr>
        <w:t xml:space="preserve">, hogy törvény keretei között önállóan </w:t>
      </w:r>
      <w:r w:rsidRPr="00C07CAC">
        <w:rPr>
          <w:b/>
          <w:bCs/>
          <w:i/>
          <w:sz w:val="24"/>
          <w:szCs w:val="24"/>
        </w:rPr>
        <w:t>alakítsa ki szervezetét és működési rendjét</w:t>
      </w:r>
      <w:r w:rsidRPr="00927FB1">
        <w:rPr>
          <w:i/>
          <w:sz w:val="24"/>
          <w:szCs w:val="24"/>
        </w:rPr>
        <w:t>. Ezzel – miután a</w:t>
      </w:r>
      <w:r w:rsidR="00C07CAC">
        <w:rPr>
          <w:i/>
          <w:sz w:val="24"/>
          <w:szCs w:val="24"/>
        </w:rPr>
        <w:t xml:space="preserve"> </w:t>
      </w:r>
      <w:r w:rsidRPr="00927FB1">
        <w:rPr>
          <w:i/>
          <w:sz w:val="24"/>
          <w:szCs w:val="24"/>
        </w:rPr>
        <w:t xml:space="preserve">helyi önkormányzatok közhatalommal rendelkező szervek – </w:t>
      </w:r>
      <w:r w:rsidRPr="00C07CAC">
        <w:rPr>
          <w:b/>
          <w:bCs/>
          <w:i/>
          <w:sz w:val="24"/>
          <w:szCs w:val="24"/>
        </w:rPr>
        <w:t>egyúttal a képviselő</w:t>
      </w:r>
      <w:r w:rsidR="00C07CAC">
        <w:rPr>
          <w:b/>
          <w:bCs/>
          <w:i/>
          <w:sz w:val="24"/>
          <w:szCs w:val="24"/>
        </w:rPr>
        <w:t>-</w:t>
      </w:r>
      <w:r w:rsidRPr="00C07CAC">
        <w:rPr>
          <w:b/>
          <w:bCs/>
          <w:i/>
          <w:sz w:val="24"/>
          <w:szCs w:val="24"/>
        </w:rPr>
        <w:t>testület</w:t>
      </w:r>
      <w:r w:rsidR="00C07CAC">
        <w:rPr>
          <w:b/>
          <w:bCs/>
          <w:i/>
          <w:sz w:val="24"/>
          <w:szCs w:val="24"/>
        </w:rPr>
        <w:t xml:space="preserve"> </w:t>
      </w:r>
      <w:r w:rsidRPr="00C07CAC">
        <w:rPr>
          <w:b/>
          <w:bCs/>
          <w:i/>
          <w:sz w:val="24"/>
          <w:szCs w:val="24"/>
        </w:rPr>
        <w:t xml:space="preserve">kötelezettsége is a jogállamiság követelményének megfelelő jogilag szabályozott szervezeti és működési keretek kialakítása.  </w:t>
      </w:r>
    </w:p>
    <w:p w:rsidR="00C07CAC" w:rsidRDefault="00C07CAC" w:rsidP="00927FB1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927FB1" w:rsidRPr="007C2737" w:rsidRDefault="00927FB1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:rsidR="007C2737" w:rsidRPr="007C2737" w:rsidRDefault="007C2737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  <w:r w:rsidRPr="007C2737">
        <w:rPr>
          <w:i/>
          <w:sz w:val="24"/>
          <w:szCs w:val="24"/>
          <w:lang w:eastAsia="hu-HU"/>
        </w:rPr>
        <w:t>Kérem a képviselőket, hogy az előterjesztésemet tárgyalják meg és a rendelet-tervezetet elfogadni szíveskedjenek.</w:t>
      </w:r>
    </w:p>
    <w:p w:rsidR="007C2737" w:rsidRDefault="007C2737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:rsidR="00C15AC4" w:rsidRPr="007C2737" w:rsidRDefault="00C15AC4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:rsidR="00212240" w:rsidRPr="00212240" w:rsidRDefault="000E1267" w:rsidP="007C273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Bodmér</w:t>
      </w:r>
      <w:r w:rsidR="007C2737">
        <w:rPr>
          <w:i/>
          <w:sz w:val="24"/>
          <w:szCs w:val="24"/>
          <w:lang w:eastAsia="hu-HU"/>
        </w:rPr>
        <w:t xml:space="preserve">, </w:t>
      </w:r>
      <w:r w:rsidR="007C2737" w:rsidRPr="007C2737">
        <w:rPr>
          <w:i/>
          <w:sz w:val="24"/>
          <w:szCs w:val="24"/>
          <w:lang w:eastAsia="hu-HU"/>
        </w:rPr>
        <w:t>20</w:t>
      </w:r>
      <w:r w:rsidR="003D5939">
        <w:rPr>
          <w:i/>
          <w:sz w:val="24"/>
          <w:szCs w:val="24"/>
          <w:lang w:eastAsia="hu-HU"/>
        </w:rPr>
        <w:t>25</w:t>
      </w:r>
      <w:r w:rsidR="007C2737" w:rsidRPr="007C2737">
        <w:rPr>
          <w:i/>
          <w:sz w:val="24"/>
          <w:szCs w:val="24"/>
          <w:lang w:eastAsia="hu-HU"/>
        </w:rPr>
        <w:t xml:space="preserve">. </w:t>
      </w:r>
      <w:r w:rsidR="003D5939">
        <w:rPr>
          <w:i/>
          <w:sz w:val="24"/>
          <w:szCs w:val="24"/>
          <w:lang w:eastAsia="hu-HU"/>
        </w:rPr>
        <w:t>augusztus 1</w:t>
      </w:r>
      <w:r w:rsidR="004521DE">
        <w:rPr>
          <w:i/>
          <w:sz w:val="24"/>
          <w:szCs w:val="24"/>
          <w:lang w:eastAsia="hu-HU"/>
        </w:rPr>
        <w:t>9</w:t>
      </w:r>
      <w:r w:rsidR="007C2737" w:rsidRPr="007C2737">
        <w:rPr>
          <w:i/>
          <w:sz w:val="24"/>
          <w:szCs w:val="24"/>
          <w:lang w:eastAsia="hu-HU"/>
        </w:rPr>
        <w:t>.</w:t>
      </w:r>
    </w:p>
    <w:p w:rsidR="00212240" w:rsidRPr="00212240" w:rsidRDefault="00212240" w:rsidP="00212240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:rsidR="00212240" w:rsidRPr="00C15AC4" w:rsidRDefault="004521DE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b/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 xml:space="preserve">    </w:t>
      </w:r>
      <w:r w:rsidR="000E1267">
        <w:rPr>
          <w:i/>
          <w:sz w:val="24"/>
          <w:szCs w:val="24"/>
          <w:lang w:eastAsia="hu-HU"/>
        </w:rPr>
        <w:t xml:space="preserve">  </w:t>
      </w:r>
      <w:r w:rsidR="000E1267">
        <w:rPr>
          <w:b/>
          <w:i/>
          <w:sz w:val="24"/>
          <w:szCs w:val="24"/>
          <w:lang w:eastAsia="hu-HU"/>
        </w:rPr>
        <w:t>Katona László</w:t>
      </w:r>
      <w:r w:rsidR="003D5939" w:rsidRPr="00C15AC4">
        <w:rPr>
          <w:b/>
          <w:i/>
          <w:sz w:val="24"/>
          <w:szCs w:val="24"/>
          <w:lang w:eastAsia="hu-HU"/>
        </w:rPr>
        <w:t xml:space="preserve"> </w:t>
      </w:r>
    </w:p>
    <w:p w:rsidR="00212240" w:rsidRDefault="00212240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i/>
          <w:sz w:val="24"/>
          <w:szCs w:val="24"/>
          <w:lang w:eastAsia="hu-HU"/>
        </w:rPr>
      </w:pPr>
      <w:r w:rsidRPr="00212240">
        <w:rPr>
          <w:i/>
          <w:sz w:val="24"/>
          <w:szCs w:val="24"/>
          <w:lang w:eastAsia="hu-HU"/>
        </w:rPr>
        <w:t xml:space="preserve">  </w:t>
      </w:r>
      <w:r w:rsidR="003D5939">
        <w:rPr>
          <w:i/>
          <w:sz w:val="24"/>
          <w:szCs w:val="24"/>
          <w:lang w:eastAsia="hu-HU"/>
        </w:rPr>
        <w:t xml:space="preserve">     </w:t>
      </w:r>
      <w:proofErr w:type="gramStart"/>
      <w:r w:rsidR="004521DE">
        <w:rPr>
          <w:i/>
          <w:sz w:val="24"/>
          <w:szCs w:val="24"/>
          <w:lang w:eastAsia="hu-HU"/>
        </w:rPr>
        <w:t>p</w:t>
      </w:r>
      <w:r w:rsidRPr="00212240">
        <w:rPr>
          <w:i/>
          <w:sz w:val="24"/>
          <w:szCs w:val="24"/>
          <w:lang w:eastAsia="hu-HU"/>
        </w:rPr>
        <w:t>olgármester</w:t>
      </w:r>
      <w:proofErr w:type="gramEnd"/>
    </w:p>
    <w:p w:rsidR="001D23C7" w:rsidRDefault="001D23C7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i/>
          <w:sz w:val="24"/>
          <w:szCs w:val="24"/>
          <w:lang w:eastAsia="hu-HU"/>
        </w:rPr>
      </w:pPr>
    </w:p>
    <w:p w:rsidR="001D23C7" w:rsidRDefault="001D23C7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i/>
          <w:sz w:val="24"/>
          <w:szCs w:val="24"/>
          <w:lang w:eastAsia="hu-HU"/>
        </w:rPr>
      </w:pPr>
    </w:p>
    <w:p w:rsidR="001D23C7" w:rsidRDefault="001D23C7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i/>
          <w:sz w:val="24"/>
          <w:szCs w:val="24"/>
          <w:lang w:eastAsia="hu-HU"/>
        </w:rPr>
      </w:pPr>
    </w:p>
    <w:p w:rsidR="001D23C7" w:rsidRDefault="001D23C7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i/>
          <w:sz w:val="24"/>
          <w:szCs w:val="24"/>
          <w:lang w:eastAsia="hu-HU"/>
        </w:rPr>
      </w:pPr>
    </w:p>
    <w:p w:rsidR="001D23C7" w:rsidRDefault="001D23C7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i/>
          <w:sz w:val="24"/>
          <w:szCs w:val="24"/>
          <w:lang w:eastAsia="hu-HU"/>
        </w:rPr>
      </w:pPr>
    </w:p>
    <w:p w:rsidR="001D23C7" w:rsidRDefault="001D23C7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i/>
          <w:sz w:val="24"/>
          <w:szCs w:val="24"/>
          <w:lang w:eastAsia="hu-HU"/>
        </w:rPr>
      </w:pPr>
    </w:p>
    <w:p w:rsidR="001D23C7" w:rsidRDefault="001D23C7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i/>
          <w:sz w:val="24"/>
          <w:szCs w:val="24"/>
          <w:lang w:eastAsia="hu-HU"/>
        </w:rPr>
      </w:pPr>
    </w:p>
    <w:p w:rsidR="001D23C7" w:rsidRDefault="001D23C7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i/>
          <w:sz w:val="24"/>
          <w:szCs w:val="24"/>
          <w:lang w:eastAsia="hu-HU"/>
        </w:rPr>
      </w:pPr>
    </w:p>
    <w:p w:rsidR="001D23C7" w:rsidRDefault="001D23C7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i/>
          <w:sz w:val="24"/>
          <w:szCs w:val="24"/>
          <w:lang w:eastAsia="hu-HU"/>
        </w:rPr>
      </w:pPr>
    </w:p>
    <w:p w:rsidR="001D23C7" w:rsidRDefault="001D23C7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i/>
          <w:sz w:val="24"/>
          <w:szCs w:val="24"/>
          <w:lang w:eastAsia="hu-HU"/>
        </w:rPr>
      </w:pPr>
    </w:p>
    <w:p w:rsidR="00CB694A" w:rsidRPr="00CB694A" w:rsidRDefault="00CB694A" w:rsidP="00CB694A">
      <w:pPr>
        <w:suppressAutoHyphens w:val="0"/>
        <w:jc w:val="both"/>
        <w:rPr>
          <w:i/>
          <w:sz w:val="24"/>
          <w:szCs w:val="24"/>
          <w:lang w:eastAsia="hu-HU"/>
        </w:rPr>
      </w:pPr>
      <w:r w:rsidRPr="00CB694A">
        <w:rPr>
          <w:i/>
          <w:sz w:val="24"/>
          <w:szCs w:val="24"/>
          <w:lang w:eastAsia="hu-HU"/>
        </w:rPr>
        <w:tab/>
      </w:r>
      <w:r w:rsidRPr="00CB694A">
        <w:rPr>
          <w:i/>
          <w:sz w:val="24"/>
          <w:szCs w:val="24"/>
          <w:lang w:eastAsia="hu-HU"/>
        </w:rPr>
        <w:tab/>
      </w:r>
      <w:r w:rsidRPr="00CB694A">
        <w:rPr>
          <w:i/>
          <w:sz w:val="24"/>
          <w:szCs w:val="24"/>
          <w:lang w:eastAsia="hu-HU"/>
        </w:rPr>
        <w:tab/>
      </w:r>
      <w:r w:rsidRPr="00CB694A">
        <w:rPr>
          <w:i/>
          <w:sz w:val="24"/>
          <w:szCs w:val="24"/>
          <w:lang w:eastAsia="hu-HU"/>
        </w:rPr>
        <w:tab/>
      </w:r>
      <w:r w:rsidRPr="00CB694A">
        <w:rPr>
          <w:i/>
          <w:sz w:val="24"/>
          <w:szCs w:val="24"/>
          <w:lang w:eastAsia="hu-HU"/>
        </w:rPr>
        <w:tab/>
      </w:r>
      <w:r w:rsidRPr="00CB694A">
        <w:rPr>
          <w:i/>
          <w:sz w:val="24"/>
          <w:szCs w:val="24"/>
          <w:lang w:eastAsia="hu-HU"/>
        </w:rPr>
        <w:tab/>
      </w:r>
      <w:r w:rsidRPr="00CB694A">
        <w:rPr>
          <w:i/>
          <w:sz w:val="24"/>
          <w:szCs w:val="24"/>
          <w:lang w:eastAsia="hu-HU"/>
        </w:rPr>
        <w:tab/>
      </w:r>
      <w:r w:rsidRPr="00CB694A">
        <w:rPr>
          <w:i/>
          <w:sz w:val="24"/>
          <w:szCs w:val="24"/>
          <w:lang w:eastAsia="hu-HU"/>
        </w:rPr>
        <w:tab/>
      </w:r>
    </w:p>
    <w:p w:rsidR="00CB694A" w:rsidRPr="00FB63D4" w:rsidRDefault="00CB694A" w:rsidP="003D5939">
      <w:pPr>
        <w:suppressAutoHyphens w:val="0"/>
        <w:jc w:val="both"/>
        <w:rPr>
          <w:i/>
        </w:rPr>
      </w:pPr>
      <w:r w:rsidRPr="00CB694A">
        <w:rPr>
          <w:b/>
          <w:i/>
          <w:sz w:val="24"/>
          <w:szCs w:val="24"/>
          <w:u w:val="single"/>
          <w:lang w:eastAsia="hu-HU"/>
        </w:rPr>
        <w:t>Rendelet-tervezet:</w:t>
      </w:r>
    </w:p>
    <w:p w:rsidR="00FA60D4" w:rsidRPr="00FB63D4" w:rsidRDefault="00FA60D4" w:rsidP="00212240">
      <w:pPr>
        <w:suppressAutoHyphens w:val="0"/>
        <w:rPr>
          <w:b/>
          <w:i/>
          <w:sz w:val="24"/>
          <w:szCs w:val="24"/>
          <w:lang w:eastAsia="hu-HU"/>
        </w:rPr>
      </w:pPr>
    </w:p>
    <w:p w:rsidR="00096A7A" w:rsidRPr="00096A7A" w:rsidRDefault="00096A7A" w:rsidP="00096A7A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096A7A">
        <w:rPr>
          <w:b/>
          <w:i/>
          <w:sz w:val="24"/>
          <w:szCs w:val="24"/>
          <w:lang w:eastAsia="hu-HU"/>
        </w:rPr>
        <w:t>Bodmér Község</w:t>
      </w:r>
      <w:r w:rsidRPr="00096A7A">
        <w:rPr>
          <w:i/>
          <w:sz w:val="24"/>
          <w:szCs w:val="24"/>
          <w:lang w:eastAsia="hu-HU"/>
        </w:rPr>
        <w:t xml:space="preserve"> </w:t>
      </w:r>
      <w:r w:rsidRPr="00096A7A">
        <w:rPr>
          <w:b/>
          <w:i/>
          <w:sz w:val="24"/>
          <w:szCs w:val="24"/>
          <w:lang w:eastAsia="hu-HU"/>
        </w:rPr>
        <w:t>Önkormányzata Képviselő-testületének</w:t>
      </w:r>
    </w:p>
    <w:p w:rsidR="00096A7A" w:rsidRPr="00096A7A" w:rsidRDefault="00096A7A" w:rsidP="00096A7A">
      <w:pPr>
        <w:tabs>
          <w:tab w:val="left" w:leader="dot" w:pos="1080"/>
          <w:tab w:val="left" w:leader="dot" w:pos="3240"/>
        </w:tabs>
        <w:suppressAutoHyphens w:val="0"/>
        <w:jc w:val="center"/>
        <w:rPr>
          <w:b/>
          <w:i/>
          <w:sz w:val="24"/>
          <w:szCs w:val="24"/>
          <w:lang w:eastAsia="hu-HU"/>
        </w:rPr>
      </w:pPr>
      <w:proofErr w:type="gramStart"/>
      <w:r w:rsidRPr="00096A7A">
        <w:rPr>
          <w:b/>
          <w:i/>
          <w:sz w:val="24"/>
          <w:szCs w:val="24"/>
          <w:lang w:eastAsia="hu-HU"/>
        </w:rPr>
        <w:t>…</w:t>
      </w:r>
      <w:proofErr w:type="gramEnd"/>
      <w:r w:rsidRPr="00096A7A">
        <w:rPr>
          <w:b/>
          <w:i/>
          <w:sz w:val="24"/>
          <w:szCs w:val="24"/>
          <w:lang w:eastAsia="hu-HU"/>
        </w:rPr>
        <w:t>/2025. (</w:t>
      </w:r>
      <w:proofErr w:type="gramStart"/>
      <w:r w:rsidRPr="00096A7A">
        <w:rPr>
          <w:b/>
          <w:i/>
          <w:sz w:val="24"/>
          <w:szCs w:val="24"/>
          <w:lang w:eastAsia="hu-HU"/>
        </w:rPr>
        <w:t>…..</w:t>
      </w:r>
      <w:proofErr w:type="gramEnd"/>
      <w:r w:rsidRPr="00096A7A">
        <w:rPr>
          <w:b/>
          <w:i/>
          <w:sz w:val="24"/>
          <w:szCs w:val="24"/>
          <w:lang w:eastAsia="hu-HU"/>
        </w:rPr>
        <w:t>) önkormányzati rendelete</w:t>
      </w:r>
    </w:p>
    <w:p w:rsidR="00096A7A" w:rsidRPr="00096A7A" w:rsidRDefault="00096A7A" w:rsidP="00096A7A">
      <w:pPr>
        <w:tabs>
          <w:tab w:val="left" w:leader="dot" w:pos="1080"/>
          <w:tab w:val="left" w:leader="dot" w:pos="3240"/>
        </w:tabs>
        <w:suppressAutoHyphens w:val="0"/>
        <w:jc w:val="center"/>
        <w:rPr>
          <w:b/>
          <w:i/>
          <w:sz w:val="24"/>
          <w:szCs w:val="24"/>
          <w:lang w:eastAsia="hu-HU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b/>
          <w:i/>
          <w:sz w:val="24"/>
          <w:szCs w:val="24"/>
          <w:lang w:eastAsia="hu-HU"/>
        </w:rPr>
      </w:pPr>
      <w:r w:rsidRPr="00096A7A">
        <w:rPr>
          <w:b/>
          <w:i/>
          <w:sz w:val="24"/>
          <w:szCs w:val="24"/>
          <w:lang w:eastAsia="hu-HU"/>
        </w:rPr>
        <w:t>Bodmér Község Önkormányzata Képviselő-testületének Szervezeti és Működési Szabályzatáról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>[1] Bodmér Község Önkormányzata Képviselő-testülete a helyi közügyek intézését, a képviselő-testület szervezetének és működésének részletes szabályait a jogszabályokban megfogalmazott jogaival és kötelezettségeivel összhangban, az önkormányzati jogok kiteljesítése, a demokratikus működés feltételeinek megteremtése érdekében állapítja meg.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>[2] Bodmér Község Önkormányzata Képviselő-testülete az Alaptörvény 32. cikk (2) bekezdésében meghatározott eredeti jogalkotói hatáskörében, az Alaptörvény 32. cikk (1) bekezdés d) pontjában meghatározott fela30datkörében eljárva a következőket rendeli el: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>I. Fejezet</w:t>
      </w:r>
    </w:p>
    <w:p w:rsidR="00096A7A" w:rsidRPr="00096A7A" w:rsidRDefault="00096A7A" w:rsidP="00096A7A">
      <w:pPr>
        <w:jc w:val="center"/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Általános rendelkezések</w:t>
      </w:r>
    </w:p>
    <w:p w:rsidR="00096A7A" w:rsidRPr="00096A7A" w:rsidRDefault="00096A7A" w:rsidP="00096A7A">
      <w:pPr>
        <w:spacing w:before="2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1. Általános rendelkezések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/>
          <w:i/>
          <w:sz w:val="24"/>
          <w:szCs w:val="24"/>
          <w:lang w:eastAsia="hu-HU"/>
        </w:rPr>
        <w:t>1. §</w:t>
      </w:r>
      <w:r w:rsidRPr="00096A7A">
        <w:rPr>
          <w:bCs/>
          <w:i/>
          <w:sz w:val="24"/>
          <w:szCs w:val="24"/>
          <w:lang w:eastAsia="hu-HU"/>
        </w:rPr>
        <w:t xml:space="preserve"> (1) Az önkormányzat hivatalos megnevezése: Bodmér Község Önkormányzata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>(a továbbiakban: Önkormányzat).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 xml:space="preserve">(2) Az önkormányzat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proofErr w:type="gramStart"/>
      <w:r w:rsidRPr="00096A7A">
        <w:rPr>
          <w:bCs/>
          <w:i/>
          <w:sz w:val="24"/>
          <w:szCs w:val="24"/>
          <w:lang w:eastAsia="hu-HU"/>
        </w:rPr>
        <w:t>a</w:t>
      </w:r>
      <w:proofErr w:type="gramEnd"/>
      <w:r w:rsidRPr="00096A7A">
        <w:rPr>
          <w:bCs/>
          <w:i/>
          <w:sz w:val="24"/>
          <w:szCs w:val="24"/>
          <w:lang w:eastAsia="hu-HU"/>
        </w:rPr>
        <w:t>) székhelye: 8080 Bodmér, Vasvári Pál u. 58.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>b) Hivatali Kapu elnevezése és KRID kódja: BODMERONK 658270151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>(3) Az önkormányzati testület megnevezése: Bodmér Község Önkormányzata Képviselő-testülete (a továbbiakban: Képviselő-testület).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>(4) A képviselő-testület által létrehozott hivatal: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proofErr w:type="gramStart"/>
      <w:r w:rsidRPr="00096A7A">
        <w:rPr>
          <w:bCs/>
          <w:i/>
          <w:sz w:val="24"/>
          <w:szCs w:val="24"/>
          <w:lang w:eastAsia="hu-HU"/>
        </w:rPr>
        <w:t>a</w:t>
      </w:r>
      <w:proofErr w:type="gramEnd"/>
      <w:r w:rsidRPr="00096A7A">
        <w:rPr>
          <w:bCs/>
          <w:i/>
          <w:sz w:val="24"/>
          <w:szCs w:val="24"/>
          <w:lang w:eastAsia="hu-HU"/>
        </w:rPr>
        <w:t>) megnevezése: Felcsúti Közös Önkormányzati Hivatal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>b) székhelye: 8086 Felcsút, Fő utca 75.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 xml:space="preserve">c) kirendeltség elnevezése és címe: Felcsúti Közös Önkormányzati Hivatal Bodméri Kirendeltsége 8080 Bodmér, Vasvári Pál u. 58.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>(5) Az önkormányzat működési területe: Bodmér település közigazgatási területe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 xml:space="preserve">(6) Az önkormányzat honlapja: </w:t>
      </w:r>
      <w:hyperlink r:id="rId7" w:history="1">
        <w:r w:rsidRPr="00096A7A">
          <w:rPr>
            <w:bCs/>
            <w:i/>
            <w:color w:val="467886"/>
            <w:sz w:val="24"/>
            <w:szCs w:val="24"/>
            <w:u w:val="single"/>
            <w:lang w:eastAsia="hu-HU"/>
          </w:rPr>
          <w:t>www.bodmer.hu</w:t>
        </w:r>
      </w:hyperlink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>(7) Az Önkormányzat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color w:val="000000"/>
          <w:sz w:val="24"/>
          <w:szCs w:val="24"/>
          <w:lang w:eastAsia="hu-HU"/>
        </w:rPr>
      </w:pPr>
      <w:proofErr w:type="gramStart"/>
      <w:r w:rsidRPr="00096A7A">
        <w:rPr>
          <w:bCs/>
          <w:i/>
          <w:sz w:val="24"/>
          <w:szCs w:val="24"/>
          <w:lang w:eastAsia="hu-HU"/>
        </w:rPr>
        <w:t>a</w:t>
      </w:r>
      <w:proofErr w:type="gramEnd"/>
      <w:r w:rsidRPr="00096A7A">
        <w:rPr>
          <w:bCs/>
          <w:i/>
          <w:sz w:val="24"/>
          <w:szCs w:val="24"/>
          <w:lang w:eastAsia="hu-HU"/>
        </w:rPr>
        <w:t xml:space="preserve">) </w:t>
      </w:r>
      <w:r w:rsidRPr="00096A7A">
        <w:rPr>
          <w:bCs/>
          <w:i/>
          <w:color w:val="000000"/>
          <w:sz w:val="24"/>
          <w:szCs w:val="24"/>
          <w:lang w:eastAsia="hu-HU"/>
        </w:rPr>
        <w:t xml:space="preserve">törzsszáma: </w:t>
      </w:r>
      <w:r w:rsidRPr="00096A7A">
        <w:rPr>
          <w:i/>
          <w:kern w:val="2"/>
          <w:sz w:val="24"/>
          <w:szCs w:val="24"/>
          <w:lang w:eastAsia="hu-HU"/>
          <w14:ligatures w14:val="standardContextual"/>
        </w:rPr>
        <w:t>364461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color w:val="000000"/>
          <w:sz w:val="24"/>
          <w:szCs w:val="24"/>
          <w:lang w:eastAsia="hu-HU"/>
        </w:rPr>
      </w:pPr>
      <w:r w:rsidRPr="00096A7A">
        <w:rPr>
          <w:bCs/>
          <w:i/>
          <w:color w:val="000000"/>
          <w:sz w:val="24"/>
          <w:szCs w:val="24"/>
          <w:lang w:eastAsia="hu-HU"/>
        </w:rPr>
        <w:t>b) adószáma: 15364469-1-07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color w:val="000000"/>
          <w:sz w:val="24"/>
          <w:szCs w:val="24"/>
          <w:lang w:eastAsia="hu-HU"/>
        </w:rPr>
      </w:pPr>
      <w:r w:rsidRPr="00096A7A">
        <w:rPr>
          <w:bCs/>
          <w:i/>
          <w:color w:val="000000"/>
          <w:sz w:val="24"/>
          <w:szCs w:val="24"/>
          <w:lang w:eastAsia="hu-HU"/>
        </w:rPr>
        <w:t>c) KSH statisztikai számjele: 15364469-8411-321-07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>d) költségvetési elszámolási pénzforgalmi számla száma:</w:t>
      </w:r>
      <w:r w:rsidRPr="00096A7A">
        <w:rPr>
          <w:rFonts w:ascii="Aptos" w:eastAsia="Aptos" w:hAnsi="Aptos"/>
          <w:i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11736020-15364469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/>
          <w:i/>
          <w:sz w:val="24"/>
          <w:szCs w:val="24"/>
          <w:lang w:eastAsia="hu-HU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bCs/>
          <w:i/>
          <w:color w:val="000000"/>
          <w:sz w:val="24"/>
          <w:szCs w:val="24"/>
          <w:lang w:eastAsia="hu-HU"/>
        </w:rPr>
      </w:pPr>
      <w:r w:rsidRPr="00096A7A">
        <w:rPr>
          <w:bCs/>
          <w:i/>
          <w:color w:val="000000"/>
          <w:sz w:val="24"/>
          <w:szCs w:val="24"/>
          <w:lang w:eastAsia="hu-HU"/>
        </w:rPr>
        <w:t>2. Az Önkormányzat jelképei és kitüntetései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bCs/>
          <w:i/>
          <w:color w:val="000000"/>
          <w:sz w:val="24"/>
          <w:szCs w:val="24"/>
          <w:lang w:eastAsia="hu-HU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color w:val="000000"/>
          <w:sz w:val="24"/>
          <w:szCs w:val="24"/>
          <w:lang w:eastAsia="hu-HU"/>
        </w:rPr>
      </w:pPr>
      <w:r w:rsidRPr="00096A7A">
        <w:rPr>
          <w:rFonts w:eastAsia="Aptos"/>
          <w:b/>
          <w:bCs/>
          <w:i/>
          <w:color w:val="000000"/>
          <w:kern w:val="2"/>
          <w:sz w:val="24"/>
          <w:szCs w:val="24"/>
          <w:lang w:eastAsia="en-US"/>
          <w14:ligatures w14:val="standardContextual"/>
        </w:rPr>
        <w:t>2. §</w:t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 xml:space="preserve"> (1) Az önkormányzat jelképei a címer és a zászló.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lastRenderedPageBreak/>
        <w:t>(2) Bodmér község címere álló helyzetű háromszögű pajzs. Az osztatlan arany pajzsmezőben, kék sátor alatt pajzs aljából kinövő ezüst templomtorony csúcsa látható. A templomtorony csúcsdísze: egy lépdelő arany kakas. A sátorban, a jobb- és baloldali arany pajzsmezőben, szimmetrikusan: egy-egy kitakart zöld halom és a csúcsokból kinövő egy-egy tölgyfa látható. A két szimmetrikus helyzetű barna tölgyfa: három-három zöld levelet és két-két zöld makkot hordoz.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(3) Bodmér község zászlója hosszan osztott, színes zöld (1/4), fehér (ezüst) 2/4), zöld (1/4). A zászló középen a fehér mezőben a község címere látható eredeti színeiben.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(4) Az önkormányzati jelképek használatának rendjére vonatkozó szabályokat Bodmér Község Önkormányzata Képviselő-testületének a község címerének és zászlajának alapításáról és annak használati rendjéről szóló önkormányzati rendelete szabályozza.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b/>
          <w:i/>
          <w:color w:val="000000"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bCs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i/>
          <w:color w:val="000000"/>
          <w:kern w:val="2"/>
          <w:sz w:val="24"/>
          <w:szCs w:val="24"/>
          <w:lang w:eastAsia="en-US"/>
          <w14:ligatures w14:val="standardContextual"/>
        </w:rPr>
        <w:t>3. §</w:t>
      </w:r>
      <w:r w:rsidRPr="00096A7A">
        <w:rPr>
          <w:rFonts w:eastAsia="Aptos"/>
          <w:bCs/>
          <w:i/>
          <w:color w:val="000000"/>
          <w:kern w:val="2"/>
          <w:sz w:val="24"/>
          <w:szCs w:val="24"/>
          <w:lang w:eastAsia="en-US"/>
          <w14:ligatures w14:val="standardContextual"/>
        </w:rPr>
        <w:t xml:space="preserve"> (1) Az Önkormányzat díszpolgári címet és kulturált környezetű lakóház elismerő címet adományoz.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bCs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Cs/>
          <w:i/>
          <w:color w:val="000000"/>
          <w:kern w:val="2"/>
          <w:sz w:val="24"/>
          <w:szCs w:val="24"/>
          <w:lang w:eastAsia="en-US"/>
          <w14:ligatures w14:val="standardContextual"/>
        </w:rPr>
        <w:t>(2) A díszpolgári cím és a kulturált környezetű lakóház elismerő cím adományozására vonatkozó szabályokat a Bodmér Község Önkormányzata Képviselő-testületének az önkormányzati kitüntetések alapításáról, adományozásuk rendjéről szóló önkormányzati rendelete szabályozza.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bCs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bCs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Cs/>
          <w:i/>
          <w:kern w:val="2"/>
          <w:sz w:val="24"/>
          <w:szCs w:val="24"/>
          <w:lang w:eastAsia="en-US"/>
          <w14:ligatures w14:val="standardContextual"/>
        </w:rPr>
        <w:t>3. Nemzetközi kapcsolatok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bCs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bCs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i/>
          <w:kern w:val="2"/>
          <w:sz w:val="24"/>
          <w:szCs w:val="24"/>
          <w:lang w:eastAsia="en-US"/>
          <w14:ligatures w14:val="standardContextual"/>
        </w:rPr>
        <w:t>4. §</w:t>
      </w:r>
      <w:r w:rsidRPr="00096A7A">
        <w:rPr>
          <w:rFonts w:eastAsia="Aptos"/>
          <w:bCs/>
          <w:i/>
          <w:kern w:val="2"/>
          <w:sz w:val="24"/>
          <w:szCs w:val="24"/>
          <w:lang w:eastAsia="en-US"/>
          <w14:ligatures w14:val="standardContextual"/>
        </w:rPr>
        <w:t xml:space="preserve"> Az Önkormányzat </w:t>
      </w:r>
      <w:proofErr w:type="spellStart"/>
      <w:r w:rsidRPr="00096A7A">
        <w:rPr>
          <w:rFonts w:eastAsia="Aptos"/>
          <w:bCs/>
          <w:i/>
          <w:kern w:val="2"/>
          <w:sz w:val="24"/>
          <w:szCs w:val="24"/>
          <w:lang w:eastAsia="en-US"/>
          <w14:ligatures w14:val="standardContextual"/>
        </w:rPr>
        <w:t>testvértelepülési</w:t>
      </w:r>
      <w:proofErr w:type="spellEnd"/>
      <w:r w:rsidRPr="00096A7A">
        <w:rPr>
          <w:rFonts w:eastAsia="Aptos"/>
          <w:bCs/>
          <w:i/>
          <w:kern w:val="2"/>
          <w:sz w:val="24"/>
          <w:szCs w:val="24"/>
          <w:lang w:eastAsia="en-US"/>
          <w14:ligatures w14:val="standardContextual"/>
        </w:rPr>
        <w:t xml:space="preserve"> kapcsolatot nem tart fenn.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bCs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4. Önkormányzati bélyegző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5. §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Az Önkormányzat, a Polgármester, a Jegyző és a Hivatal bélyegzőjén Magyarország címerét kell használni.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6. §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Az Önkormányzat bélyegzőjét kell használni aláírás hitelesítésére a/az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képviselő-testület által adományozott, helyi kitüntetésről, díjról, elismerő címről szóló oklevélen,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Önkormányzat nevében kötött megállapodásokon, szerződéseken,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Önkormányzat nevében tett nyilatkozaton,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d) bizottság meghívóján,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e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képviselő-testület és bizottság határozatán,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f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ülésekről készül jegyzőkönyvön,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g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önkormányzati rendeleten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kiadmányozó neve mellett.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7. §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 polgármester bélyegzője az Önkormányzat, valamint a képviselő-testület és szervei működésével összefüggő, saját hatáskörében kiadott dokumentumon használható a polgármester neve mellett, az aláírás hitelesítésére.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8. §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 jegyző, a Hivatal bélyegzőjének használatára vonatkozó szabályokat a Felcsúti Közös Önkormányzati Hivatal Szervezeti és Működési Szabályzata tartalmazza.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9. §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 jegyző gondoskodik az 5. §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-ban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használt bélyegzők nyilvántartásáról.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5. Nyilvánosság, lakossági tájékoztatás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10. §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helyben szokásos módon történő kihirdetésnek a </w:t>
      </w:r>
      <w:hyperlink r:id="rId8" w:history="1">
        <w:r w:rsidRPr="00096A7A">
          <w:rPr>
            <w:rFonts w:eastAsia="Aptos"/>
            <w:i/>
            <w:color w:val="467886"/>
            <w:kern w:val="2"/>
            <w:sz w:val="24"/>
            <w:szCs w:val="24"/>
            <w:u w:val="single"/>
            <w:lang w:eastAsia="en-US"/>
            <w14:ligatures w14:val="standardContextual"/>
          </w:rPr>
          <w:t>www.felcsutihivatal.hu</w:t>
        </w:r>
      </w:hyperlink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honlapon történő elhelyezés minősül.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 helyben szokásos módon történő kihirdetés a jegyző feladata.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 Az információs önrendelkezési jogról és az információszabadságról szóló 2011. évi CXII. törvény 33. § (3) bekezdése, valamint annak 1. melléklete szerinti Általános közzétételi lista szerinti közzététel a www.obarok.hu elnevezésű honlapon történik.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(4) Zárt ülés esetén a Magyarország helyi önkormányzatairól szóló 2011. évi CLXXXIX. törvény (a továbbiakban: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Mötv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.) 52. § (3) bekezdése szerinti nyilvánosságot a zárt ülésen hozott határozatoknak a soron következő nyilvános ülés jegyzőkönyvében történő nyilvánosságra hozatallal kell biztosítani.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11. §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lakossági tájékoztatás céljára egyéb mód is igénybe vehető, így különösen az önkormányzat </w:t>
      </w:r>
      <w:hyperlink r:id="rId9" w:history="1">
        <w:r w:rsidRPr="00096A7A">
          <w:rPr>
            <w:rFonts w:eastAsia="Aptos"/>
            <w:i/>
            <w:color w:val="467886"/>
            <w:kern w:val="2"/>
            <w:sz w:val="24"/>
            <w:szCs w:val="24"/>
            <w:u w:val="single"/>
            <w:lang w:eastAsia="en-US"/>
            <w14:ligatures w14:val="standardContextual"/>
          </w:rPr>
          <w:t>www.bodmer.hu</w:t>
        </w:r>
      </w:hyperlink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honlapja, Bodmér Község Önkormányzata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facebook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oldala, szórólap, Önkormányzat hirdetőtáblája.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 lakossági tájékoztatás szervezése, saját feladatkörük figyelembevételével, a polgármester és a jegyző feladata.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6. Együttműködés a lakossággal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12. §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Képviselő-testület a rendelkezésére álló szellemi és anyagi eszközökkel támogatja a lakosság olyan öntevékeny szervezetét, önszerveződő közösségét és ezek összefogását, melynek célja az önkormányzati feladatok, helyi közügyek megtárgyalása, az életminőség, a közérzet, a szolgáltatások javítása, a település fejlesztése, a társadalmi, kulturális élet ápolása.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(2) A lakosság társadalmi szervezetével, önszerveződő közösségével való együttműködés érvényre juttatása érdekében annak képviselője, e rendeletben foglaltak szerint, tanácskozási joggal részt vesz a Képviselő-testület és bizottsága ülésén.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highlight w:val="yellow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color w:val="000000"/>
          <w:kern w:val="2"/>
          <w:sz w:val="24"/>
          <w:szCs w:val="24"/>
          <w:lang w:eastAsia="en-US"/>
          <w14:ligatures w14:val="standardContextual"/>
        </w:rPr>
        <w:t>13. §</w:t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 xml:space="preserve"> (1) A képviselő-testület döntése alapján vagy saját hatáskörében a polgármester lakossági fórumot hív össze a lakosság, a társadalmi szervezetek közvetlen tájékoztatására, a helyi közügyek megvitatására, önkormányzati döntések előkészítésének, végrehajtásának megbeszélésére, valamint az ezekről történő tájékoztatás elősegítésére. Az állampolgárok kérdéseiket, javaslataikat írásban és az ülésen szóban is feltehetik. A lakossági fórum nem minősül képviselő-testületi ülésnek.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(2) A lakossági fórum helyéről, idejéről és a megvitatásra kerülő témákról, annak megtartása előtt legalább 5 nappal, hirdetményt kell közzétenni a helyben szokásos módon.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(3) A lakossági fórumot a polgármester távolléte, akadályoztatása esetén az alpolgármester, mindkettőjük együttes távolléte, akadályoztatása esetén az Ügyrendi Bizottság elnöke vezeti. Lebonyolítására a képviselő-testület ülésére vonatkozó szabályokat nem kell alkalmazni.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 xml:space="preserve">(4) A lakossági fórumról annak lényegét rögzítő emlékeztető készül, melynek vezetéséről a jegyző gondoskodik. Az emlékeztetőt a polgármester és a jegyző írja alá. Az emlékeztető egy példányban készül. 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lastRenderedPageBreak/>
        <w:t>(5) A lakossági fórumon elhangzottakról, a polgármester a lakossági fórum időpontját követő munkaterv szerinti ülésen tájékoztatja a képviselő-testületet.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7. Együttműködés egyéb szervekkel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highlight w:val="yellow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14. §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Képviselő-testület feladatai körében - különösen a településfejlesztéssel, településüzemeltetéssel, a lakossági közszolgáltatások szervezésével, a társadalom- és gazdaságszervezéssel, valamint a környezetvédelemmel összefüggő ügyekben - együttműködhet a területi és országos közigazgatási és önkormányzati szervekkel, társadalmi szervezetekkel.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Ennek célja a települést is érintő tervek, koncepciók, programok, akciók kidolgozásában, megvalósításában való részvétel, és azok egyeztetése a helyi elképzelésekkel.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 A rendszeres együttműködés és folyamatos kapcsolattartás és annak szervezése a polgármester feladata.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II. Fejezet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Az Önkormányzat feladat-, és hatásköre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15. §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Képviselő-testület az Önkormányzat - az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Mötv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. 10. § (2) és 13. § (1) bekezdésében foglalt - feladatai ellátásának mértékét – a lakosság igényei és az Önkormányzat anyagi lehetőségei figyelembevételével – az éves költségvetési rendeletében határozza meg.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Az önkormányzat kormányzati funkciók szerinti kötelező és önként vállalt feladatainak felsorolását a Rendelet 1. melléklete tartalmazza.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>(3) A Képviselő-testület szervei: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proofErr w:type="gramStart"/>
      <w:r w:rsidRPr="00096A7A">
        <w:rPr>
          <w:bCs/>
          <w:i/>
          <w:sz w:val="24"/>
          <w:szCs w:val="24"/>
          <w:lang w:eastAsia="hu-HU"/>
        </w:rPr>
        <w:t>a</w:t>
      </w:r>
      <w:proofErr w:type="gramEnd"/>
      <w:r w:rsidRPr="00096A7A">
        <w:rPr>
          <w:bCs/>
          <w:i/>
          <w:sz w:val="24"/>
          <w:szCs w:val="24"/>
          <w:lang w:eastAsia="hu-HU"/>
        </w:rPr>
        <w:t>) Polgármester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 xml:space="preserve">b) Képviselő-testület bizottsága az Ügyrendi Bizottság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>c) a Felcsúti Közös Önkormányzati Hivatal</w:t>
      </w:r>
    </w:p>
    <w:p w:rsidR="00096A7A" w:rsidRPr="00096A7A" w:rsidRDefault="00096A7A" w:rsidP="00096A7A">
      <w:pPr>
        <w:suppressAutoHyphens w:val="0"/>
        <w:spacing w:line="278" w:lineRule="auto"/>
        <w:rPr>
          <w:bCs/>
          <w:i/>
          <w:sz w:val="24"/>
          <w:szCs w:val="24"/>
          <w:lang w:eastAsia="hu-HU"/>
        </w:rPr>
      </w:pPr>
      <w:r w:rsidRPr="00096A7A">
        <w:rPr>
          <w:bCs/>
          <w:i/>
          <w:sz w:val="24"/>
          <w:szCs w:val="24"/>
          <w:lang w:eastAsia="hu-HU"/>
        </w:rPr>
        <w:t>d) Jegyző</w:t>
      </w:r>
    </w:p>
    <w:p w:rsidR="00096A7A" w:rsidRPr="00096A7A" w:rsidRDefault="00096A7A" w:rsidP="00096A7A">
      <w:pPr>
        <w:suppressAutoHyphens w:val="0"/>
        <w:spacing w:line="278" w:lineRule="auto"/>
        <w:rPr>
          <w:bCs/>
          <w:i/>
          <w:sz w:val="24"/>
          <w:szCs w:val="24"/>
          <w:lang w:eastAsia="hu-HU"/>
        </w:rPr>
      </w:pPr>
      <w:proofErr w:type="gramStart"/>
      <w:r w:rsidRPr="00096A7A">
        <w:rPr>
          <w:bCs/>
          <w:i/>
          <w:sz w:val="24"/>
          <w:szCs w:val="24"/>
          <w:lang w:eastAsia="hu-HU"/>
        </w:rPr>
        <w:t>e</w:t>
      </w:r>
      <w:proofErr w:type="gramEnd"/>
      <w:r w:rsidRPr="00096A7A">
        <w:rPr>
          <w:bCs/>
          <w:i/>
          <w:sz w:val="24"/>
          <w:szCs w:val="24"/>
          <w:lang w:eastAsia="hu-HU"/>
        </w:rPr>
        <w:t>) Duna-Vértes Köze Regionális Hulladékgazdálkodási Társulás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16. §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 Képviselő-testület egyes hatásköreit - az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Mötv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. 42. §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-ban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foglaltak kivételével - a polgármesterre, a bizottságaira, a társulásra vagy a jegyzőre ruházhatja át minősített többségi szavazattal. Az átruházott hatásköröket a Rendelet 2. melléklete tartalmazza.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III. Fejezet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 képviselő-testület működése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9. A képviselő-testület létszáma, ülésformáinak meghatározása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17. §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Képviselő-testület tagjai a megválasztott települési képviselők és a polgármester.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 Képviselő-testület alakuló, rendes, rendkívüli ülést és közmeghallgatást tart.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10. A képviselő-testület alakuló ülése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18. §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képviselő-testület ünnepélyes alakuló ülésére szóló meghívót az ülés előtt legalább öt nappal kell kiküldeni személyesen, e-mailben vagy postai úton és erről a helyben szokásos módon és </w:t>
      </w:r>
      <w:hyperlink r:id="rId10" w:history="1">
        <w:r w:rsidRPr="00096A7A">
          <w:rPr>
            <w:rFonts w:eastAsia="Aptos"/>
            <w:i/>
            <w:color w:val="467886"/>
            <w:kern w:val="2"/>
            <w:sz w:val="24"/>
            <w:szCs w:val="24"/>
            <w:u w:val="single"/>
            <w:lang w:eastAsia="en-US"/>
            <w14:ligatures w14:val="standardContextual"/>
          </w:rPr>
          <w:t>www.bodmer.hu</w:t>
        </w:r>
      </w:hyperlink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oldalra feltéve a polgármester tájékoztatja a lakosságot.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Az alakuló ülés összehívásáról és az ülés vezetéséről a polgármester vagy a jegyző, akadályoztatása esetén a jelenlévő legidősebb képviselő, mint korelnök gondoskodik.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 Az alakuló ülés meghívójának és az előterjesztéseknek a megválasztott képviselők részére történő eljuttatásáról a jegyző a Hivatal útján gondoskodik.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19. 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Bodmér Község Helyi Választási Bizottsága az önkormányzati képviselők és polgármester választásának eredményéről a Képviselő-testület alakuló ülésén, vagy az időközi választást követő első ülésen beszámol a képviselő-testületnek.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20. §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Képviselő-testület az alakuló ülésén választja meg tagjai sorából titkos szavazással az egy fő társadalmi megbízatású alpolgármestert.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 polgármester és az alpolgármester díjazását a képviselő-testület a megválasztást követő ülésen állapítja meg.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21. §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 Képviselő-testület alakuló ülésén a testület hatáskörébe tartozó választások, titkos szavazások lebonyolítására Szavazatszámláló Bizottságot választ, amelynek megbízatása az alakuló ülés bezárásáig tart.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22. §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Az alakuló ülés napirendi pontjai a következők: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az alakuló ülés ünnepélyes megnyitása a polgármester által, a Himnusz elhangzása,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az alakuló ülés határozatképességének megállapítása,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 helyi választási bizottság elnökének tájékoztatója a választás végleges eredményéről,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 megválasztott polgármester eskütétele, melynek során az eskü szövegét a helyi választási bizottság elnöke olvassa elő,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 megválasztott képviselők eskütétele, melynek során az eskü szövegét a helyi választási bizottság elnöke olvassa elő,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 Polgármesteri program ismertetése,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 képviselő-testület szervezeti és működési szabályzatáról szóló önkormányzati rendelet felülvizsgálata, a képviselő-testület döntése alapján annak módosítása vagy új rendelet megalkotása,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Szavazatszámláló bizottság elnökének és tagjainak megválasztása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alpolgármester megválasztása,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az alpolgármester eskütétele, melynek során az eskü szövegét a polgármester olvassa elő,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 képviselő-testület bizottságainak - elnökének, tagjainak - megválasztása,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 képviselő-testület nem képviselő-testületi tagjainak eskütétele, melynek során az eskü szövegét a polgármester olvassa elő,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a polgármester tiszteletdíjának, költségtérítésének,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idegennyelvtudási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pótlékának,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cafetéira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juttatásának és fizetett szabadságának megállapítása,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lastRenderedPageBreak/>
        <w:t>az alpolgármester tiszteletdíjának, valamint költségtérítésének megállapítása,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képviselői, bizottsági tiszteletdíjakról, természetbeni juttatásokról döntés,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az önkormányzat társulásokban történő képviseletéről döntés,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tájékoztatás a képviselői összeférhetetlenségi szabályokról,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tájékoztatás a képviselőkre vonatkozó méltatlansági szabályokról,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tájékoztatás a vagyonnyilatkozat-tételi kötelezettség szabályairól, és tájékoztatás a KOMA adatbázisba való felvételről</w:t>
      </w:r>
    </w:p>
    <w:p w:rsidR="00096A7A" w:rsidRPr="00096A7A" w:rsidRDefault="00096A7A" w:rsidP="00096A7A">
      <w:pPr>
        <w:numPr>
          <w:ilvl w:val="0"/>
          <w:numId w:val="16"/>
        </w:numPr>
        <w:suppressAutoHyphens w:val="0"/>
        <w:spacing w:after="160" w:line="278" w:lineRule="auto"/>
        <w:contextualSpacing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az alakuló ülés bezárása.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Az alakuló ülésen az (1) bekezdésben meghatározott napirendeken kívül más napirend is tárgyalható a képviselő-testület döntése alapján.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 Az alakuló ülésről távollévő képviselő az esküt vagy fogadalmat azon a testületi ülésen teszi le, amelyen először részt vesz. Esetében az esküt vagy fogadalmat a polgármester olvassa elő.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11. A képviselő-testület rendes ülése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23. 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Képviselő-testület szükség szerint, de évente legalább nyolc ülést tart.</w:t>
      </w:r>
    </w:p>
    <w:p w:rsidR="00096A7A" w:rsidRPr="00096A7A" w:rsidRDefault="00096A7A" w:rsidP="00096A7A">
      <w:pPr>
        <w:suppressAutoHyphens w:val="0"/>
        <w:spacing w:after="160" w:line="259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iCs/>
          <w:kern w:val="2"/>
          <w:sz w:val="24"/>
          <w:szCs w:val="24"/>
          <w:lang w:eastAsia="en-US"/>
          <w14:ligatures w14:val="standardContextual"/>
        </w:rPr>
        <w:t>(2) A</w:t>
      </w:r>
      <w:r w:rsidRPr="00096A7A">
        <w:rPr>
          <w:rFonts w:eastAsia="Aptos"/>
          <w:kern w:val="2"/>
          <w:sz w:val="24"/>
          <w:szCs w:val="24"/>
          <w:lang w:eastAsia="en-US"/>
          <w14:ligatures w14:val="standardContextual"/>
        </w:rPr>
        <w:t> </w:t>
      </w:r>
      <w:r w:rsidRPr="00096A7A">
        <w:rPr>
          <w:rFonts w:eastAsia="Aptos"/>
          <w:i/>
          <w:iCs/>
          <w:kern w:val="2"/>
          <w:sz w:val="24"/>
          <w:szCs w:val="24"/>
          <w:lang w:eastAsia="en-US"/>
          <w14:ligatures w14:val="standardContextual"/>
        </w:rPr>
        <w:t>Képviselő-testület rendes ülésén kötelező napirendi pontok:</w:t>
      </w:r>
    </w:p>
    <w:p w:rsidR="00096A7A" w:rsidRPr="00096A7A" w:rsidRDefault="00096A7A" w:rsidP="00096A7A">
      <w:pPr>
        <w:suppressAutoHyphens w:val="0"/>
        <w:spacing w:after="160" w:line="259" w:lineRule="auto"/>
        <w:rPr>
          <w:rFonts w:eastAsia="Aptos"/>
          <w:i/>
          <w:iCs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iCs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iCs/>
          <w:kern w:val="2"/>
          <w:sz w:val="24"/>
          <w:szCs w:val="24"/>
          <w:lang w:eastAsia="en-US"/>
          <w14:ligatures w14:val="standardContextual"/>
        </w:rPr>
        <w:t>) beszámoló a lejárt határidejű önkormányzati döntések végrehajtásának állásáról, két ülés közötti fontosabb eseményekről,</w:t>
      </w:r>
    </w:p>
    <w:p w:rsidR="00096A7A" w:rsidRPr="00096A7A" w:rsidRDefault="00096A7A" w:rsidP="00096A7A">
      <w:pPr>
        <w:suppressAutoHyphens w:val="0"/>
        <w:spacing w:after="160" w:line="259" w:lineRule="auto"/>
        <w:jc w:val="both"/>
        <w:rPr>
          <w:rFonts w:eastAsia="Aptos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iCs/>
          <w:kern w:val="2"/>
          <w:sz w:val="24"/>
          <w:szCs w:val="24"/>
          <w:lang w:eastAsia="en-US"/>
          <w14:ligatures w14:val="standardContextual"/>
        </w:rPr>
        <w:t>b) tájékoztató az előző képviselő-testületi ülésén elhangzott bejelentések nyomán tett intézkedésekről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24 .§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(1)A polgármesteri és az alpolgármesteri tisztség egyidejű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betöltetlensége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, vagy tartós akadályoztatásuk esetén az Ügyrendi Bizottság hívja össze a képviselő-testületet, és vezeti annak ülését.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(2) Az </w:t>
      </w:r>
      <w:hyperlink r:id="rId11" w:anchor="SZ80@BE2" w:history="1">
        <w:r w:rsidRPr="00096A7A">
          <w:rPr>
            <w:rFonts w:eastAsia="Aptos"/>
            <w:i/>
            <w:color w:val="000000"/>
            <w:kern w:val="2"/>
            <w:sz w:val="24"/>
            <w:szCs w:val="24"/>
            <w:lang w:eastAsia="en-US"/>
            <w14:ligatures w14:val="standardContextual"/>
          </w:rPr>
          <w:t>(1) bekezdés</w:t>
        </w:r>
      </w:hyperlink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 alkalmazásában tartós távollétnek minősül a 25 napot meghaladó távollét.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12. Munkaterv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25. §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Az éves munkatervre vagy annak módosítására vonatkozó javaslatot a polgármester terjeszti a képviselő-testület elé legkésőbb a tárgyév első ülésnapján vagy a módosításra okot adó körülmény felmerülését követő legkorábbi ülésen. A munkatervről a képviselő-testület határozattal dönt.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 munkaterv tartalmazza: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az ülés várható időpontját,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az előre tervezhető napirendek tárgyát és előterjesztőjét,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az előzetes bizottsági állásfoglalás vagy véleményezés szükségességét,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d) a közmeghallgatás tárgyát és időpontját.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 A munkatervbe évente legalább egyszer fel kell venni: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az Önkormányzat költségvetésének és zárszámadásának megtárgyalását,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a Hivatal tevékenységéről szóló beszámolót,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a település közrendjének és közbiztonságának értékelését,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d) az átruházott képviselő-testületi hatáskörök gyakorlásáról szóló beszámolót,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e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az éves ellenőrzési tervet és annak végrehajtásáról szóló beszámolót.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(4) Az elfogadott munkatervet közzé kell tenni a helyben szokásos módon és a település honlapján.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13. A képviselő-testület rendkívüli ülése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26. §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képviselő-testület ülése a munkatervben nem szereplő időpontra is összehívható, mely esetben az rendkívüli ülésnek minősül.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  polgármester rendkívüli ülést hívhat össze, ha megítélése szerint az ülés összehívására önkormányzati érdekből, vagy a lakosság érdekeit érintő okból szükség van.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 A polgármester rendkívüli ülést köteles összehívni az </w:t>
      </w:r>
      <w:proofErr w:type="spellStart"/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fldChar w:fldCharType="begin"/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instrText>HYPERLINK "https://njt.hu/jogszabaly/2011-189-00-00" \l "SZ44" \t "_blank"</w:instrText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fldChar w:fldCharType="separate"/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Mötv</w:t>
      </w:r>
      <w:proofErr w:type="spellEnd"/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. 44. §</w:t>
      </w:r>
      <w:proofErr w:type="spellStart"/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fldChar w:fldCharType="end"/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-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ában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meghatározott esetben.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(4) A képviselő-testület rendkívüli ülésének összehívása a rendes ülésre vonatkozó szabályok szerint, meghívóval és a vonatkozó előterjesztések, bizottsági határozati javaslatok csatolása mellett történik.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(5) Az összehívás rendjéről a 31. § (6) bekezdése rendelkezik.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14. Közmeghallgatás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 xml:space="preserve">27. § 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Közmeghallgatást kell tartani szükség szerint, de legalább évente egy alkalommal a Képviselő-testület döntése szerint.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28. §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 közmeghallgatás alkalmával az állampolgárok, társadalmi szervezetek, egyesületek, civil szervezetek képviselői közérdekű ügyben a Képviselő-testülethez, az egyes települési képviselőkhöz, a polgármesterhez, alpolgármesterhez kérdéseket intéznek, közérdekű javaslatokat tesznek.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29. §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közmeghallgatáson előterjesztett bejelentéseket, javaslatokat, közérdekű bejelentésként kell kezelni.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(2) A közmeghallgatás összehívásának rendjéről a </w:t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 xml:space="preserve">30. § (10) 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bekezdése rendelkezik.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15. A képviselő-testületi ülés összehívása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30. §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képviselő-testületet rendes ülését meghívóval kell összehívni.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 meghívónak tartalmaznia kell: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az ülés helyét, kezdetének időpontját,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a javasolt napirendet,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a napirendi pontok előadóit,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d) az ülés összehívójának aláírását és pecsétjét.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 A meghívót úgy kell kézbesíteni, hogy a képviselők és a tanácskozási joggal meghívottak a rendes ülés napját megelőzően legalább három naptári nappal megkapják.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(4) A meghívó kézbesítésével egyidejűleg az írásbeli előterjesztések e-mail útján megküldésre kerülnek a képviselők, a jegyző és az adott napirend tárgyalásában érintett, tanácskozási joggal meghívottak részére.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(5) A meghívó, és az előterjesztés kézhezvételét a képviselők, a bizottsági tagok e-mailben, avagy telefonon visszajelzik az ülés összehívójának.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(6) A rendkívüli ülés távbeszélőn is összehívható, amennyiben a döntés határideje a rendkívüli ülést követő három napon belüli időpontra esik. A rendkívüli ülés előterjesztésének anyaga az ülésen kerül kiosztásra.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(7) Zárt tárgyalású napirendi pontra vonatkozó írásos előterjesztést papír alapon, zárt borítékban csak a képviselők kapják kézhez.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lastRenderedPageBreak/>
        <w:t>(8) A képviselő-testület ülésének időpontjáról, helyéről és napirendjéről való tájékoztatás, a rendelet kihirdetésére, a közérdekű információk közlésére a helyben szokásos módon kerül sor, valamint tájékoztatásul az Önkormányzat hirdető tábláján történő kifüggesztéssel és az Önkormányzat honlapján történő közléssel.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(9) A zárt ülés tartását nem igénylő írásbeli előterjesztések a képviselők tagjai részére elektronikus formában, a Rendelet 3. mellékletében rögzített e-mail címre kerülnek megküldésre.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(10) A közmeghallgatás helyéről, idejéről, a tárgyalásra kerülő tárgykörről a helyben szokásos módon, a rendezvény előtt legalább 8 nappal értesíti a lakosságot a polgármester.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 xml:space="preserve">31. § 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 (1) Képviselő-testület üléseit az Önkormányzat székhelyének hivatali helyiségében tartja.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(2) A Képviselő-testület tagjainak a hallgatóságtól és a meghívottaktól elkülönített tanácskozó helyet kell kialakítani. 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(3) A nyilvános ülésen részt vevő hallgatóság nem rendelkezik hozzászólási joggal, kivéve, ha a polgármester közérdekből megadja a szót.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16. A képviselő-testület ülésének rendje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32. 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 képviselő köteles a képviselő-testületi ülésen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olyan magatartást tanúsítani, amellyel megőrizhető az ülés méltósága, tekintélye,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a képviselői esküjében foglaltakat és a közjót maradéktanul szem előtt tartani.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33. §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Képviselő-testület ülésének napirendjére az éves munkaterv figyelembevételével a polgármester tesz javaslatot.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 napirendet és a napirendek sorrendjét a Képviselő-testület állapítja meg, amennyiben napirendi kiegészítésre, módosításra javaslat nincs.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(3) A meghívóban szereplő napirendhez képest újabb napirendek felvételére lehetőség van, erről a Képviselő-testület vita nélkül határoz.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34. §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polgármester képviselő-testületi ülés vezetésével összefüggő feladatai: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megnyitja az ülést,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megállapítja, hogy annak összehívása szabályszerűen történt meg,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vizsgálja a testület határozatképességét az ülés kezdetén és az ülés teljes tartama alatt,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d) az ülés megnyitása előtt ismerteti a napirend előtti felszólalásokról, az esetleges zárt ülés elrendeléséről elhangzott kérelmeket, javaslatokat,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e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napirendi javaslatot terjeszt a Képviselő-testület elé döntésre,</w:t>
      </w:r>
    </w:p>
    <w:p w:rsidR="00096A7A" w:rsidRPr="00096A7A" w:rsidRDefault="00096A7A" w:rsidP="00096A7A">
      <w:pPr>
        <w:tabs>
          <w:tab w:val="left" w:pos="7839"/>
        </w:tabs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f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közli a Képviselő-testületi ülés előtt benyújtott képviselői javaslat tárgyát,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ab/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g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minden előterjesztés és azzal összefüggő döntési javaslat felett külön-külön vitát nyit és lezárja a vitát,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h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) ismerteti a módosító javaslatot és a határozati javaslatot,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h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megállapítja a szavazás eredményét, és kimondja a Képviselő-testület döntését,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i) biztosítja az ülés folyamatosságát, rendjének fenntartását, gondoskodik a tanácskozás jelen rendelet szerinti szabályainak megtartásáról, ennek keretében megadja a szót az előterjesztőknek, hozzászólóknak, figyelmezteti azt, aki eltér a tárgyalt témától,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lastRenderedPageBreak/>
        <w:t>j) széksértés megállapítását kezdeményezheti, abban az esetben, ha a Képviselő a tanácskozás méltóságát vagy a gyűlés egyes tagjait sértő kifejezéssel él s azt rögtön vissza nem vonja, valamint aki a tanácskozást megintés és azt követő rendreutasítás után is tartósan zavarja,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k) Az ülést határozott időre félbeszakíthatja, ha a testületi ülésen olyan rendzavarás történik, amely a tanácskozás folytatását lehetetlenné teszi; ha az ülés félbeszakad, csak újabb polgármesteri összehívásra folytatódhat,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l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bezárja az ülést.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 félbeszakadt ülés miatt meg nem tárgyalt napirendi pontokat 15 napon belül meg kell tárgyalnia a Képviselő-testületnek.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35. 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Ha a Képviselő-testület ülésére benyújtott előterjesztést bizottság tárgyalta és véleményezte, a bizottság elnöke vagy a bizottsági elnök által kijelölt bizottsági tag a bizottsági javaslatot ismerteti.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 polgármester az előterjesztő felé kérdések feltételére lehetőséget biztosít.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 Az előterjesztő legfeljebb tíz percben előadott válaszának elhangzása után kerül sor a polgármester által a vita megnyitására.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(4) A vitához egy képviselő, vagy más szót kapott személy legfeljebb két perc időtartamban szól hozzá. A két perc letelte után a polgármester a szót megvonja.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(5) A vitában elhangzottakra az előterjesztő amennyiben kíván, legfeljebb tíz perc időtartamban reagál.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(6) A vita lezárásáról bármely képviselő javaslatára a Képviselő-testület vita nélkül, szótöbbséggel határoz.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(7) A polgármester a vita lezárását követően ismerteti az előterjesztett és a módosított javaslatot, amelyet követően szavazást rendel el.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(8) Elsőként a módosító javaslatról kell szavazni.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17. Határozatképesség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36. §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Képviselő-testület határozatképes, ha tagjai közül az ülésen legalább 3 fő jelen van.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Ha a (1) bekezdésben megjelölt számú képviselő nincs jelen, akkor az ülés határozatképtelen.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 A polgármester határozatképtelenség esetén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amennyiben legkésőbb 30 percen belül az ülés várhatóan határozatképessé válik, szünetet rendel el,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amennyiben az a) pontban leírt idő elteltével nem lesz határozatképes az ülés, berekeszti azt.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(4) A határozatképtelen ülést 5 napon belül ugyanazon napirendek tárgyalására újra össze kell hívni.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18. Szavazás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37. §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 (1) A képviselő-testület nyílt szavazású döntéseit „igen" vagy "nem" vagy "tartózkodom" nyilatkozatot kézfelemeléssel kinyilvánítva hozza.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 A képviselő-testület név szerinti szavazású döntéseit „igen" vagy "nem" vagy "tartózkodom" nyilatkozatot élőszóban kinyilvánítva hozza.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 Név szerinti szavazás esetén a jegyző abc szerinti sorrendben felolvassa a képviselők névsorát. A képviselők felállva "igen" vagy "nem", "tartózkodom" nyilatkozattal szavaznak.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lastRenderedPageBreak/>
        <w:t xml:space="preserve">(4) A jegyző a szavazatokat a névsoron feltünteti, összeszámolja és a szavazás eredményét a névsorral együtt a polgármesternek átadja. A szavazás eredményét a polgármester hirdeti </w:t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 xml:space="preserve">ki. 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(5) Ha a szavazás eredményéről kétség merül fel, és bármelyik képviselő azt kéri, a polgármester a szavazást köteles megismételtetni.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(6) A szavazás módjának megválasztását adott napirend tárgyalása során bármelyik képviselő javasolhatja, a javaslatról a Képviselő-testület vita nélkül határoz.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(7) Törvényben meghatározott eseteken túl a határozathozatalhoz minősített döntés szükséges az alábbi esetekben: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kitüntetések, elismerő címek létrehozásához, adományozásához,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titkos szavazás elrendeléséhez, amennyiben az nem kötelező,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településrendezési tervek jóváhagyásához, terület-felhasználáshoz,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d) hitelfelvételhez, kötvénykibocsátáshoz.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38. §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 (1)</w:t>
      </w:r>
      <w:r w:rsidRPr="00096A7A">
        <w:rPr>
          <w:rFonts w:eastAsia="Aptos"/>
          <w:i/>
          <w:kern w:val="2"/>
          <w:sz w:val="24"/>
          <w:szCs w:val="24"/>
          <w:vertAlign w:val="superscript"/>
          <w:lang w:eastAsia="en-US"/>
          <w14:ligatures w14:val="standardContextual"/>
        </w:rPr>
        <w:t xml:space="preserve"> 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Magyarország helyi önkormányzatairól szóló </w:t>
      </w:r>
      <w:hyperlink r:id="rId12" w:anchor="SZ46@BE2" w:tgtFrame="_blank" w:history="1">
        <w:r w:rsidRPr="00096A7A">
          <w:rPr>
            <w:rFonts w:eastAsia="Aptos"/>
            <w:i/>
            <w:color w:val="000000"/>
            <w:kern w:val="2"/>
            <w:sz w:val="24"/>
            <w:szCs w:val="24"/>
            <w:lang w:eastAsia="en-US"/>
            <w14:ligatures w14:val="standardContextual"/>
          </w:rPr>
          <w:t xml:space="preserve">2011. évi CLXXXIX. törvény 46. § (2) </w:t>
        </w:r>
        <w:proofErr w:type="gramStart"/>
        <w:r w:rsidRPr="00096A7A">
          <w:rPr>
            <w:rFonts w:eastAsia="Aptos"/>
            <w:i/>
            <w:color w:val="000000"/>
            <w:kern w:val="2"/>
            <w:sz w:val="24"/>
            <w:szCs w:val="24"/>
            <w:lang w:eastAsia="en-US"/>
            <w14:ligatures w14:val="standardContextual"/>
          </w:rPr>
          <w:t>bekezdés</w:t>
        </w:r>
      </w:hyperlink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ében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meghatározott esetben a Képviselő-testület titkos szavazást rendelhet el.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 A titkos szavazás megtartását bármelyik képviselő kezdeményezheti.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39. §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 (1) A titkos szavazás borítékba helyezett szavazólapon, „igen" vagy "nem" vagy "tartózkodom" nyilatkozatot tesz a szavazó lapon és az urna igénybevételével történik.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 Titkos szavazásnál 3 tagú ideiglenes szavazatszámláló bizottság jár el.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 A bizottság elnökére a képviselő-testületi ülést vezető személy tesz javaslatot.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(4) A bizottság tagjait és elnökét a testület minősített többséggel választja. Megbízatásuk a szavazás eredményét tartalmazó jegyzőkönyv ismertetéséig tart.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40. §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Titkos szavazást követően a szavazatszámláló bizottság összeszámolja a szavazatokat, megállapítja az érvényes és érvénytelen szavazatok arányát és a szavazásról jegyzőkönyvet készít.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Szavazatszámláló bizottság jegyzőkönyve tartalmazza: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)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szavazás helyét és időpontját,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kezdetét és végét,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szavazatszámláló bizottság tagjainak nevét és tisztségét,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d) a szavazás során felmerült körülményeket,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e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szavazás során tett megállapításait és a hozott határozatokat,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f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szavazás eredményét.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 Szavazásról készült jegyzőkönyvet a szavazatszámláló bizottság tagjai írják alá.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(4) A szavazás eredményéről a bizottság elnöke a képviselő-testületnek a jegyzőkönyv ismertetésével jelentést tesz.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(5) A szavazás eredményéről készült jegyzőkönyv a Képviselő-testület üléséről készült jegyzőkönyvhöz csatolásra kerül.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19. Bejelentési kötelezettség elmulasztásának jogkövetkezményei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 xml:space="preserve">41. § 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(1) Amennyiben megállapítást nyer, hogy egy képviselő a személyes érintettségét egy adott napirendi pont tárgyalásánál nem jelezte, akkor a polgármester a napirendi pont újbóli 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lastRenderedPageBreak/>
        <w:t xml:space="preserve">beterjesztéséről dönt, és a képviselő figyelmét felhívja arra, hogy a jövőben bejelentési kötelezettségét ne mulassza el.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Ismételten megszegő képviselőnek pedig alkalmanként három-három havi tiszteletdíja vonható meg a Képviselő-testület mérlegelése alapján, a kötelezettségszegés súlyának figyelembevételével.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20. Önkormányzati rendelet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42. §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Az önkormányzati rendelet alkotását kezdeményezhetik: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helyi képviselők,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a képviselő-testület bizottságai,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polgármester,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d) alpolgármester,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e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a jegyző,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43. §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rendeleti javaslatot a polgármesterhez kell benyújtani.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Polgármester gondoskodik a rendeleti javaslatnak a képviselőkhöz, és az általa meghatározott érdekeltekhez történő eljuttatásáról.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 A rendeleti javaslat kidolgozását a jegyző segíti.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44. §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 rendelet-tervezeteket és azok indokolását – a 44. §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-ban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foglalt kivételekkel – társadalmi egyeztetésre kell bocsátani, melynek során biztosítani kell a tervezet és a vélemények helyben szokásos módon történő közzétételét.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45. §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Nem kell társadalmi egyeztetésre bocsátani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az állami támogatásokról, a költségvetésről, a költségvetés végrehajtásáról,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a helyi adókról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a Képviselő-testület szervezeti és működési szabályzatáról,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szóló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rendelet-tervezeteket.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46. §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tervezetet az azt tárgyaló képviselő-testületi ülést megelőző 15. napon 16.00 órától kell közzétenni a Felcsúti Közös Önkormányzati Hivatal www.felcsutihivatal.hu című honlapján véleményezésre kialakított oldalon. A tervezetre benyújtott véleményeket a képviselő-testületi ülést megelőző 7. nap 12.00 óráig veszi figyelembe a Képviselő-testület.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(2) A véleményeket a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jegyzo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@felcsut.hu e-mail címre kell megküldeni.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 A beérkező véleménynek tartalmaznia kell: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)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véleményadó nevét,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a véleményadó lakóhelyét,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a véleményadó elektronikus elérhetőségét.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(4) A vélemény megküldésével a véleményt nyilvánító személyes adatainak kezeléséhez szükséges hozzájárulást megadottnak kell tekinteni.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(5) A beérkező véleményt a helyben szokásos módon közzé kell tenni, kivéve, ha jó erkölcsbe ütköző, becsület csorbítására, jó hírnév megsértésére alkalmas kifejezést tartalmaz, vagy ha a vélemény nem illeszkedik a tervezet tárgyához.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lastRenderedPageBreak/>
        <w:t>(6) A beérkezett véleményekről az előterjesztő összegzést készít, mely tartalmazza a figyelembe vett észrevételeket, illetve a vélemény figyelmen kívül hagyásának indokait. Az erről szóló dokumentumot a honlapon a képviselő-testületi ülést megelőző nap 24.00 óráig közzé kell tenni.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47. §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vélemény hagyományos módon írásban, papíralapon is megküldhető, de tartalmaznia kell a 47. § (3) bekezdésében foglaltakat.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 helyi közösségek széles körét érintő tervezettel kapcsolatos vélemények közvetlen megismerése érdekében a képviselő-testület közmeghallgatást tart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 A tervezetről szóló döntést követő három hónap elteltével a rendelet szerint közzétett dokumentumok eltávolításra, a papíron beküldött vélemények megsemmisítésre kerülnek.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48. §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rendelet-tervezetet a testületi ülést megelőző 3 nappal a képviselő-testület tagjainak kézbesíteni kell.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Ha a rendeleti javaslathoz módosító javaslat érkezik, szavazás során módosító indítványról kell először szavazni.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49. §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Az önkormányzati rendelet kihirdetéséről és a hatályos önkormányzati rendeletek nyilvántartásáról a jegyző gondoskodik. Az önkormányzati rendeletet a helyben szokásos módon közzé kell tenni. Az önkormányzati rendelet a kifüggesztés napján tekinthető kihirdetettnek.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21. Önkormányzati határozat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50. §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 határozati javaslat az írásos előterjesztésben, a szóbeli előterjesztésben, vagy az ülés vezetője által a vita összefoglalása után megfogalmazott döntési javaslat.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 xml:space="preserve">51. § 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 határozati javaslatnak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szervesen kapcsolódnia kell az előterjesztés témájához,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törvényesnek, célszerűnek, szakszerűnek, pontosan megfogalmazottnak és végrehajthatónak kell lennie,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szükség esetén rendeznie kell az ugyanabban a tárgykörben esetlegesen korábban hozott döntés sorsát - részben vagy egészben történő hatályon kívül helyezés, módosítás, kiegészítés,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d) pénzügyi kihatás esetén rendelkeznie kell a költségvetési forrásról,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e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végrehajtást igénylő döntésnél a végrehajtási záradékban meg kell jelölnie a végrehajtásért felelős személyt és a végrehajtási határidőt.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22. Jegyzőkönyv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52. §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Képviselő-testület üléséről készített jegyzőkönyvet, a zárt ülésről készített jegyzőkönyv kivételével, a Felcsúti Közös Önkormányzati Hivatal felcsutihivatal.hu című honlapján el kell helyezni.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lastRenderedPageBreak/>
        <w:t xml:space="preserve">(2) A képviselő-testület üléséről készült jegyzőkönyvnek az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Mötv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. 52. § (1) bekezdésében meghatározottakon kívül az alábbiakat kell tartalmaznia: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az ülés vezetőjének a rendfenntartás érdekében tett esetleges intézkedéseit,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az elhangzott közérdekű kérdést,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a szóban feltett kérdést és a szóban adott választ,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d) a szóban elhangzott tájékoztatók, illetve bejelentések, valamint napirenden kívül történt felszólalások lényegét,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e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a határozathozatal módját,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f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az ülés félbeszakadásának és újrakezdésének időpontját határozatképtelenség esetén,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g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az ülés bezárásának időpontját.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jegyzőkönyvbe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betekintés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 Annak számára, akire nézve a zárt ülésen hozott döntés rendelkezést tartalmaz, a zárt ülés jegyzőkönyvébe a jegyző személyes betekintési lehetőséget biztosít.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(4) A jegyzőkönyv elkészítéséhez a képviselő-testület ülésén hangfelvétel készül, mely az ülést követő harmincadik nap elteltével törlésre kerül.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53. §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 jegyzőkönyv eredeti példányának elválaszthatatlan mellékleteit képezik: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meghívó,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írásos előterjesztések, javaslatok,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jelenléti ív,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d) titkos szavazási jegyzőkönyv,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e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a jegyző esetleges törvényességi észrevétele,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f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az elfogadott önkormányzati rendelet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23. Interpelláció és kérdés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 xml:space="preserve">54. § 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(1) A képviselőnek joga van a képviselő-testület ülésén utolsó napirendként az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Mötv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. 32. § (2) bekezdés b) pontjában meghatározott felvilágosítás-kérési joggal írásban élni, melyet a polgármesterhez, az alpolgármesterhez, a képviselő-testület bizottságának elnökéhez, a jegyzőhöz intézhet.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 felvilágosítás-kérést (a továbbiakban: interpelláció) – az ülés napját megelőző legalább 3 nappal – a polgármesterhez kell írásban benyújtani.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 Az írásban benyújtott interpellációnak tartalmaznia kell az interpelláló képviselő és az interpellált nevét, az interpelláció tárgyát és a feltett kérdéseket, valamint annak feltüntetését, hogy az interpellációt szóban is elő kívánja-e adni.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(4) Az interpelláló képviselő az írásban benyújtott interpellációját legfeljebb 2 percben szóban is elmondhatja.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55. §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Az interpelláltnak választási joga van, hogy azonnal, vagy az ülést követő 30 napon belül kíván-e írásban válaszolni.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Az interpellációra a kérdezett, vagy az, akinek az ügy a hatáskörébe tartozik, az ülésen legfeljebb 5 percben válaszolhat.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lastRenderedPageBreak/>
        <w:t>(3) Az interpellációra adott válaszra az interpelláló képviselő nyilatkozhat. Ha a választ nem fogadja el, annak elfogadásáról a képviselő-testület vita nélkül dönt.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(4) Amennyiben a választ a képviselő-testület nem fogadja el, elrendeli a felvilágosítás-kérés tárgyának részletes kivizsgálását és az érintett feladat és hatáskörrel rendelkező bizottság elé utalja. Az anyagot a következő ülésen – a bizottság állásfoglalásával együtt – külön pontként kell tárgyalni.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(5) Visszavontnak kell tekinteni azt az interpellációt, amelynek tárgyalásán az interpelláló képviselő nincs jelen.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56. §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Kérdés minden olyan képviselő-testület hatáskörébe tartozó szervezeti, működési, előkészítési jellegű témában tehető fel, amely tartalma szerint nem sorolható a felvilágosítás kérés fogalomkörébe és nem kapcsolódik az ülés napirendjének témaköréhez.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Bármely települési képviselő a képviselő-testület ülésein a polgármesterhez, az alpolgármesterhez, a jegyzőhöz, a bizottsági elnökhöz az (1) bekezdés szerinti kérdést intézhet.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 A képviselői kérdés feltételére és a válaszra 2-2 perc áll rendelkezésre.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(4) Amennyiben a kérdezett a választ az ülésen nem tudja azonnal megadni, úgy köteles arra tizenöt napon belül írásban válaszolni, mely írásos választ egyidejűleg valamennyi képviselő-testületi tag részére meg kell küldeni.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57. §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 határozat-kivonatokat a jegyzőkönyv elkészítését követő három munkanapon belül meg kell küldeni a végrehajtásért felelős személyeknek és szerveknek. A határozatok végrehajtásával kapcsolatos előterjesztéseket, jelentéseket – a végrehajtásért felelősök közreműködésével - a jegyző készíti elő és terjeszti a képviselő-testület elé.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IV. Fejezet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 képviselő és a képviselő-testület szervei, azok jogállása és feladatai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24. Az önkormányzati képviselő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58. §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képviselő az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Mötv-ben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rögzített jogok és kötelezettségek mellett köteles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kapcsolatot tartani a választóival, tájékoztatni őket a képviselő-testület működése során hozott közérdekű döntésekről,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tevékenyen részt venni a képviselő-testület munkájában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lehetőség szerint előre bejelenteni, ha a testületi ülésen nem tud megjelenni,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d) képviselőhöz méltó magatartást tanúsítani, a képviselő-testület és szervei tekintélyét, hitelét óvni.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 képviselő a Büntető Törvénykönyvről szóló 2012. évi C. törvény 459. § (1) bekezdés 11. pont i) alpontja szerint hivatalos személynek minősül.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(3) Az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Mötv-ben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meghatározott kötelezettségeit megszegő képviselő tiszteletdíját, természetbeni juttatását a Képviselő-testület az Ügyrendi Bizottsága javaslatára legfeljebb hat hónap időtartamra és legfeljebb 50%-ban csökkentheti az alábbi esetekben: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eskü letételének hiánya miatt,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személyes érintettség bejelentésének elmulasztása miatt,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a Képviselő-testület üléséről egymást követő 3 igazolatlan távollét miatt. Igazolt távollétnek kell tekinteni a távollétet, ha azt a képviselő előzetesen bejelentette, vagy annak okát utólag igazolja.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lastRenderedPageBreak/>
        <w:t xml:space="preserve">(4) A települési képviselők és a képviselő-testületi bizottságok tagjainak költségtérítéséről és tiszteletdíjáról </w:t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az önkormányzati képviselők tiszteletdíjáról szóló 1/2022 (II. 14.) önkormányzati rendelet rendelkezik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25. A képviselő-testület bizottsága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59. §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 Képviselő-testület állandó bizottsága Bodmér Község Önkormányzata Képviselő-testületének Ügyrendi Bizottsága.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60. §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Az Ügyrendi Bizottság feladatait a </w:t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 xml:space="preserve">Rendelet 4. melléklete 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tartalmazza.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Az Ügyrendi Bizottság három önkormányzati képviselőből tagból áll.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(3) Az Ügyrendi Bizottság tagjainak felsorolását a </w:t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 xml:space="preserve">Rendelet 5. melléklete 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tartalmazza.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61. §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A bizottság működésére, jegyzőkönyveire, előterjesztésére a Rendelet Képviselő-testületre vonatkozó rendelkezéseit kell alkalmazni az alábbi eltérésekkel: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)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bizottság elnökének akadályoztatása esetén a bizottság legidősebb képviselő tagja jogosult összehívni a bizottság ülését, míg a levezetést az elnök akadályoztatása esetén a bizottsági tagok által választott tag folytatja le,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a bizottság az üléseiket Bodmér Község Önkormányzata székhelyének hivatali helyiségében tartják. A bizottsági ülés jegyzőkönyvét a bizottság elnöke, az ülésen megjelent egy bizottsági tag és a jegyző írják alá.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26. A polgármester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62. §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polgármester társadalmi megbízatásban látja el feladatait.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(2) A polgármester a </w:t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 xml:space="preserve">Rendelet 6. mellékletében 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meghatározott időpontban ügyfélfogadást tart.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27. Az alpolgármester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63. §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Az egy fő alpolgármester társadalmi megbízatásban látja el feladatait.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Az alpolgármester előzetes egyeztetés alapján tart ügyfélfogadást.</w:t>
      </w:r>
    </w:p>
    <w:p w:rsidR="00096A7A" w:rsidRPr="00096A7A" w:rsidRDefault="00096A7A" w:rsidP="00096A7A">
      <w:pPr>
        <w:suppressAutoHyphens w:val="0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(3) Az alpolgármester látja el a polgármester általános helyettesítését annak öt napot meghaladó akadályoztatása esetén. </w:t>
      </w:r>
    </w:p>
    <w:p w:rsidR="00096A7A" w:rsidRPr="00096A7A" w:rsidRDefault="00096A7A" w:rsidP="00096A7A">
      <w:pPr>
        <w:suppressAutoHyphens w:val="0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(4) Az alpolgármester látja el a közterületek karbantartásának megszervezését.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28. A Felcsúti Közös Önkormányzati Hivatal és a jegyző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64. §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Felcsúti Közös Önkormányzati Hivatal Felcsút Községi Önkormányzat, Alcsútdoboz Település Önkormányzat, Bodmér Község Önkormányzata, Csabdi Község Önkormányzat, Óbarok Község Önkormányzat, Tabajd Község Önkormányzata és Vértesacsa Község Önkormányzata közös hivatala.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(2) A Felcsúti Közös Önkormányzati Hivatal vezetője a jegyző. 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lastRenderedPageBreak/>
        <w:t>(3) A közös önkormányzati hivatal székhelyének polgármestere - pályázat alapján a közös önkormányzati hivatalt alkotó települések polgármestereinek részvételével - a jogszabályban meghatározott képesítési követelményeknek megfelelő jegyzőt és aljegyzőt nevez ki.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(4) A jegyző az aljegyző helyettesíti, ellátja a jegyző által meghatározott feladatokat.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(5) A jegyzői és az aljegyzői tisztség egyidejű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betöltetlensége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vagy tartós akadályoztatása esetén a jegyzői feladatok ellátásával a közös önkormányzati hivatal székhelyének polgármestere - a közös önkormányzati hivatalt alkotó települések polgármestereinek részvételével -, a jegyzői tisztség betöltéséhez szükséges, törvényben meghatározott képesítési és egyéb előírásoknak megfelelő köztisztviselőjét bízza meg.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(6) </w:t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Az </w:t>
      </w:r>
      <w:hyperlink r:id="rId13" w:anchor="SZ80@BE2" w:history="1">
        <w:r w:rsidRPr="00096A7A">
          <w:rPr>
            <w:rFonts w:eastAsia="Aptos"/>
            <w:i/>
            <w:color w:val="000000"/>
            <w:kern w:val="2"/>
            <w:sz w:val="24"/>
            <w:szCs w:val="24"/>
            <w:lang w:eastAsia="en-US"/>
            <w14:ligatures w14:val="standardContextual"/>
          </w:rPr>
          <w:t>(5) bekezdés</w:t>
        </w:r>
      </w:hyperlink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 alkalmazásában tartós akadályoztatásnak minősül a 25 napot meghaladó távollét.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65. §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A jegyző az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Mötv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. 81. § (3) bekezdésében felsoroltakon kívüli kiemelt feladatai: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előkészíti a képviselő-testületi ülés és a bizottságok elé kerülő előterjesztéseket,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b) gondoskodik a jogszabály tervezetek szakmai előkészítéséről, az ülések jegyzőkönyvének elkészítéséről, a határidőben történő adatszolgáltatásokról,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c) tájékoztatja a polgármestert, a képviselő-testületet és a bizottságokat a hatáskörüket érintő jogszabályokról,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d) gondoskodik a hivatali dolgozók továbbképzéséről,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e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rendszeres időközönként ügyfélfogadást tart,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f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) köteles írásbeli jelzéssel élni vagy jegyzőkönyvbe foglaltan jelezni, ha a Képviselő-testület, a bizottságok, a polgármester döntéseinél, működésük során jogszabálysértést észlel.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color w:val="000000"/>
          <w:kern w:val="2"/>
          <w:sz w:val="24"/>
          <w:szCs w:val="24"/>
          <w:lang w:eastAsia="en-US"/>
          <w14:ligatures w14:val="standardContextual"/>
        </w:rPr>
        <w:t>66. §</w:t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 (1) A jegyző az </w:t>
      </w:r>
      <w:proofErr w:type="spellStart"/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fldChar w:fldCharType="begin"/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instrText>HYPERLINK "https://njt.hu/jogszabaly/2011-189-00-00" \l "SZ81@BE3@POE" \t "_blank"</w:instrText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fldChar w:fldCharType="separate"/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Mötv</w:t>
      </w:r>
      <w:proofErr w:type="spellEnd"/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. 81. § (3) bekezdés e) pont</w:t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fldChar w:fldCharType="end"/>
      </w:r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 xml:space="preserve">jának megfelelően köteles jelezni a képviselő-testületnek, a képviselő-testület szervének és a polgármesternek, ha a döntésük, működésük jogszabálysértő (a továbbiakban: </w:t>
      </w:r>
      <w:proofErr w:type="spellStart"/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>szignalizációs</w:t>
      </w:r>
      <w:proofErr w:type="spellEnd"/>
      <w:r w:rsidRPr="00096A7A"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  <w:t xml:space="preserve"> kötelezettség).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(2) A jegyző a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szignalizációs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kötelezettségét a képviselő-testületi, vagy a bizottsági ülést megelőzően, az ülésen, vagy az ülést követően is gyakorolhatja. Az ülés előtt, vagy az ülés után a jegyző írásban tehet észrevételt.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(3) Az ülésen a napirendi pont tárgyalása során, a vita lezárását megelőzően, a határozathozatal előtt a jegyzőnek szót kell adni, ha a javaslat, vagy az ülés törvényessége tekintetében észrevételt kíván tenni.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(4) Ha a jegyző az ülést megelőzően tett észrevételt, azt a képviselők részére az ülés előtt el kell juttatni vagy velük az ülésen ismertetni kell. Az ülést követően tett észrevételt a következő ülésen a képviselőkkel ismertetni kell.</w:t>
      </w:r>
    </w:p>
    <w:p w:rsidR="00096A7A" w:rsidRPr="00096A7A" w:rsidRDefault="00096A7A" w:rsidP="00096A7A">
      <w:pPr>
        <w:suppressAutoHyphens w:val="0"/>
        <w:spacing w:line="278" w:lineRule="auto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V. Fejezet</w:t>
      </w:r>
    </w:p>
    <w:p w:rsidR="00096A7A" w:rsidRPr="00096A7A" w:rsidRDefault="00096A7A" w:rsidP="00096A7A">
      <w:pPr>
        <w:suppressAutoHyphens w:val="0"/>
        <w:spacing w:line="278" w:lineRule="auto"/>
        <w:jc w:val="center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Záró rendelkezések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b/>
          <w:bCs/>
          <w:i/>
          <w:kern w:val="2"/>
          <w:sz w:val="24"/>
          <w:szCs w:val="24"/>
          <w:lang w:eastAsia="en-US"/>
          <w14:ligatures w14:val="standardContextual"/>
        </w:rPr>
        <w:t>67. §</w:t>
      </w: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(1) Ez a rendelet </w:t>
      </w:r>
      <w:proofErr w:type="gram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2025.                </w:t>
      </w:r>
      <w:proofErr w:type="spellStart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-</w:t>
      </w:r>
      <w:proofErr w:type="gram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án</w:t>
      </w:r>
      <w:proofErr w:type="spellEnd"/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 xml:space="preserve"> lép hatályba.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bookmarkStart w:id="0" w:name="_GoBack"/>
      <w:bookmarkEnd w:id="0"/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  <w:t>(2) Hatályát veszti Bodmér Község Önkormányzata Képviselő-testületének az Önkormányzat Szervezeti és Működési Szabályzatáról 1/2020. (II. 1.) önkormányzati rendelet.</w:t>
      </w: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jc w:val="both"/>
        <w:rPr>
          <w:rFonts w:eastAsia="Noto Sans CJK SC Regular"/>
          <w:i/>
          <w:kern w:val="2"/>
          <w:sz w:val="24"/>
          <w:szCs w:val="24"/>
          <w:lang w:eastAsia="zh-CN" w:bidi="hi-IN"/>
        </w:rPr>
      </w:pPr>
    </w:p>
    <w:p w:rsidR="00096A7A" w:rsidRPr="00096A7A" w:rsidRDefault="00096A7A" w:rsidP="00096A7A">
      <w:pPr>
        <w:jc w:val="both"/>
        <w:rPr>
          <w:rFonts w:eastAsia="Noto Sans CJK SC Regular"/>
          <w:i/>
          <w:kern w:val="2"/>
          <w:sz w:val="24"/>
          <w:szCs w:val="24"/>
          <w:lang w:eastAsia="zh-CN" w:bidi="hi-IN"/>
        </w:rPr>
      </w:pPr>
    </w:p>
    <w:p w:rsidR="00096A7A" w:rsidRPr="00096A7A" w:rsidRDefault="00096A7A" w:rsidP="00096A7A">
      <w:pPr>
        <w:shd w:val="clear" w:color="auto" w:fill="FFFFFF"/>
        <w:jc w:val="both"/>
        <w:rPr>
          <w:rFonts w:eastAsia="Tahoma"/>
          <w:b/>
          <w:bCs/>
          <w:i/>
          <w:iCs/>
          <w:kern w:val="2"/>
          <w:sz w:val="24"/>
          <w:szCs w:val="24"/>
          <w:lang w:eastAsia="zh-CN" w:bidi="hi-IN"/>
        </w:rPr>
      </w:pP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 xml:space="preserve">      Katona </w:t>
      </w:r>
      <w:proofErr w:type="gramStart"/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 xml:space="preserve">László                  </w:t>
      </w: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  <w:t xml:space="preserve">  </w:t>
      </w: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  <w:t>Dr.</w:t>
      </w:r>
      <w:proofErr w:type="gramEnd"/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 xml:space="preserve"> Sisa András</w:t>
      </w:r>
    </w:p>
    <w:p w:rsidR="00096A7A" w:rsidRPr="00096A7A" w:rsidRDefault="00096A7A" w:rsidP="00096A7A">
      <w:pPr>
        <w:rPr>
          <w:rFonts w:eastAsia="Tahoma"/>
          <w:i/>
          <w:iCs/>
          <w:kern w:val="2"/>
          <w:sz w:val="24"/>
          <w:szCs w:val="24"/>
          <w:lang w:eastAsia="zh-CN" w:bidi="hi-IN"/>
        </w:rPr>
      </w:pPr>
      <w:r w:rsidRPr="00096A7A">
        <w:rPr>
          <w:rFonts w:eastAsia="Tahoma"/>
          <w:i/>
          <w:iCs/>
          <w:kern w:val="2"/>
          <w:sz w:val="24"/>
          <w:szCs w:val="24"/>
          <w:lang w:eastAsia="zh-CN" w:bidi="hi-IN"/>
        </w:rPr>
        <w:t xml:space="preserve">       </w:t>
      </w:r>
      <w:proofErr w:type="gramStart"/>
      <w:r w:rsidRPr="00096A7A">
        <w:rPr>
          <w:rFonts w:eastAsia="Tahoma"/>
          <w:i/>
          <w:iCs/>
          <w:kern w:val="2"/>
          <w:sz w:val="24"/>
          <w:szCs w:val="24"/>
          <w:lang w:eastAsia="zh-CN" w:bidi="hi-IN"/>
        </w:rPr>
        <w:t>polgármester</w:t>
      </w:r>
      <w:proofErr w:type="gramEnd"/>
      <w:r w:rsidRPr="00096A7A">
        <w:rPr>
          <w:rFonts w:eastAsia="Tahoma"/>
          <w:i/>
          <w:iCs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i/>
          <w:iCs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i/>
          <w:iCs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i/>
          <w:iCs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i/>
          <w:iCs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i/>
          <w:iCs/>
          <w:kern w:val="2"/>
          <w:sz w:val="24"/>
          <w:szCs w:val="24"/>
          <w:lang w:eastAsia="zh-CN" w:bidi="hi-IN"/>
        </w:rPr>
        <w:tab/>
        <w:t xml:space="preserve">         </w:t>
      </w:r>
      <w:r w:rsidRPr="00096A7A">
        <w:rPr>
          <w:rFonts w:eastAsia="Tahoma"/>
          <w:i/>
          <w:iCs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i/>
          <w:iCs/>
          <w:kern w:val="2"/>
          <w:sz w:val="24"/>
          <w:szCs w:val="24"/>
          <w:lang w:eastAsia="zh-CN" w:bidi="hi-IN"/>
        </w:rPr>
        <w:tab/>
        <w:t xml:space="preserve">        jegyző</w:t>
      </w:r>
    </w:p>
    <w:p w:rsidR="00096A7A" w:rsidRPr="00096A7A" w:rsidRDefault="00096A7A" w:rsidP="00096A7A">
      <w:pPr>
        <w:jc w:val="both"/>
        <w:rPr>
          <w:rFonts w:eastAsia="Tahoma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:rsidR="00096A7A" w:rsidRPr="00096A7A" w:rsidRDefault="00096A7A" w:rsidP="00096A7A">
      <w:pPr>
        <w:jc w:val="both"/>
        <w:rPr>
          <w:rFonts w:eastAsia="Tahoma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:rsidR="00096A7A" w:rsidRPr="00096A7A" w:rsidRDefault="00096A7A" w:rsidP="00096A7A">
      <w:pPr>
        <w:jc w:val="both"/>
        <w:rPr>
          <w:rFonts w:eastAsia="Tahoma"/>
          <w:b/>
          <w:bCs/>
          <w:i/>
          <w:kern w:val="2"/>
          <w:sz w:val="24"/>
          <w:szCs w:val="24"/>
          <w:u w:val="single"/>
          <w:lang w:eastAsia="zh-CN" w:bidi="hi-IN"/>
        </w:rPr>
      </w:pPr>
      <w:r w:rsidRPr="00096A7A">
        <w:rPr>
          <w:rFonts w:eastAsia="Tahoma"/>
          <w:b/>
          <w:bCs/>
          <w:i/>
          <w:kern w:val="2"/>
          <w:sz w:val="24"/>
          <w:szCs w:val="24"/>
          <w:u w:val="single"/>
          <w:lang w:eastAsia="zh-CN" w:bidi="hi-IN"/>
        </w:rPr>
        <w:t>Záradék:</w:t>
      </w:r>
    </w:p>
    <w:p w:rsidR="00096A7A" w:rsidRPr="00096A7A" w:rsidRDefault="00096A7A" w:rsidP="00096A7A">
      <w:pPr>
        <w:jc w:val="both"/>
        <w:rPr>
          <w:rFonts w:eastAsia="Tahoma"/>
          <w:i/>
          <w:kern w:val="2"/>
          <w:sz w:val="24"/>
          <w:szCs w:val="24"/>
          <w:lang w:eastAsia="zh-CN" w:bidi="hi-IN"/>
        </w:rPr>
      </w:pPr>
    </w:p>
    <w:p w:rsidR="00096A7A" w:rsidRPr="00096A7A" w:rsidRDefault="00096A7A" w:rsidP="00096A7A">
      <w:pPr>
        <w:jc w:val="both"/>
        <w:rPr>
          <w:rFonts w:eastAsia="Noto Sans CJK SC Regular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/>
          <w:i/>
          <w:kern w:val="2"/>
          <w:sz w:val="24"/>
          <w:szCs w:val="24"/>
          <w:lang w:eastAsia="zh-CN" w:bidi="hi-IN"/>
        </w:rPr>
        <w:t>Ez a rendelet a mai napon kihirdetésre került a Felcsúti Közös Önkormányzati Hivatal Bodméri Kirendeltségének hirdetőtábláján történő kifüggesztéssel.</w:t>
      </w:r>
    </w:p>
    <w:p w:rsidR="00096A7A" w:rsidRPr="00096A7A" w:rsidRDefault="00096A7A" w:rsidP="00096A7A">
      <w:pPr>
        <w:jc w:val="both"/>
        <w:rPr>
          <w:rFonts w:eastAsia="Noto Sans CJK SC Regular"/>
          <w:i/>
          <w:kern w:val="2"/>
          <w:sz w:val="24"/>
          <w:szCs w:val="24"/>
          <w:lang w:eastAsia="zh-CN" w:bidi="hi-IN"/>
        </w:rPr>
      </w:pPr>
    </w:p>
    <w:p w:rsidR="00096A7A" w:rsidRPr="00096A7A" w:rsidRDefault="00096A7A" w:rsidP="00096A7A">
      <w:pPr>
        <w:jc w:val="both"/>
        <w:rPr>
          <w:rFonts w:eastAsia="Noto Sans CJK SC Regular"/>
          <w:i/>
          <w:kern w:val="2"/>
          <w:sz w:val="24"/>
          <w:szCs w:val="24"/>
          <w:lang w:eastAsia="zh-CN" w:bidi="hi-IN"/>
        </w:rPr>
      </w:pPr>
    </w:p>
    <w:p w:rsidR="00096A7A" w:rsidRPr="00096A7A" w:rsidRDefault="00096A7A" w:rsidP="00096A7A">
      <w:pPr>
        <w:jc w:val="both"/>
        <w:rPr>
          <w:rFonts w:eastAsia="Noto Sans CJK SC Regular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/>
          <w:i/>
          <w:kern w:val="2"/>
          <w:sz w:val="24"/>
          <w:szCs w:val="24"/>
          <w:lang w:eastAsia="zh-CN" w:bidi="hi-IN"/>
        </w:rPr>
        <w:t xml:space="preserve">Kelt: Bodmér, 2025. </w:t>
      </w:r>
    </w:p>
    <w:p w:rsidR="00096A7A" w:rsidRPr="00096A7A" w:rsidRDefault="00096A7A" w:rsidP="00096A7A">
      <w:pPr>
        <w:jc w:val="both"/>
        <w:rPr>
          <w:rFonts w:eastAsia="Noto Sans CJK SC Regular"/>
          <w:i/>
          <w:kern w:val="2"/>
          <w:sz w:val="24"/>
          <w:szCs w:val="24"/>
          <w:lang w:eastAsia="zh-CN" w:bidi="hi-IN"/>
        </w:rPr>
      </w:pPr>
    </w:p>
    <w:p w:rsidR="00096A7A" w:rsidRPr="00096A7A" w:rsidRDefault="00096A7A" w:rsidP="00096A7A">
      <w:pPr>
        <w:jc w:val="both"/>
        <w:rPr>
          <w:rFonts w:eastAsia="Noto Sans CJK SC Regular"/>
          <w:i/>
          <w:kern w:val="2"/>
          <w:sz w:val="24"/>
          <w:szCs w:val="24"/>
          <w:lang w:eastAsia="zh-CN" w:bidi="hi-IN"/>
        </w:rPr>
      </w:pPr>
    </w:p>
    <w:p w:rsidR="00096A7A" w:rsidRPr="00096A7A" w:rsidRDefault="00096A7A" w:rsidP="00096A7A">
      <w:pPr>
        <w:rPr>
          <w:rFonts w:eastAsia="Tahoma"/>
          <w:bCs/>
          <w:i/>
          <w:kern w:val="2"/>
          <w:sz w:val="24"/>
          <w:szCs w:val="24"/>
          <w:lang w:eastAsia="zh-CN" w:bidi="hi-IN"/>
        </w:rPr>
      </w:pP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/>
          <w:bCs/>
          <w:i/>
          <w:kern w:val="2"/>
          <w:sz w:val="24"/>
          <w:szCs w:val="24"/>
          <w:lang w:eastAsia="zh-CN" w:bidi="hi-IN"/>
        </w:rPr>
        <w:tab/>
        <w:t>Dr. Sisa András</w:t>
      </w:r>
      <w:r w:rsidRPr="00096A7A">
        <w:rPr>
          <w:rFonts w:eastAsia="Tahoma"/>
          <w:bCs/>
          <w:i/>
          <w:kern w:val="2"/>
          <w:sz w:val="24"/>
          <w:szCs w:val="24"/>
          <w:lang w:eastAsia="zh-CN" w:bidi="hi-IN"/>
        </w:rPr>
        <w:t xml:space="preserve"> </w:t>
      </w:r>
    </w:p>
    <w:p w:rsidR="00096A7A" w:rsidRPr="00096A7A" w:rsidRDefault="00096A7A" w:rsidP="00096A7A">
      <w:pPr>
        <w:jc w:val="both"/>
        <w:rPr>
          <w:rFonts w:eastAsia="Noto Sans CJK SC Regular"/>
          <w:i/>
          <w:kern w:val="2"/>
          <w:sz w:val="24"/>
          <w:szCs w:val="24"/>
          <w:lang w:eastAsia="zh-CN" w:bidi="hi-IN"/>
        </w:rPr>
      </w:pPr>
      <w:r w:rsidRPr="00096A7A">
        <w:rPr>
          <w:rFonts w:eastAsia="Tahoma"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Cs/>
          <w:i/>
          <w:kern w:val="2"/>
          <w:sz w:val="24"/>
          <w:szCs w:val="24"/>
          <w:lang w:eastAsia="zh-CN" w:bidi="hi-IN"/>
        </w:rPr>
        <w:tab/>
      </w:r>
      <w:r w:rsidRPr="00096A7A">
        <w:rPr>
          <w:rFonts w:eastAsia="Tahoma"/>
          <w:bCs/>
          <w:i/>
          <w:kern w:val="2"/>
          <w:sz w:val="24"/>
          <w:szCs w:val="24"/>
          <w:lang w:eastAsia="zh-CN" w:bidi="hi-IN"/>
        </w:rPr>
        <w:tab/>
        <w:t xml:space="preserve">        </w:t>
      </w:r>
      <w:proofErr w:type="gramStart"/>
      <w:r w:rsidRPr="00096A7A">
        <w:rPr>
          <w:rFonts w:eastAsia="Tahoma"/>
          <w:bCs/>
          <w:i/>
          <w:kern w:val="2"/>
          <w:sz w:val="24"/>
          <w:szCs w:val="24"/>
          <w:lang w:eastAsia="zh-CN" w:bidi="hi-IN"/>
        </w:rPr>
        <w:t>jegyző</w:t>
      </w:r>
      <w:proofErr w:type="gramEnd"/>
      <w:r w:rsidRPr="00096A7A">
        <w:rPr>
          <w:rFonts w:eastAsia="Noto Sans CJK SC Regular"/>
          <w:i/>
          <w:kern w:val="2"/>
          <w:sz w:val="24"/>
          <w:szCs w:val="24"/>
          <w:lang w:eastAsia="zh-CN" w:bidi="hi-IN"/>
        </w:rPr>
        <w:t xml:space="preserve"> </w:t>
      </w:r>
    </w:p>
    <w:p w:rsidR="00096A7A" w:rsidRPr="00096A7A" w:rsidRDefault="00096A7A" w:rsidP="00096A7A">
      <w:pPr>
        <w:jc w:val="both"/>
        <w:rPr>
          <w:rFonts w:eastAsia="Noto Sans CJK SC Regular"/>
          <w:i/>
          <w:kern w:val="2"/>
          <w:sz w:val="24"/>
          <w:szCs w:val="24"/>
          <w:lang w:eastAsia="zh-CN" w:bidi="hi-IN"/>
        </w:rPr>
      </w:pPr>
    </w:p>
    <w:p w:rsidR="00096A7A" w:rsidRPr="00096A7A" w:rsidRDefault="00096A7A" w:rsidP="00096A7A">
      <w:pPr>
        <w:jc w:val="both"/>
        <w:rPr>
          <w:rFonts w:eastAsia="Noto Sans CJK SC Regular"/>
          <w:i/>
          <w:kern w:val="2"/>
          <w:sz w:val="24"/>
          <w:szCs w:val="24"/>
          <w:lang w:eastAsia="zh-CN" w:bidi="hi-IN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78" w:lineRule="auto"/>
        <w:jc w:val="both"/>
        <w:rPr>
          <w:rFonts w:eastAsia="Aptos"/>
          <w:i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1. melléklet </w:t>
      </w:r>
      <w:proofErr w:type="gramStart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  /</w:t>
      </w:r>
      <w:proofErr w:type="gramEnd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2025. (</w:t>
      </w:r>
      <w:proofErr w:type="gramStart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IX.  .</w:t>
      </w:r>
      <w:proofErr w:type="gramEnd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:rsidR="00096A7A" w:rsidRPr="00096A7A" w:rsidRDefault="00096A7A" w:rsidP="00096A7A">
      <w:pPr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b/>
          <w:bCs/>
          <w:i/>
          <w:iCs/>
          <w:kern w:val="2"/>
          <w:sz w:val="24"/>
          <w:szCs w:val="24"/>
          <w:lang w:eastAsia="zh-CN" w:bidi="hi-IN"/>
        </w:rPr>
        <w:t>Az Önkormányzat kormányzati funkciók szerinti kötelező és önként vállalt feladatai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8"/>
        <w:gridCol w:w="2406"/>
        <w:gridCol w:w="6158"/>
      </w:tblGrid>
      <w:tr w:rsidR="00096A7A" w:rsidRPr="00096A7A" w:rsidTr="00EB584F">
        <w:trPr>
          <w:tblHeader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Kormányzati funkció kódja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Kormányzati funkció megnevezése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011130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Önkormányzatok és önkormányzati hivatalok jogalkotó és általános igazgatási tevékenysége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016080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Kiemelt állami és önkormányzati rendezvények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041232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Start-munka </w:t>
            </w:r>
            <w:proofErr w:type="spellStart"/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program-Téli</w:t>
            </w:r>
            <w:proofErr w:type="spellEnd"/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 közfoglalkoztatás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041233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Hosszabb időtartamú közfoglalkoztatás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041236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Országos közfoglalkoztatási program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045120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Út, autópálya építése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045160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Közutak, hidak, alagutak üzemeltetése, fenntartása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047410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Ár- és belvízvédelemmel összefüggő tevékenységek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051040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Nem veszélyes hulladék kezelése, ártalmatlanítása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052020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Szennyvíz gyűjtése, tisztítása, elhelyezése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074031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Család és nővédelmi egészségügyi gondozás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082091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Közművelődés </w:t>
            </w:r>
            <w:proofErr w:type="spellStart"/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-közösségi</w:t>
            </w:r>
            <w:proofErr w:type="spellEnd"/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 és társadalmi részvétel fejlesztése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063020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Víztermelés, </w:t>
            </w:r>
            <w:proofErr w:type="spellStart"/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-kezelés</w:t>
            </w:r>
            <w:proofErr w:type="spellEnd"/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-ellátás</w:t>
            </w:r>
            <w:proofErr w:type="spellEnd"/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064010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Közvilágítás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082093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Közművelődés </w:t>
            </w:r>
            <w:proofErr w:type="spellStart"/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-egész</w:t>
            </w:r>
            <w:proofErr w:type="spellEnd"/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 életre kiterjedő tanulás, amatőr művészetek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082094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Közművelődés – kulturális alapú gazdaságfejlesztés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086020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Helyi, térségi közösségi tér biztosítása, működtetése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104042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Család és gyermekjóléti szolgáltatások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066020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Város-községgazdálkodási egyéb szolgáltatások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072111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Háziorvosi alapellátás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072112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Háziorvosi ügyeleti ellátás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072311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Fogorvosi alapellátás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082092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Közművelődés-hagyományos közösségi kulturális értékek gondozása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104037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Intézményen kívüli gyermekétkeztetés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107051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Szociális étkeztetés szociális konyhán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107052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Házi segítségnyújtás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013320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Köztemető-fenntartás és-működés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062020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Településfejlesztési projektek és támogatások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066010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Zöldterület-kezelés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082044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Könyvtári szolgáltatások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013350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Az önkormányzati vagyonnal való gazdálkodással kapcsolatos feladatok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107055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Falugondnoki, tanyagondnoki szolgáltatás</w:t>
            </w:r>
          </w:p>
        </w:tc>
      </w:tr>
    </w:tbl>
    <w:p w:rsidR="00096A7A" w:rsidRPr="00096A7A" w:rsidRDefault="00096A7A" w:rsidP="00096A7A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br w:type="page"/>
      </w:r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2. melléklet </w:t>
      </w:r>
      <w:proofErr w:type="gramStart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  /</w:t>
      </w:r>
      <w:proofErr w:type="gramEnd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2025. (</w:t>
      </w:r>
      <w:proofErr w:type="gramStart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IX.  .</w:t>
      </w:r>
      <w:proofErr w:type="gramEnd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:rsidR="00096A7A" w:rsidRPr="00096A7A" w:rsidRDefault="00096A7A" w:rsidP="00096A7A">
      <w:pPr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b/>
          <w:bCs/>
          <w:i/>
          <w:iCs/>
          <w:kern w:val="2"/>
          <w:sz w:val="24"/>
          <w:szCs w:val="24"/>
          <w:lang w:eastAsia="zh-CN" w:bidi="hi-IN"/>
        </w:rPr>
        <w:t xml:space="preserve">A Képviselő-testület </w:t>
      </w:r>
      <w:r w:rsidRPr="00096A7A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 xml:space="preserve">polgármesterre </w:t>
      </w:r>
      <w:r w:rsidRPr="00096A7A">
        <w:rPr>
          <w:rFonts w:eastAsia="Noto Sans CJK SC Regular" w:cs="FreeSans"/>
          <w:b/>
          <w:bCs/>
          <w:i/>
          <w:iCs/>
          <w:kern w:val="2"/>
          <w:sz w:val="24"/>
          <w:szCs w:val="24"/>
          <w:lang w:eastAsia="zh-CN" w:bidi="hi-IN"/>
        </w:rPr>
        <w:t>átruházott hatáskörei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1. Képviselő-testület polgármesterre átruházott hatáskörei: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1.1. Gyakorolja a települési támogatás keretében nyújtott pénzbeli- és természetben nyújtott szociális ellátásokról szóló önkormányzati rendeletben a pénzbeli- és természetben nyújtott szociális ellátások megállapítására, kifizetésére, folyósítására, valamint ellenőrzésére kiterjedő átruházott hatásköröket.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1.2. Gyakorolja az önkormányzat vagyonáról, a vagyonnal való rendelkezés és vagyonkezelés szabályairól szóló önkormányzati rendeletben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a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az önkormányzati vagyon tekintetében új épület elhelyezéséhez, meglévő épület bővítéséhez, átalakításához való tulajdonosi hozzájárulás;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b) az önkormányzatot, mint jelzálog és elővásárlási jog jogosultságát megillető jognyilatkozat megtételének jogát,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c) az önkormányzati vagyonnal való gazdálkodással összefüggő tulajdonost megillető nyilatkozattételi jogot,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d) tulajdonosi ellenőrzésre kiterjedő átruházott hatáskörét,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e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Az Önkormányzat üzleti vagyonát képező ingó vagyontárgy elidegenítése, cseréje, önkormányzat részére ellenérték fejében történő megszerzése 500.000,- forint értékhatárig a polgármester jogosult dönteni,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f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Az Önkormányzat üzleti vagyonát képező ingatlan vagyontárgy elidegenítése, cseréje, önkormányzat részére ellenérték fejében történő megszerzése, értékpapír és üzletrész elidegenítése és megszerzése tekintetében 1.500.000,- forint értékhatárig a polgármester jogosult dönteni,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g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Az Önkormányzat üzleti vagyonát képező ingó és ingatlan vagyontárgy bérbe vagy használatba adása tekintetében 500.000,- forint éves díj értékhatárig a polgármester jogosult dönteni.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1.3. Eljár a közterületek rendeltetésüktől eltérő használatáról szóló önkormányzati rendeletben meghatározott közterület-használattal kapcsolatos önkormányzati hatósági ügyekbe és gyakorolja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a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) </w:t>
      </w:r>
      <w:proofErr w:type="spell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a</w:t>
      </w:r>
      <w:proofErr w:type="spell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 közterület-használati engedély kiadására, visszavonására,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b) a közterület-használati díjak megállapítására, ellenőrizésére,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c) a közterület engedély nélkül használata, engedélytől eltérő használata a rendeletben foglalt szabályok megsértése esetén közigazgatási bírság kiszabására kiterjedő átruházott hatáskörét.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1.4. A követelések elengedésének eseteiről szóló önkormányzati rendelet alapján átruházott hatáskörében: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a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engedélyezi - a vonatkozó jogszabályban meghatározott – behajthatatlannak minősülő követelések, valamint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b) a kis összegű értékhatárig a követelés, törlését.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1.5. A község címerének és zászlajának alapításáról és annak használati rendjéről szóló önkormányzati rendeletben meghatározottak szerint átruházott hatáskörben: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a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dönt a község címerének használatának engedélyezéséről, az engedély visszavonásáról,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b) a község zászlójának használatáról.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1.6. Bodmér Község településkép védelméről szóló rendelete alapján átruházott hatáskörében: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a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) </w:t>
      </w:r>
      <w:proofErr w:type="spell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A</w:t>
      </w:r>
      <w:proofErr w:type="spell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 jogszabályi feltételek teljesülése esetében dönt a helyi védettség alá helyezésről vagy annak megszüntetéséről.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b) A helyi egyedi védelem alatt álló építményre és telkére, továbbá helyi védelem alatt álló területen lévő építményekre, zöldfelületekre helyrehozatali kötelezettséget írható elő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c) Szakmai konzultációt folytat le építési tevékenység és közterületi környezetalakítás esetében.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d) Településkép véleményezési eljárást folytat le.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e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Ellenőrzi a településképi követelmények teljesülését, a településképi bejelentési kötelezettség teljesítését és a bejelentett tevékenység folytatását.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f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hivatalból vagy kérelemre településképi kötelezési eljárást folytat le, és szükség szerint kötelezést bocsájt ki.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g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a településképi követelmények hatósági döntésben megállapított határidőre történő nem teljesítése esetén az ingatlantulajdonossal szemben a bírságokat szabhat ki.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1.7. Magyarország helyi önkormányzatairól szóló 2011. évi CLXXXIX. törvény 68. § (2) bekezdésében foglaltak fennállása esetén döntést hoz az alábbi ügyekben: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a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ivóvízellátás,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b) önkormányzati út felújítása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1.8. Magyarország helyi önkormányzatairól szóló 2011. évi CLXXXIX. törvény 68. § (3) bekezdésében foglaltak fennállása esetén döntést hoz az alábbi ügyekben: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a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közvilágításról való gondoskodás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b) a helyi közutak és tartozékainak kialakítása és fenntartása,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c) környezet-egészségügy (köztisztaság, települési környezet tisztaságának biztosítása, rovar- és rágcsálóirtás);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d) szociális, gyermekjóléti szolgáltatások és ellátások,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e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lakás- és helyiséggazdálkodás,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f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helyi környezet- és természetvédelem, vízgazdálkodás, vízkárelhárítás,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g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honvédelem, polgári védelem, katasztrófavédelem, helyi közfoglalkoztatás,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h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helyi adóval, gazdaságszervezéssel és a turizmussal kapcsolatos feladatok,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i) sport, ifjúsági ügyek,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lastRenderedPageBreak/>
        <w:t>j) település közbiztonsága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1.9. Eljár a közúti közlekedésről szóló 1988. évi I. törvény 46. § (1) bekezdése a) pontjában meghatározott közútkezelői hatáskörben.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1.10. Eljár a tulajdonosi jogok gyakorlása és képviselete körében az önkormányzati tulajdoni részesedéssel rendelkező gazdasági társaságokban, társulásokban, egyesületekben.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2. </w:t>
      </w:r>
      <w:r w:rsidRPr="00096A7A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A Képviselő-testület a jegyzőre átruházott hatáskörei: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2.1. A köztisztaság fenntartásáról szóló rendelet alapján a köztisztasági rendelkezések ellenőrzése, eljárás lefolytatása és bírság kiszabása a jegyző hatáskörébe tartozik.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2.2. A közterületek elnevezésének, az elnevezésük megváltoztatására irányuló kezdeményezés és a házszám-megállapítás szabályairól szóló rendelet alapján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a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) házszám megállapítása, megváltoztatása és törlése.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b) a rendeletben szabályozott rendelkezések megsértése esetén közigazgatási bírság kiszabása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3. </w:t>
      </w:r>
      <w:r w:rsidRPr="00096A7A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A Képviselő-testület a társulásra ruházza</w:t>
      </w: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:</w:t>
      </w:r>
    </w:p>
    <w:p w:rsidR="00096A7A" w:rsidRPr="00096A7A" w:rsidRDefault="00096A7A" w:rsidP="00096A7A">
      <w:pPr>
        <w:spacing w:before="220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Duna-Vértes Köze Regionális Hulladékgazdálkodási Társulás célját képező KEOP projektek megvalósításával kapcsolatos feladat- és hatásköröket ruházza át</w:t>
      </w:r>
      <w:proofErr w:type="gramStart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:a</w:t>
      </w:r>
      <w:proofErr w:type="gramEnd"/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 KEOP projektek keretében megvalósuló regionális hulladékgazdálkodási rendszer egységes működtetése, és a rekultiváció megvalósítását biztosító közbeszerzési eljárások lefolytatása, valamint a szükséges szerződések megkötése.</w:t>
      </w: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br w:type="page"/>
      </w:r>
    </w:p>
    <w:p w:rsidR="00096A7A" w:rsidRPr="00096A7A" w:rsidRDefault="00096A7A" w:rsidP="00096A7A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3. melléklet </w:t>
      </w:r>
      <w:proofErr w:type="gramStart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  /</w:t>
      </w:r>
      <w:proofErr w:type="gramEnd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2025. (</w:t>
      </w:r>
      <w:proofErr w:type="gramStart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IX.  .</w:t>
      </w:r>
      <w:proofErr w:type="gramEnd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:rsidR="00096A7A" w:rsidRPr="00096A7A" w:rsidRDefault="00096A7A" w:rsidP="00096A7A">
      <w:pPr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A képviselők elektronikus levélcímei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8"/>
        <w:gridCol w:w="4427"/>
        <w:gridCol w:w="4137"/>
      </w:tblGrid>
      <w:tr w:rsidR="00096A7A" w:rsidRPr="00096A7A" w:rsidTr="00EB584F">
        <w:trPr>
          <w:tblHeader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Katona László polgármester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polgarmester@bodmer.hu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Décsei-Gáspár Barbara alpolgármester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gaspar.barbara89@gmail.com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Kiss László képviselő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kisslaszlo08@freemail.hu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Pej Mihály képviselő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pej.mihaly@pg-holding.hu</w:t>
            </w:r>
          </w:p>
        </w:tc>
      </w:tr>
      <w:tr w:rsidR="00096A7A" w:rsidRPr="00096A7A" w:rsidTr="00EB584F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Pohlmüllner Tamás képviselő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pohlmullnert@gmail.com</w:t>
            </w:r>
          </w:p>
        </w:tc>
      </w:tr>
    </w:tbl>
    <w:p w:rsidR="00096A7A" w:rsidRPr="00096A7A" w:rsidRDefault="00096A7A" w:rsidP="00096A7A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br w:type="page"/>
      </w:r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4. melléklet </w:t>
      </w:r>
      <w:proofErr w:type="gramStart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  /</w:t>
      </w:r>
      <w:proofErr w:type="gramEnd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2025. (</w:t>
      </w:r>
      <w:proofErr w:type="gramStart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IX.  .</w:t>
      </w:r>
      <w:proofErr w:type="gramEnd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:rsidR="00096A7A" w:rsidRPr="00096A7A" w:rsidRDefault="00096A7A" w:rsidP="00096A7A">
      <w:pPr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Ügyrendi Bizottság feladatai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1. </w:t>
      </w:r>
      <w:r w:rsidRPr="00096A7A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Ellátja az SZMSZ-ben meghatározott ügyrendi feladatokat.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2. </w:t>
      </w:r>
      <w:r w:rsidRPr="00096A7A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Ellátja a képviselők vagyonnyilatkozatával kapcsolatos feladatokat.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3. </w:t>
      </w:r>
      <w:r w:rsidRPr="00096A7A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Lefolytatja a polgármesterrel és a képviselőkkel kapcsolatban az összeférhetetlenségi eljárást.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4. </w:t>
      </w:r>
      <w:r w:rsidRPr="00096A7A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Lefolytatja a polgármesterrel és a képviselőkkel kapcsolatban a méltatlansági eljárást.</w:t>
      </w: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br w:type="page"/>
      </w:r>
    </w:p>
    <w:p w:rsidR="00096A7A" w:rsidRPr="00096A7A" w:rsidRDefault="00096A7A" w:rsidP="00096A7A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5. melléklet </w:t>
      </w:r>
      <w:proofErr w:type="gramStart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  /</w:t>
      </w:r>
      <w:proofErr w:type="gramEnd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2025. (</w:t>
      </w:r>
      <w:proofErr w:type="gramStart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IX.  .</w:t>
      </w:r>
      <w:proofErr w:type="gramEnd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:rsidR="00096A7A" w:rsidRPr="00096A7A" w:rsidRDefault="00096A7A" w:rsidP="00096A7A">
      <w:pPr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Bodmér Község Önkormányzata Képviselő-testületének Ügyrendi Bizottság tagjai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6"/>
        <w:gridCol w:w="4041"/>
        <w:gridCol w:w="3945"/>
      </w:tblGrid>
      <w:tr w:rsidR="00096A7A" w:rsidRPr="00096A7A" w:rsidTr="00EB584F">
        <w:trPr>
          <w:tblHeader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</w:t>
            </w:r>
          </w:p>
        </w:tc>
      </w:tr>
      <w:tr w:rsidR="00096A7A" w:rsidRPr="00096A7A" w:rsidTr="00EB584F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e</w:t>
            </w: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lnök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Pohlmüllner Tamás</w:t>
            </w:r>
          </w:p>
        </w:tc>
      </w:tr>
      <w:tr w:rsidR="00096A7A" w:rsidRPr="00096A7A" w:rsidTr="00EB584F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kern w:val="2"/>
                <w:sz w:val="24"/>
                <w:szCs w:val="24"/>
                <w:lang w:eastAsia="zh-CN" w:bidi="hi-IN"/>
              </w:rPr>
              <w:t>k</w:t>
            </w: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épviselő-testületi tag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Kiss László</w:t>
            </w:r>
          </w:p>
        </w:tc>
      </w:tr>
      <w:tr w:rsidR="00096A7A" w:rsidRPr="00096A7A" w:rsidTr="00EB584F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center"/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képviselő-testületi tag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A7A" w:rsidRPr="00096A7A" w:rsidRDefault="00096A7A" w:rsidP="00096A7A">
            <w:pPr>
              <w:jc w:val="both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096A7A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Pej Mihály</w:t>
            </w:r>
          </w:p>
        </w:tc>
      </w:tr>
    </w:tbl>
    <w:p w:rsidR="00096A7A" w:rsidRPr="00096A7A" w:rsidRDefault="00096A7A" w:rsidP="00096A7A">
      <w:pPr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br w:type="page"/>
      </w:r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6. melléklet </w:t>
      </w:r>
      <w:proofErr w:type="gramStart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  /</w:t>
      </w:r>
      <w:proofErr w:type="gramEnd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2025. (</w:t>
      </w:r>
      <w:proofErr w:type="gramStart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IX.  .</w:t>
      </w:r>
      <w:proofErr w:type="gramEnd"/>
      <w:r w:rsidRPr="00096A7A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:rsidR="00096A7A" w:rsidRPr="00096A7A" w:rsidRDefault="00096A7A" w:rsidP="00096A7A">
      <w:pPr>
        <w:spacing w:before="240" w:after="480"/>
        <w:jc w:val="center"/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b/>
          <w:bCs/>
          <w:i/>
          <w:kern w:val="2"/>
          <w:sz w:val="24"/>
          <w:szCs w:val="24"/>
          <w:lang w:eastAsia="zh-CN" w:bidi="hi-IN"/>
        </w:rPr>
        <w:t>A polgármester ügyfélfogadása</w:t>
      </w:r>
    </w:p>
    <w:p w:rsidR="00096A7A" w:rsidRPr="00096A7A" w:rsidRDefault="00096A7A" w:rsidP="00096A7A">
      <w:pPr>
        <w:spacing w:before="220"/>
        <w:jc w:val="both"/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sectPr w:rsidR="00096A7A" w:rsidRPr="00096A7A" w:rsidSect="00B768B3">
          <w:footerReference w:type="default" r:id="rId14"/>
          <w:pgSz w:w="11906" w:h="16838"/>
          <w:pgMar w:top="851" w:right="1134" w:bottom="1693" w:left="1134" w:header="0" w:footer="1134" w:gutter="0"/>
          <w:cols w:space="708"/>
          <w:formProt w:val="0"/>
          <w:docGrid w:linePitch="600" w:charSpace="32768"/>
        </w:sectPr>
      </w:pPr>
      <w:r w:rsidRPr="00096A7A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Minden </w:t>
      </w:r>
      <w:proofErr w:type="gramStart"/>
      <w:r w:rsidRPr="00096A7A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héten</w:t>
      </w:r>
      <w:proofErr w:type="gramEnd"/>
      <w:r w:rsidRPr="00096A7A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 kedden 15:00-tól előzetes bejelentkezés alapján, amíg van érdeklődő.</w:t>
      </w:r>
    </w:p>
    <w:p w:rsidR="00096A7A" w:rsidRPr="00096A7A" w:rsidRDefault="00096A7A" w:rsidP="00096A7A">
      <w:pPr>
        <w:spacing w:line="288" w:lineRule="auto"/>
        <w:jc w:val="center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:rsidR="00096A7A" w:rsidRPr="00096A7A" w:rsidRDefault="00096A7A" w:rsidP="00096A7A">
      <w:pPr>
        <w:spacing w:after="159"/>
        <w:ind w:left="159" w:right="159"/>
        <w:jc w:val="center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Végső előterjesztői indokolás</w:t>
      </w:r>
    </w:p>
    <w:p w:rsidR="00096A7A" w:rsidRPr="00096A7A" w:rsidRDefault="00096A7A" w:rsidP="00096A7A">
      <w:pPr>
        <w:jc w:val="both"/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</w:pPr>
      <w:r w:rsidRPr="00096A7A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A Fejér Vármegyei Kormányhivatal által összeállított, a helyi önkormányzatok szervezeti és működési szabályzatáról szóló rendeletei (a továbbiakban: SZMSZ) felülvizsgálatához segítséget nyújtó módszertani útmutató alapján a jelenleg hatályban lévő SZMSZ felülvizsgáltra került a Magyarország helyi önkormányzatairól szóló 2011. évi CLXXXIX. törvény (a továbbiakban: </w:t>
      </w:r>
      <w:proofErr w:type="spellStart"/>
      <w:r w:rsidRPr="00096A7A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Mötv</w:t>
      </w:r>
      <w:proofErr w:type="spellEnd"/>
      <w:r w:rsidRPr="00096A7A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.) rendelkezéseire figyelemmel.</w:t>
      </w:r>
    </w:p>
    <w:p w:rsidR="00096A7A" w:rsidRPr="00096A7A" w:rsidRDefault="00096A7A" w:rsidP="00096A7A">
      <w:pPr>
        <w:suppressAutoHyphens w:val="0"/>
        <w:spacing w:line="259" w:lineRule="auto"/>
        <w:ind w:left="720"/>
        <w:contextualSpacing/>
        <w:rPr>
          <w:rFonts w:eastAsia="Aptos"/>
          <w:i/>
          <w:iCs/>
          <w:color w:val="000000"/>
          <w:kern w:val="2"/>
          <w:sz w:val="24"/>
          <w:szCs w:val="24"/>
          <w:lang w:eastAsia="en-US"/>
          <w14:ligatures w14:val="standardContextual"/>
        </w:rPr>
      </w:pPr>
    </w:p>
    <w:p w:rsidR="00096A7A" w:rsidRPr="00096A7A" w:rsidRDefault="00096A7A" w:rsidP="00096A7A">
      <w:pPr>
        <w:suppressAutoHyphens w:val="0"/>
        <w:spacing w:line="259" w:lineRule="auto"/>
        <w:rPr>
          <w:rFonts w:eastAsia="Aptos"/>
          <w:i/>
          <w:iCs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096A7A">
        <w:rPr>
          <w:rFonts w:eastAsia="Aptos"/>
          <w:i/>
          <w:iCs/>
          <w:color w:val="000000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:rsidR="00096A7A" w:rsidRPr="00096A7A" w:rsidRDefault="00096A7A" w:rsidP="00096A7A">
      <w:pPr>
        <w:suppressAutoHyphens w:val="0"/>
        <w:spacing w:line="278" w:lineRule="auto"/>
        <w:ind w:left="720"/>
        <w:contextualSpacing/>
        <w:jc w:val="both"/>
        <w:rPr>
          <w:rFonts w:eastAsia="Aptos"/>
          <w:i/>
          <w:color w:val="000000"/>
          <w:kern w:val="2"/>
          <w:sz w:val="24"/>
          <w:szCs w:val="24"/>
          <w:lang w:eastAsia="en-US"/>
          <w14:ligatures w14:val="standardContextual"/>
        </w:rPr>
      </w:pPr>
    </w:p>
    <w:p w:rsidR="00FA60D4" w:rsidRPr="00FB63D4" w:rsidRDefault="00FA60D4" w:rsidP="00212240">
      <w:pPr>
        <w:suppressAutoHyphens w:val="0"/>
        <w:rPr>
          <w:b/>
          <w:i/>
          <w:sz w:val="24"/>
          <w:szCs w:val="24"/>
          <w:lang w:eastAsia="hu-HU"/>
        </w:rPr>
      </w:pPr>
    </w:p>
    <w:sectPr w:rsidR="00FA60D4" w:rsidRPr="00FB63D4" w:rsidSect="00CB694A">
      <w:pgSz w:w="11906" w:h="16838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F1" w:rsidRDefault="004640F1">
      <w:r>
        <w:separator/>
      </w:r>
    </w:p>
  </w:endnote>
  <w:endnote w:type="continuationSeparator" w:id="0">
    <w:p w:rsidR="004640F1" w:rsidRDefault="0046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horndale">
    <w:altName w:val="Times New Roman"/>
    <w:charset w:val="00"/>
    <w:family w:val="roman"/>
    <w:pitch w:val="variable"/>
  </w:font>
  <w:font w:name="Andale Sans UI">
    <w:altName w:val="Calibri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A7A" w:rsidRDefault="00096A7A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F1" w:rsidRDefault="004640F1">
      <w:r>
        <w:separator/>
      </w:r>
    </w:p>
  </w:footnote>
  <w:footnote w:type="continuationSeparator" w:id="0">
    <w:p w:rsidR="004640F1" w:rsidRDefault="00464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3864"/>
    <w:multiLevelType w:val="hybridMultilevel"/>
    <w:tmpl w:val="0D0C08EC"/>
    <w:lvl w:ilvl="0" w:tplc="7AAC7B8C">
      <w:start w:val="2013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DD414E"/>
    <w:multiLevelType w:val="hybridMultilevel"/>
    <w:tmpl w:val="C22ED8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B62D8"/>
    <w:multiLevelType w:val="hybridMultilevel"/>
    <w:tmpl w:val="592433C2"/>
    <w:lvl w:ilvl="0" w:tplc="662031D6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06B0B"/>
    <w:multiLevelType w:val="hybridMultilevel"/>
    <w:tmpl w:val="018CAA66"/>
    <w:lvl w:ilvl="0" w:tplc="F0A20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D0399"/>
    <w:multiLevelType w:val="hybridMultilevel"/>
    <w:tmpl w:val="4B80ED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D1DA7"/>
    <w:multiLevelType w:val="hybridMultilevel"/>
    <w:tmpl w:val="9C56FC56"/>
    <w:lvl w:ilvl="0" w:tplc="0C5EE25C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2952"/>
    <w:multiLevelType w:val="hybridMultilevel"/>
    <w:tmpl w:val="8394484E"/>
    <w:lvl w:ilvl="0" w:tplc="586ED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5D13E2"/>
    <w:multiLevelType w:val="hybridMultilevel"/>
    <w:tmpl w:val="A5A2A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81CAA"/>
    <w:multiLevelType w:val="hybridMultilevel"/>
    <w:tmpl w:val="8394484E"/>
    <w:lvl w:ilvl="0" w:tplc="586ED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34671"/>
    <w:multiLevelType w:val="hybridMultilevel"/>
    <w:tmpl w:val="5FC234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4529C"/>
    <w:multiLevelType w:val="hybridMultilevel"/>
    <w:tmpl w:val="4F82806E"/>
    <w:lvl w:ilvl="0" w:tplc="DF00B6B2">
      <w:start w:val="20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E0868"/>
    <w:multiLevelType w:val="hybridMultilevel"/>
    <w:tmpl w:val="B38E0472"/>
    <w:lvl w:ilvl="0" w:tplc="213AF2B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D12706"/>
    <w:multiLevelType w:val="hybridMultilevel"/>
    <w:tmpl w:val="329AB7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4504F"/>
    <w:multiLevelType w:val="hybridMultilevel"/>
    <w:tmpl w:val="7D8865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455DD"/>
    <w:multiLevelType w:val="hybridMultilevel"/>
    <w:tmpl w:val="7F7670E2"/>
    <w:lvl w:ilvl="0" w:tplc="D08285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A36AD"/>
    <w:multiLevelType w:val="hybridMultilevel"/>
    <w:tmpl w:val="723CF5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C2391"/>
    <w:multiLevelType w:val="hybridMultilevel"/>
    <w:tmpl w:val="14707BFA"/>
    <w:lvl w:ilvl="0" w:tplc="E3A60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85F86"/>
    <w:multiLevelType w:val="hybridMultilevel"/>
    <w:tmpl w:val="318AE71A"/>
    <w:lvl w:ilvl="0" w:tplc="1A9AD4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92723D3"/>
    <w:multiLevelType w:val="hybridMultilevel"/>
    <w:tmpl w:val="D9AC574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226A4"/>
    <w:multiLevelType w:val="hybridMultilevel"/>
    <w:tmpl w:val="0D7A6E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35D58"/>
    <w:multiLevelType w:val="hybridMultilevel"/>
    <w:tmpl w:val="4EA43DFC"/>
    <w:lvl w:ilvl="0" w:tplc="7AAC7B8C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0"/>
  </w:num>
  <w:num w:numId="4">
    <w:abstractNumId w:val="11"/>
  </w:num>
  <w:num w:numId="5">
    <w:abstractNumId w:val="17"/>
  </w:num>
  <w:num w:numId="6">
    <w:abstractNumId w:val="1"/>
  </w:num>
  <w:num w:numId="7">
    <w:abstractNumId w:val="6"/>
  </w:num>
  <w:num w:numId="8">
    <w:abstractNumId w:val="8"/>
  </w:num>
  <w:num w:numId="9">
    <w:abstractNumId w:val="16"/>
  </w:num>
  <w:num w:numId="10">
    <w:abstractNumId w:val="4"/>
  </w:num>
  <w:num w:numId="11">
    <w:abstractNumId w:val="2"/>
  </w:num>
  <w:num w:numId="12">
    <w:abstractNumId w:val="0"/>
  </w:num>
  <w:num w:numId="13">
    <w:abstractNumId w:val="19"/>
  </w:num>
  <w:num w:numId="14">
    <w:abstractNumId w:val="13"/>
  </w:num>
  <w:num w:numId="15">
    <w:abstractNumId w:val="9"/>
  </w:num>
  <w:num w:numId="16">
    <w:abstractNumId w:val="18"/>
  </w:num>
  <w:num w:numId="17">
    <w:abstractNumId w:val="5"/>
  </w:num>
  <w:num w:numId="18">
    <w:abstractNumId w:val="14"/>
  </w:num>
  <w:num w:numId="19">
    <w:abstractNumId w:val="3"/>
  </w:num>
  <w:num w:numId="20">
    <w:abstractNumId w:val="7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2A"/>
    <w:rsid w:val="00062F2B"/>
    <w:rsid w:val="00096A7A"/>
    <w:rsid w:val="000A007F"/>
    <w:rsid w:val="000E1267"/>
    <w:rsid w:val="00160E07"/>
    <w:rsid w:val="001B205F"/>
    <w:rsid w:val="001D23C7"/>
    <w:rsid w:val="00212240"/>
    <w:rsid w:val="002471C2"/>
    <w:rsid w:val="00265C95"/>
    <w:rsid w:val="00280E55"/>
    <w:rsid w:val="002F45B5"/>
    <w:rsid w:val="0030614B"/>
    <w:rsid w:val="00362A85"/>
    <w:rsid w:val="003B0328"/>
    <w:rsid w:val="003D5100"/>
    <w:rsid w:val="003D5939"/>
    <w:rsid w:val="003F79A1"/>
    <w:rsid w:val="00441BEF"/>
    <w:rsid w:val="004521DE"/>
    <w:rsid w:val="00462C3D"/>
    <w:rsid w:val="004640F1"/>
    <w:rsid w:val="00467139"/>
    <w:rsid w:val="004C2D19"/>
    <w:rsid w:val="005032B3"/>
    <w:rsid w:val="00563A5B"/>
    <w:rsid w:val="005E1828"/>
    <w:rsid w:val="00622933"/>
    <w:rsid w:val="0065112A"/>
    <w:rsid w:val="0068189A"/>
    <w:rsid w:val="00773ED5"/>
    <w:rsid w:val="007C2737"/>
    <w:rsid w:val="0083715C"/>
    <w:rsid w:val="00927FB1"/>
    <w:rsid w:val="009325BD"/>
    <w:rsid w:val="00973616"/>
    <w:rsid w:val="009C043D"/>
    <w:rsid w:val="009C180F"/>
    <w:rsid w:val="009C4C5B"/>
    <w:rsid w:val="009D660E"/>
    <w:rsid w:val="00A27AB9"/>
    <w:rsid w:val="00A52295"/>
    <w:rsid w:val="00AF69CB"/>
    <w:rsid w:val="00B40093"/>
    <w:rsid w:val="00BF1CDE"/>
    <w:rsid w:val="00C07CAC"/>
    <w:rsid w:val="00C15AC4"/>
    <w:rsid w:val="00CB694A"/>
    <w:rsid w:val="00D36ABD"/>
    <w:rsid w:val="00E371AC"/>
    <w:rsid w:val="00E94F5A"/>
    <w:rsid w:val="00EF19AF"/>
    <w:rsid w:val="00EF64D1"/>
    <w:rsid w:val="00F171EC"/>
    <w:rsid w:val="00F22140"/>
    <w:rsid w:val="00F860AB"/>
    <w:rsid w:val="00FA60D4"/>
    <w:rsid w:val="00FB63D4"/>
    <w:rsid w:val="00FC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EDBCB-153A-43FE-916D-91FD8EE4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12A"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096A7A"/>
    <w:pPr>
      <w:keepNext/>
      <w:keepLines/>
      <w:spacing w:before="240"/>
      <w:outlineLvl w:val="0"/>
    </w:pPr>
    <w:rPr>
      <w:rFonts w:ascii="Aptos Display" w:hAnsi="Aptos Display"/>
      <w:color w:val="0F4761"/>
      <w:sz w:val="40"/>
      <w:szCs w:val="4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96A7A"/>
    <w:pPr>
      <w:keepNext/>
      <w:keepLines/>
      <w:spacing w:before="40"/>
      <w:outlineLvl w:val="1"/>
    </w:pPr>
    <w:rPr>
      <w:rFonts w:ascii="Aptos Display" w:hAnsi="Aptos Display"/>
      <w:color w:val="0F4761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96A7A"/>
    <w:pPr>
      <w:keepNext/>
      <w:keepLines/>
      <w:spacing w:before="40"/>
      <w:outlineLvl w:val="2"/>
    </w:pPr>
    <w:rPr>
      <w:color w:val="0F4761"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96A7A"/>
    <w:pPr>
      <w:keepNext/>
      <w:keepLines/>
      <w:spacing w:before="40"/>
      <w:outlineLvl w:val="3"/>
    </w:pPr>
    <w:rPr>
      <w:i/>
      <w:iCs/>
      <w:color w:val="0F4761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96A7A"/>
    <w:pPr>
      <w:keepNext/>
      <w:keepLines/>
      <w:spacing w:before="40"/>
      <w:outlineLvl w:val="4"/>
    </w:pPr>
    <w:rPr>
      <w:color w:val="0F4761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96A7A"/>
    <w:pPr>
      <w:keepNext/>
      <w:keepLines/>
      <w:spacing w:before="40"/>
      <w:outlineLvl w:val="5"/>
    </w:pPr>
    <w:rPr>
      <w:i/>
      <w:iCs/>
      <w:color w:val="595959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96A7A"/>
    <w:pPr>
      <w:keepNext/>
      <w:keepLines/>
      <w:spacing w:before="40"/>
      <w:outlineLvl w:val="6"/>
    </w:pPr>
    <w:rPr>
      <w:color w:val="595959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96A7A"/>
    <w:pPr>
      <w:keepNext/>
      <w:keepLines/>
      <w:spacing w:before="40"/>
      <w:outlineLvl w:val="7"/>
    </w:pPr>
    <w:rPr>
      <w:i/>
      <w:iCs/>
      <w:color w:val="272727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96A7A"/>
    <w:pPr>
      <w:keepNext/>
      <w:keepLines/>
      <w:spacing w:before="40"/>
      <w:outlineLvl w:val="8"/>
    </w:pPr>
    <w:rPr>
      <w:color w:val="2727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5112A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andard">
    <w:name w:val="Standard"/>
    <w:rsid w:val="0065112A"/>
    <w:pPr>
      <w:suppressAutoHyphens/>
      <w:autoSpaceDN w:val="0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rsid w:val="00212240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212240"/>
    <w:rPr>
      <w:lang w:eastAsia="ar-SA"/>
    </w:rPr>
  </w:style>
  <w:style w:type="character" w:styleId="Oldalszm">
    <w:name w:val="page number"/>
    <w:rsid w:val="00212240"/>
  </w:style>
  <w:style w:type="paragraph" w:styleId="llb">
    <w:name w:val="footer"/>
    <w:basedOn w:val="Norml"/>
    <w:link w:val="llbChar"/>
    <w:uiPriority w:val="99"/>
    <w:rsid w:val="00212240"/>
    <w:pPr>
      <w:tabs>
        <w:tab w:val="center" w:pos="4536"/>
        <w:tab w:val="right" w:pos="9072"/>
      </w:tabs>
      <w:suppressAutoHyphens w:val="0"/>
    </w:pPr>
    <w:rPr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212240"/>
  </w:style>
  <w:style w:type="paragraph" w:styleId="Listaszerbekezds">
    <w:name w:val="List Paragraph"/>
    <w:basedOn w:val="Norml"/>
    <w:uiPriority w:val="34"/>
    <w:qFormat/>
    <w:rsid w:val="00CB694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CB694A"/>
    <w:pPr>
      <w:suppressAutoHyphens w:val="0"/>
      <w:spacing w:before="100" w:beforeAutospacing="1" w:after="119"/>
    </w:pPr>
    <w:rPr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CB694A"/>
    <w:pPr>
      <w:widowControl w:val="0"/>
      <w:spacing w:after="120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link w:val="Szvegtrzs"/>
    <w:rsid w:val="00CB694A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RT-szveg">
    <w:name w:val="RT-szöveg"/>
    <w:basedOn w:val="Norml"/>
    <w:rsid w:val="00160E07"/>
    <w:pPr>
      <w:jc w:val="both"/>
    </w:pPr>
    <w:rPr>
      <w:rFonts w:ascii="Arial" w:hAnsi="Arial"/>
      <w:sz w:val="22"/>
    </w:rPr>
  </w:style>
  <w:style w:type="paragraph" w:styleId="Buborkszveg">
    <w:name w:val="Balloon Text"/>
    <w:basedOn w:val="Norml"/>
    <w:link w:val="BuborkszvegChar"/>
    <w:uiPriority w:val="99"/>
    <w:rsid w:val="001D23C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1D23C7"/>
    <w:rPr>
      <w:rFonts w:ascii="Segoe UI" w:hAnsi="Segoe UI" w:cs="Segoe UI"/>
      <w:sz w:val="18"/>
      <w:szCs w:val="18"/>
      <w:lang w:eastAsia="ar-SA"/>
    </w:rPr>
  </w:style>
  <w:style w:type="paragraph" w:customStyle="1" w:styleId="Cmsor11">
    <w:name w:val="Címsor 11"/>
    <w:basedOn w:val="Norml"/>
    <w:next w:val="Norml"/>
    <w:uiPriority w:val="9"/>
    <w:qFormat/>
    <w:rsid w:val="00096A7A"/>
    <w:pPr>
      <w:keepNext/>
      <w:keepLines/>
      <w:suppressAutoHyphens w:val="0"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:lang w:eastAsia="en-US"/>
      <w14:ligatures w14:val="standardContextual"/>
    </w:rPr>
  </w:style>
  <w:style w:type="paragraph" w:customStyle="1" w:styleId="Cmsor21">
    <w:name w:val="Címsor 21"/>
    <w:basedOn w:val="Norml"/>
    <w:next w:val="Norml"/>
    <w:uiPriority w:val="9"/>
    <w:semiHidden/>
    <w:unhideWhenUsed/>
    <w:qFormat/>
    <w:rsid w:val="00096A7A"/>
    <w:pPr>
      <w:keepNext/>
      <w:keepLines/>
      <w:suppressAutoHyphens w:val="0"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  <w:lang w:eastAsia="en-US"/>
      <w14:ligatures w14:val="standardContextual"/>
    </w:rPr>
  </w:style>
  <w:style w:type="paragraph" w:customStyle="1" w:styleId="Cmsor31">
    <w:name w:val="Címsor 31"/>
    <w:basedOn w:val="Norml"/>
    <w:next w:val="Norml"/>
    <w:uiPriority w:val="9"/>
    <w:semiHidden/>
    <w:unhideWhenUsed/>
    <w:qFormat/>
    <w:rsid w:val="00096A7A"/>
    <w:pPr>
      <w:keepNext/>
      <w:keepLines/>
      <w:suppressAutoHyphens w:val="0"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  <w:lang w:eastAsia="en-US"/>
      <w14:ligatures w14:val="standardContextual"/>
    </w:rPr>
  </w:style>
  <w:style w:type="paragraph" w:customStyle="1" w:styleId="Cmsor41">
    <w:name w:val="Címsor 41"/>
    <w:basedOn w:val="Norml"/>
    <w:next w:val="Norml"/>
    <w:uiPriority w:val="9"/>
    <w:semiHidden/>
    <w:unhideWhenUsed/>
    <w:qFormat/>
    <w:rsid w:val="00096A7A"/>
    <w:pPr>
      <w:keepNext/>
      <w:keepLines/>
      <w:suppressAutoHyphens w:val="0"/>
      <w:spacing w:before="80" w:after="40" w:line="278" w:lineRule="auto"/>
      <w:outlineLvl w:val="3"/>
    </w:pPr>
    <w:rPr>
      <w:rFonts w:ascii="Aptos" w:hAnsi="Aptos"/>
      <w:i/>
      <w:iCs/>
      <w:color w:val="0F4761"/>
      <w:kern w:val="2"/>
      <w:sz w:val="24"/>
      <w:szCs w:val="24"/>
      <w:lang w:eastAsia="en-US"/>
      <w14:ligatures w14:val="standardContextual"/>
    </w:rPr>
  </w:style>
  <w:style w:type="paragraph" w:customStyle="1" w:styleId="Cmsor51">
    <w:name w:val="Címsor 51"/>
    <w:basedOn w:val="Norml"/>
    <w:next w:val="Norml"/>
    <w:uiPriority w:val="9"/>
    <w:semiHidden/>
    <w:unhideWhenUsed/>
    <w:qFormat/>
    <w:rsid w:val="00096A7A"/>
    <w:pPr>
      <w:keepNext/>
      <w:keepLines/>
      <w:suppressAutoHyphens w:val="0"/>
      <w:spacing w:before="80" w:after="40" w:line="278" w:lineRule="auto"/>
      <w:outlineLvl w:val="4"/>
    </w:pPr>
    <w:rPr>
      <w:rFonts w:ascii="Aptos" w:hAnsi="Aptos"/>
      <w:color w:val="0F4761"/>
      <w:kern w:val="2"/>
      <w:sz w:val="24"/>
      <w:szCs w:val="24"/>
      <w:lang w:eastAsia="en-US"/>
      <w14:ligatures w14:val="standardContextual"/>
    </w:rPr>
  </w:style>
  <w:style w:type="paragraph" w:customStyle="1" w:styleId="Cmsor61">
    <w:name w:val="Címsor 61"/>
    <w:basedOn w:val="Norml"/>
    <w:next w:val="Norml"/>
    <w:uiPriority w:val="9"/>
    <w:semiHidden/>
    <w:unhideWhenUsed/>
    <w:qFormat/>
    <w:rsid w:val="00096A7A"/>
    <w:pPr>
      <w:keepNext/>
      <w:keepLines/>
      <w:suppressAutoHyphens w:val="0"/>
      <w:spacing w:before="40" w:line="278" w:lineRule="auto"/>
      <w:outlineLvl w:val="5"/>
    </w:pPr>
    <w:rPr>
      <w:rFonts w:ascii="Aptos" w:hAnsi="Aptos"/>
      <w:i/>
      <w:iCs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Cmsor71">
    <w:name w:val="Címsor 71"/>
    <w:basedOn w:val="Norml"/>
    <w:next w:val="Norml"/>
    <w:uiPriority w:val="9"/>
    <w:semiHidden/>
    <w:unhideWhenUsed/>
    <w:qFormat/>
    <w:rsid w:val="00096A7A"/>
    <w:pPr>
      <w:keepNext/>
      <w:keepLines/>
      <w:suppressAutoHyphens w:val="0"/>
      <w:spacing w:before="40" w:line="278" w:lineRule="auto"/>
      <w:outlineLvl w:val="6"/>
    </w:pPr>
    <w:rPr>
      <w:rFonts w:ascii="Aptos" w:hAnsi="Aptos"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Cmsor81">
    <w:name w:val="Címsor 81"/>
    <w:basedOn w:val="Norml"/>
    <w:next w:val="Norml"/>
    <w:uiPriority w:val="9"/>
    <w:semiHidden/>
    <w:unhideWhenUsed/>
    <w:qFormat/>
    <w:rsid w:val="00096A7A"/>
    <w:pPr>
      <w:keepNext/>
      <w:keepLines/>
      <w:suppressAutoHyphens w:val="0"/>
      <w:spacing w:line="278" w:lineRule="auto"/>
      <w:outlineLvl w:val="7"/>
    </w:pPr>
    <w:rPr>
      <w:rFonts w:ascii="Aptos" w:hAnsi="Aptos"/>
      <w:i/>
      <w:iCs/>
      <w:color w:val="272727"/>
      <w:kern w:val="2"/>
      <w:sz w:val="24"/>
      <w:szCs w:val="24"/>
      <w:lang w:eastAsia="en-US"/>
      <w14:ligatures w14:val="standardContextual"/>
    </w:rPr>
  </w:style>
  <w:style w:type="paragraph" w:customStyle="1" w:styleId="Cmsor91">
    <w:name w:val="Címsor 91"/>
    <w:basedOn w:val="Norml"/>
    <w:next w:val="Norml"/>
    <w:uiPriority w:val="9"/>
    <w:semiHidden/>
    <w:unhideWhenUsed/>
    <w:qFormat/>
    <w:rsid w:val="00096A7A"/>
    <w:pPr>
      <w:keepNext/>
      <w:keepLines/>
      <w:suppressAutoHyphens w:val="0"/>
      <w:spacing w:line="278" w:lineRule="auto"/>
      <w:outlineLvl w:val="8"/>
    </w:pPr>
    <w:rPr>
      <w:rFonts w:ascii="Aptos" w:hAnsi="Aptos"/>
      <w:color w:val="272727"/>
      <w:kern w:val="2"/>
      <w:sz w:val="24"/>
      <w:szCs w:val="24"/>
      <w:lang w:eastAsia="en-US"/>
      <w14:ligatures w14:val="standardContextual"/>
    </w:rPr>
  </w:style>
  <w:style w:type="numbering" w:customStyle="1" w:styleId="Nemlista1">
    <w:name w:val="Nem lista1"/>
    <w:next w:val="Nemlista"/>
    <w:uiPriority w:val="99"/>
    <w:semiHidden/>
    <w:unhideWhenUsed/>
    <w:rsid w:val="00096A7A"/>
  </w:style>
  <w:style w:type="character" w:customStyle="1" w:styleId="Cmsor1Char">
    <w:name w:val="Címsor 1 Char"/>
    <w:basedOn w:val="Bekezdsalapbettpusa"/>
    <w:link w:val="Cmsor1"/>
    <w:uiPriority w:val="9"/>
    <w:rsid w:val="00096A7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96A7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96A7A"/>
    <w:rPr>
      <w:rFonts w:eastAsia="Times New Roman" w:cs="Times New Roman"/>
      <w:color w:val="0F4761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96A7A"/>
    <w:rPr>
      <w:rFonts w:eastAsia="Times New Roman" w:cs="Times New Roman"/>
      <w:i/>
      <w:iCs/>
      <w:color w:val="0F476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96A7A"/>
    <w:rPr>
      <w:rFonts w:eastAsia="Times New Roman" w:cs="Times New Roman"/>
      <w:color w:val="0F476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96A7A"/>
    <w:rPr>
      <w:rFonts w:eastAsia="Times New Roman" w:cs="Times New Roman"/>
      <w:i/>
      <w:iCs/>
      <w:color w:val="595959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96A7A"/>
    <w:rPr>
      <w:rFonts w:eastAsia="Times New Roman" w:cs="Times New Roman"/>
      <w:color w:val="595959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96A7A"/>
    <w:rPr>
      <w:rFonts w:eastAsia="Times New Roman" w:cs="Times New Roman"/>
      <w:i/>
      <w:iCs/>
      <w:color w:val="272727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96A7A"/>
    <w:rPr>
      <w:rFonts w:eastAsia="Times New Roman" w:cs="Times New Roman"/>
      <w:color w:val="272727"/>
    </w:rPr>
  </w:style>
  <w:style w:type="paragraph" w:customStyle="1" w:styleId="Cm1">
    <w:name w:val="Cím1"/>
    <w:basedOn w:val="Norml"/>
    <w:next w:val="Norml"/>
    <w:uiPriority w:val="10"/>
    <w:qFormat/>
    <w:rsid w:val="00096A7A"/>
    <w:pPr>
      <w:suppressAutoHyphens w:val="0"/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96A7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Alcm1">
    <w:name w:val="Alcím1"/>
    <w:basedOn w:val="Norml"/>
    <w:next w:val="Norml"/>
    <w:uiPriority w:val="11"/>
    <w:qFormat/>
    <w:rsid w:val="00096A7A"/>
    <w:pPr>
      <w:numPr>
        <w:ilvl w:val="1"/>
      </w:numPr>
      <w:suppressAutoHyphens w:val="0"/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96A7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Idzet1">
    <w:name w:val="Idézet1"/>
    <w:basedOn w:val="Norml"/>
    <w:next w:val="Norml"/>
    <w:uiPriority w:val="29"/>
    <w:qFormat/>
    <w:rsid w:val="00096A7A"/>
    <w:pPr>
      <w:suppressAutoHyphens w:val="0"/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96A7A"/>
    <w:rPr>
      <w:i/>
      <w:iCs/>
      <w:color w:val="404040"/>
    </w:rPr>
  </w:style>
  <w:style w:type="character" w:customStyle="1" w:styleId="Erskiemels1">
    <w:name w:val="Erős kiemelés1"/>
    <w:basedOn w:val="Bekezdsalapbettpusa"/>
    <w:uiPriority w:val="21"/>
    <w:qFormat/>
    <w:rsid w:val="00096A7A"/>
    <w:rPr>
      <w:i/>
      <w:iCs/>
      <w:color w:val="0F4761"/>
    </w:rPr>
  </w:style>
  <w:style w:type="paragraph" w:customStyle="1" w:styleId="Kiemeltidzet1">
    <w:name w:val="Kiemelt idézet1"/>
    <w:basedOn w:val="Norml"/>
    <w:next w:val="Norml"/>
    <w:uiPriority w:val="30"/>
    <w:qFormat/>
    <w:rsid w:val="00096A7A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96A7A"/>
    <w:rPr>
      <w:i/>
      <w:iCs/>
      <w:color w:val="0F4761"/>
    </w:rPr>
  </w:style>
  <w:style w:type="character" w:customStyle="1" w:styleId="Ershivatkozs1">
    <w:name w:val="Erős hivatkozás1"/>
    <w:basedOn w:val="Bekezdsalapbettpusa"/>
    <w:uiPriority w:val="32"/>
    <w:qFormat/>
    <w:rsid w:val="00096A7A"/>
    <w:rPr>
      <w:b/>
      <w:bCs/>
      <w:smallCaps/>
      <w:color w:val="0F4761"/>
      <w:spacing w:val="5"/>
    </w:rPr>
  </w:style>
  <w:style w:type="character" w:customStyle="1" w:styleId="Hiperhivatkozs1">
    <w:name w:val="Hiperhivatkozás1"/>
    <w:basedOn w:val="Bekezdsalapbettpusa"/>
    <w:uiPriority w:val="99"/>
    <w:unhideWhenUsed/>
    <w:rsid w:val="00096A7A"/>
    <w:rPr>
      <w:color w:val="467886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96A7A"/>
    <w:rPr>
      <w:color w:val="605E5C"/>
      <w:shd w:val="clear" w:color="auto" w:fill="E1DFDD"/>
    </w:rPr>
  </w:style>
  <w:style w:type="character" w:customStyle="1" w:styleId="jel">
    <w:name w:val="jel"/>
    <w:basedOn w:val="Bekezdsalapbettpusa"/>
    <w:rsid w:val="00096A7A"/>
  </w:style>
  <w:style w:type="character" w:customStyle="1" w:styleId="Cmsor1Char1">
    <w:name w:val="Címsor 1 Char1"/>
    <w:basedOn w:val="Bekezdsalapbettpusa"/>
    <w:link w:val="Cmsor1"/>
    <w:rsid w:val="00096A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Cmsor2Char1">
    <w:name w:val="Címsor 2 Char1"/>
    <w:basedOn w:val="Bekezdsalapbettpusa"/>
    <w:link w:val="Cmsor2"/>
    <w:semiHidden/>
    <w:rsid w:val="00096A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Cmsor3Char1">
    <w:name w:val="Címsor 3 Char1"/>
    <w:basedOn w:val="Bekezdsalapbettpusa"/>
    <w:link w:val="Cmsor3"/>
    <w:semiHidden/>
    <w:rsid w:val="00096A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Cmsor4Char1">
    <w:name w:val="Címsor 4 Char1"/>
    <w:basedOn w:val="Bekezdsalapbettpusa"/>
    <w:link w:val="Cmsor4"/>
    <w:semiHidden/>
    <w:rsid w:val="00096A7A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character" w:customStyle="1" w:styleId="Cmsor5Char1">
    <w:name w:val="Címsor 5 Char1"/>
    <w:basedOn w:val="Bekezdsalapbettpusa"/>
    <w:link w:val="Cmsor5"/>
    <w:semiHidden/>
    <w:rsid w:val="00096A7A"/>
    <w:rPr>
      <w:rFonts w:asciiTheme="majorHAnsi" w:eastAsiaTheme="majorEastAsia" w:hAnsiTheme="majorHAnsi" w:cstheme="majorBidi"/>
      <w:color w:val="2E74B5" w:themeColor="accent1" w:themeShade="BF"/>
      <w:lang w:eastAsia="ar-SA"/>
    </w:rPr>
  </w:style>
  <w:style w:type="character" w:customStyle="1" w:styleId="Cmsor6Char1">
    <w:name w:val="Címsor 6 Char1"/>
    <w:basedOn w:val="Bekezdsalapbettpusa"/>
    <w:link w:val="Cmsor6"/>
    <w:semiHidden/>
    <w:rsid w:val="00096A7A"/>
    <w:rPr>
      <w:rFonts w:asciiTheme="majorHAnsi" w:eastAsiaTheme="majorEastAsia" w:hAnsiTheme="majorHAnsi" w:cstheme="majorBidi"/>
      <w:color w:val="1F4D78" w:themeColor="accent1" w:themeShade="7F"/>
      <w:lang w:eastAsia="ar-SA"/>
    </w:rPr>
  </w:style>
  <w:style w:type="character" w:customStyle="1" w:styleId="Cmsor7Char1">
    <w:name w:val="Címsor 7 Char1"/>
    <w:basedOn w:val="Bekezdsalapbettpusa"/>
    <w:link w:val="Cmsor7"/>
    <w:semiHidden/>
    <w:rsid w:val="00096A7A"/>
    <w:rPr>
      <w:rFonts w:asciiTheme="majorHAnsi" w:eastAsiaTheme="majorEastAsia" w:hAnsiTheme="majorHAnsi" w:cstheme="majorBidi"/>
      <w:i/>
      <w:iCs/>
      <w:color w:val="1F4D78" w:themeColor="accent1" w:themeShade="7F"/>
      <w:lang w:eastAsia="ar-SA"/>
    </w:rPr>
  </w:style>
  <w:style w:type="character" w:customStyle="1" w:styleId="Cmsor8Char1">
    <w:name w:val="Címsor 8 Char1"/>
    <w:basedOn w:val="Bekezdsalapbettpusa"/>
    <w:link w:val="Cmsor8"/>
    <w:semiHidden/>
    <w:rsid w:val="00096A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Cmsor9Char1">
    <w:name w:val="Címsor 9 Char1"/>
    <w:basedOn w:val="Bekezdsalapbettpusa"/>
    <w:link w:val="Cmsor9"/>
    <w:semiHidden/>
    <w:rsid w:val="00096A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Cm">
    <w:name w:val="Title"/>
    <w:basedOn w:val="Norml"/>
    <w:next w:val="Norml"/>
    <w:link w:val="CmChar"/>
    <w:uiPriority w:val="10"/>
    <w:qFormat/>
    <w:rsid w:val="00096A7A"/>
    <w:pPr>
      <w:contextualSpacing/>
    </w:pPr>
    <w:rPr>
      <w:rFonts w:ascii="Aptos Display" w:hAnsi="Aptos Display"/>
      <w:spacing w:val="-10"/>
      <w:kern w:val="28"/>
      <w:sz w:val="56"/>
      <w:szCs w:val="56"/>
      <w:lang w:eastAsia="hu-HU"/>
    </w:rPr>
  </w:style>
  <w:style w:type="character" w:customStyle="1" w:styleId="CmChar1">
    <w:name w:val="Cím Char1"/>
    <w:basedOn w:val="Bekezdsalapbettpusa"/>
    <w:link w:val="Cm"/>
    <w:rsid w:val="00096A7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096A7A"/>
    <w:pPr>
      <w:numPr>
        <w:ilvl w:val="1"/>
      </w:numPr>
      <w:spacing w:after="160"/>
    </w:pPr>
    <w:rPr>
      <w:color w:val="595959"/>
      <w:spacing w:val="15"/>
      <w:sz w:val="28"/>
      <w:szCs w:val="28"/>
      <w:lang w:eastAsia="hu-HU"/>
    </w:rPr>
  </w:style>
  <w:style w:type="character" w:customStyle="1" w:styleId="AlcmChar1">
    <w:name w:val="Alcím Char1"/>
    <w:basedOn w:val="Bekezdsalapbettpusa"/>
    <w:link w:val="Alcm"/>
    <w:rsid w:val="00096A7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Idzet">
    <w:name w:val="Quote"/>
    <w:basedOn w:val="Norml"/>
    <w:next w:val="Norml"/>
    <w:link w:val="IdzetChar"/>
    <w:uiPriority w:val="29"/>
    <w:qFormat/>
    <w:rsid w:val="00096A7A"/>
    <w:pPr>
      <w:spacing w:before="200" w:after="160"/>
      <w:ind w:left="864" w:right="864"/>
      <w:jc w:val="center"/>
    </w:pPr>
    <w:rPr>
      <w:i/>
      <w:iCs/>
      <w:color w:val="404040"/>
      <w:lang w:eastAsia="hu-HU"/>
    </w:rPr>
  </w:style>
  <w:style w:type="character" w:customStyle="1" w:styleId="IdzetChar1">
    <w:name w:val="Idézet Char1"/>
    <w:basedOn w:val="Bekezdsalapbettpusa"/>
    <w:link w:val="Idzet"/>
    <w:uiPriority w:val="29"/>
    <w:rsid w:val="00096A7A"/>
    <w:rPr>
      <w:i/>
      <w:iCs/>
      <w:color w:val="404040" w:themeColor="text1" w:themeTint="BF"/>
      <w:lang w:eastAsia="ar-SA"/>
    </w:rPr>
  </w:style>
  <w:style w:type="character" w:styleId="Erskiemels">
    <w:name w:val="Intense Emphasis"/>
    <w:basedOn w:val="Bekezdsalapbettpusa"/>
    <w:uiPriority w:val="21"/>
    <w:qFormat/>
    <w:rsid w:val="00096A7A"/>
    <w:rPr>
      <w:i/>
      <w:iCs/>
      <w:color w:val="5B9BD5" w:themeColor="accen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96A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  <w:lang w:eastAsia="hu-HU"/>
    </w:rPr>
  </w:style>
  <w:style w:type="character" w:customStyle="1" w:styleId="KiemeltidzetChar1">
    <w:name w:val="Kiemelt idézet Char1"/>
    <w:basedOn w:val="Bekezdsalapbettpusa"/>
    <w:link w:val="Kiemeltidzet"/>
    <w:uiPriority w:val="30"/>
    <w:rsid w:val="00096A7A"/>
    <w:rPr>
      <w:i/>
      <w:iCs/>
      <w:color w:val="5B9BD5" w:themeColor="accent1"/>
      <w:lang w:eastAsia="ar-SA"/>
    </w:rPr>
  </w:style>
  <w:style w:type="character" w:styleId="Ershivatkozs">
    <w:name w:val="Intense Reference"/>
    <w:basedOn w:val="Bekezdsalapbettpusa"/>
    <w:uiPriority w:val="32"/>
    <w:qFormat/>
    <w:rsid w:val="00096A7A"/>
    <w:rPr>
      <w:b/>
      <w:bCs/>
      <w:smallCaps/>
      <w:color w:val="5B9BD5" w:themeColor="accent1"/>
      <w:spacing w:val="5"/>
    </w:rPr>
  </w:style>
  <w:style w:type="character" w:styleId="Hiperhivatkozs">
    <w:name w:val="Hyperlink"/>
    <w:basedOn w:val="Bekezdsalapbettpusa"/>
    <w:rsid w:val="00096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csutihivatal.hu" TargetMode="External"/><Relationship Id="rId13" Type="http://schemas.openxmlformats.org/officeDocument/2006/relationships/hyperlink" Target="https://or.njt.hu/eli/727486/r/2025/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dmer.hu" TargetMode="External"/><Relationship Id="rId12" Type="http://schemas.openxmlformats.org/officeDocument/2006/relationships/hyperlink" Target="https://njt.hu/jogszabaly/2011-189-00-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.njt.hu/eli/727486/r/2025/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odme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dmer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6800</Words>
  <Characters>46925</Characters>
  <Application>Microsoft Office Word</Application>
  <DocSecurity>0</DocSecurity>
  <Lines>391</Lines>
  <Paragraphs>107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Csabdi község Önkormányzat</Company>
  <LinksUpToDate>false</LinksUpToDate>
  <CharactersWithSpaces>53618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Szalma Eszter</dc:creator>
  <cp:keywords/>
  <cp:lastModifiedBy>Gyöngyi</cp:lastModifiedBy>
  <cp:revision>6</cp:revision>
  <cp:lastPrinted>2025-09-08T10:00:00Z</cp:lastPrinted>
  <dcterms:created xsi:type="dcterms:W3CDTF">2025-08-19T11:35:00Z</dcterms:created>
  <dcterms:modified xsi:type="dcterms:W3CDTF">2025-10-13T10:03:00Z</dcterms:modified>
</cp:coreProperties>
</file>