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77166" w14:textId="77777777" w:rsidR="00CB4B74" w:rsidRDefault="00CB4B74">
      <w:pPr>
        <w:pStyle w:val="NormlWeb"/>
        <w:jc w:val="both"/>
        <w:rPr>
          <w:b/>
          <w:i/>
          <w:u w:val="single"/>
        </w:rPr>
      </w:pPr>
    </w:p>
    <w:p w14:paraId="2ED2A695" w14:textId="5424FC6E" w:rsidR="00D85D92" w:rsidRPr="00D85D92" w:rsidRDefault="00E261F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3</w:t>
      </w:r>
      <w:r w:rsidR="00D85D92" w:rsidRPr="00D85D92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624D7573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09F9604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54AFE1C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90325CD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8CE1B11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5F11CBC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E85606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5391C72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B04E30E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5877F49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A2AB5EA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39193CC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2DFBF04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CAFE859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3718DC0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657DC7D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3B263CE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D85D92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3DAB98BF" w14:textId="77777777" w:rsidR="00D85D92" w:rsidRPr="00D85D92" w:rsidRDefault="00D85D92" w:rsidP="00D85D92">
      <w:pPr>
        <w:suppressAutoHyphens/>
        <w:autoSpaceDN w:val="0"/>
        <w:spacing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B0FB917" w14:textId="77777777" w:rsidR="00D85D92" w:rsidRPr="00D85D92" w:rsidRDefault="00D85D92" w:rsidP="00D85D9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5D9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Önkormányzata Képviselő-testületének</w:t>
      </w:r>
    </w:p>
    <w:p w14:paraId="253CA22A" w14:textId="77777777" w:rsidR="00D85D92" w:rsidRPr="00D85D92" w:rsidRDefault="00D85D92" w:rsidP="00D85D9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5D9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2025. július 30. napjára összehívott </w:t>
      </w:r>
    </w:p>
    <w:p w14:paraId="2225F402" w14:textId="77777777" w:rsidR="00D85D92" w:rsidRPr="00D85D92" w:rsidRDefault="00D85D92" w:rsidP="00D85D9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proofErr w:type="gramStart"/>
      <w:r w:rsidRPr="00D85D9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soron</w:t>
      </w:r>
      <w:proofErr w:type="gramEnd"/>
      <w:r w:rsidRPr="00D85D9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kívüli, nyílt ülésére</w:t>
      </w:r>
    </w:p>
    <w:p w14:paraId="250EC6E5" w14:textId="77777777" w:rsidR="00D85D92" w:rsidRPr="00D85D92" w:rsidRDefault="00D85D92" w:rsidP="00D85D92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/>
        </w:rPr>
      </w:pPr>
    </w:p>
    <w:p w14:paraId="3D039791" w14:textId="77777777" w:rsidR="00CB4B74" w:rsidRDefault="00CB4B74">
      <w:pPr>
        <w:pStyle w:val="NormlWeb"/>
        <w:jc w:val="both"/>
        <w:rPr>
          <w:rFonts w:ascii="Times New Roman" w:hAnsi="Times New Roman"/>
          <w:b/>
          <w:i/>
          <w:u w:val="single"/>
        </w:rPr>
      </w:pPr>
    </w:p>
    <w:p w14:paraId="4DDA76B5" w14:textId="77777777" w:rsidR="00CB4B74" w:rsidRDefault="00CB4B74">
      <w:pPr>
        <w:pStyle w:val="NormlWeb"/>
        <w:jc w:val="both"/>
        <w:rPr>
          <w:rFonts w:ascii="Times New Roman" w:hAnsi="Times New Roman"/>
          <w:b/>
          <w:i/>
          <w:u w:val="single"/>
        </w:rPr>
      </w:pPr>
    </w:p>
    <w:p w14:paraId="5108E035" w14:textId="77777777" w:rsidR="00CB4B74" w:rsidRDefault="00CB4B74">
      <w:pPr>
        <w:pStyle w:val="NormlWeb"/>
        <w:jc w:val="both"/>
        <w:rPr>
          <w:rFonts w:ascii="Times New Roman" w:hAnsi="Times New Roman"/>
          <w:b/>
          <w:i/>
          <w:u w:val="single"/>
        </w:rPr>
      </w:pPr>
    </w:p>
    <w:p w14:paraId="5C8E4504" w14:textId="77777777" w:rsidR="00A21715" w:rsidRDefault="00E531B7">
      <w:pPr>
        <w:pStyle w:val="NormlWeb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u w:val="single"/>
        </w:rPr>
        <w:t>Előterjesztés címe és tárgya:</w:t>
      </w:r>
      <w:r>
        <w:rPr>
          <w:rFonts w:ascii="Times New Roman" w:hAnsi="Times New Roman"/>
          <w:b/>
          <w:i/>
        </w:rPr>
        <w:t xml:space="preserve"> </w:t>
      </w:r>
    </w:p>
    <w:p w14:paraId="58FA9CA5" w14:textId="7EFBDE90" w:rsidR="00CB4B74" w:rsidRDefault="00034A51" w:rsidP="006B7C07">
      <w:pPr>
        <w:pStyle w:val="NormlWeb"/>
        <w:rPr>
          <w:b/>
          <w:i/>
        </w:rPr>
      </w:pPr>
      <w:r>
        <w:rPr>
          <w:rFonts w:ascii="Times New Roman" w:hAnsi="Times New Roman"/>
          <w:b/>
          <w:i/>
        </w:rPr>
        <w:t>Bodmér</w:t>
      </w:r>
      <w:r w:rsidR="003A4AD0">
        <w:rPr>
          <w:rFonts w:ascii="Times New Roman" w:hAnsi="Times New Roman"/>
          <w:b/>
          <w:i/>
        </w:rPr>
        <w:t xml:space="preserve"> Község</w:t>
      </w:r>
      <w:r w:rsidR="00E531B7">
        <w:rPr>
          <w:rFonts w:ascii="Times New Roman" w:hAnsi="Times New Roman"/>
          <w:b/>
          <w:i/>
        </w:rPr>
        <w:t xml:space="preserve"> </w:t>
      </w:r>
      <w:r w:rsidR="006B7C07">
        <w:rPr>
          <w:rFonts w:ascii="Times New Roman" w:hAnsi="Times New Roman"/>
          <w:b/>
          <w:i/>
        </w:rPr>
        <w:t xml:space="preserve">Önkormányzat </w:t>
      </w:r>
      <w:r w:rsidR="00E531B7">
        <w:rPr>
          <w:rFonts w:ascii="Times New Roman" w:hAnsi="Times New Roman"/>
          <w:b/>
          <w:i/>
        </w:rPr>
        <w:t>Önkormányzat</w:t>
      </w:r>
      <w:r w:rsidR="008D3B8B">
        <w:rPr>
          <w:rFonts w:ascii="Times New Roman" w:hAnsi="Times New Roman"/>
          <w:b/>
          <w:i/>
        </w:rPr>
        <w:t>ok rendkívüli</w:t>
      </w:r>
      <w:r w:rsidR="00E531B7">
        <w:rPr>
          <w:rFonts w:ascii="Times New Roman" w:hAnsi="Times New Roman"/>
          <w:b/>
          <w:i/>
        </w:rPr>
        <w:t xml:space="preserve"> támogatás</w:t>
      </w:r>
      <w:r w:rsidR="006B7C07">
        <w:rPr>
          <w:rFonts w:ascii="Times New Roman" w:hAnsi="Times New Roman"/>
          <w:b/>
          <w:i/>
        </w:rPr>
        <w:t>á</w:t>
      </w:r>
      <w:r w:rsidR="00E531B7">
        <w:rPr>
          <w:rFonts w:ascii="Times New Roman" w:hAnsi="Times New Roman"/>
          <w:b/>
          <w:i/>
        </w:rPr>
        <w:t>ra benyújtandó pályázata</w:t>
      </w:r>
    </w:p>
    <w:p w14:paraId="215838E4" w14:textId="77777777" w:rsidR="00CB4B74" w:rsidRDefault="00CB4B74">
      <w:pPr>
        <w:pStyle w:val="Norml1"/>
        <w:rPr>
          <w:rFonts w:ascii="Times New Roman" w:hAnsi="Times New Roman"/>
          <w:i/>
        </w:rPr>
      </w:pPr>
    </w:p>
    <w:p w14:paraId="508B393A" w14:textId="77777777" w:rsidR="00CB4B74" w:rsidRDefault="00E531B7">
      <w:pPr>
        <w:pStyle w:val="Norml1"/>
        <w:rPr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Tárgykört rendező jogszabály:</w:t>
      </w:r>
    </w:p>
    <w:p w14:paraId="081F3AF8" w14:textId="07783D23" w:rsidR="00CB4B74" w:rsidRDefault="00FF093F">
      <w:pPr>
        <w:pStyle w:val="Listaszerbekezds"/>
        <w:numPr>
          <w:ilvl w:val="0"/>
          <w:numId w:val="1"/>
        </w:numPr>
        <w:tabs>
          <w:tab w:val="left" w:pos="720"/>
        </w:tabs>
        <w:jc w:val="both"/>
      </w:pPr>
      <w:r>
        <w:rPr>
          <w:rFonts w:ascii="Times New Roman" w:hAnsi="Times New Roman"/>
          <w:i/>
          <w:iCs/>
        </w:rPr>
        <w:t xml:space="preserve"> Magyarország 20</w:t>
      </w:r>
      <w:r w:rsidR="00263360">
        <w:rPr>
          <w:rFonts w:ascii="Times New Roman" w:hAnsi="Times New Roman"/>
          <w:i/>
          <w:iCs/>
        </w:rPr>
        <w:t>2</w:t>
      </w:r>
      <w:r w:rsidR="00CD0EE2">
        <w:rPr>
          <w:rFonts w:ascii="Times New Roman" w:hAnsi="Times New Roman"/>
          <w:i/>
          <w:iCs/>
        </w:rPr>
        <w:t>5</w:t>
      </w:r>
      <w:r w:rsidR="00E531B7">
        <w:rPr>
          <w:rFonts w:ascii="Times New Roman" w:hAnsi="Times New Roman"/>
          <w:i/>
          <w:iCs/>
        </w:rPr>
        <w:t>. évi közp</w:t>
      </w:r>
      <w:r>
        <w:rPr>
          <w:rFonts w:ascii="Times New Roman" w:hAnsi="Times New Roman"/>
          <w:i/>
          <w:iCs/>
        </w:rPr>
        <w:t>onti költségvetéséről szóló 20</w:t>
      </w:r>
      <w:r w:rsidR="00DB34EB">
        <w:rPr>
          <w:rFonts w:ascii="Times New Roman" w:hAnsi="Times New Roman"/>
          <w:i/>
          <w:iCs/>
        </w:rPr>
        <w:t>2</w:t>
      </w:r>
      <w:r w:rsidR="00CD0EE2">
        <w:rPr>
          <w:rFonts w:ascii="Times New Roman" w:hAnsi="Times New Roman"/>
          <w:i/>
          <w:iCs/>
        </w:rPr>
        <w:t>4</w:t>
      </w:r>
      <w:r>
        <w:rPr>
          <w:rFonts w:ascii="Times New Roman" w:hAnsi="Times New Roman"/>
          <w:i/>
          <w:iCs/>
        </w:rPr>
        <w:t xml:space="preserve">. évi </w:t>
      </w:r>
      <w:r w:rsidR="00CD0EE2">
        <w:rPr>
          <w:rFonts w:ascii="Times New Roman" w:hAnsi="Times New Roman"/>
          <w:i/>
          <w:iCs/>
        </w:rPr>
        <w:t>XC</w:t>
      </w:r>
      <w:r w:rsidR="00E531B7">
        <w:rPr>
          <w:rFonts w:ascii="Times New Roman" w:hAnsi="Times New Roman"/>
          <w:i/>
          <w:iCs/>
        </w:rPr>
        <w:t>. törvény</w:t>
      </w:r>
    </w:p>
    <w:p w14:paraId="3125E7DA" w14:textId="77777777" w:rsidR="00CB4B74" w:rsidRDefault="00E531B7">
      <w:pPr>
        <w:pStyle w:val="Listaszerbekezds"/>
        <w:numPr>
          <w:ilvl w:val="0"/>
          <w:numId w:val="1"/>
        </w:numPr>
        <w:tabs>
          <w:tab w:val="left" w:pos="720"/>
        </w:tabs>
        <w:jc w:val="both"/>
        <w:rPr>
          <w:i/>
          <w:iCs/>
        </w:rPr>
      </w:pPr>
      <w:r>
        <w:rPr>
          <w:rFonts w:ascii="Times New Roman" w:hAnsi="Times New Roman"/>
          <w:i/>
          <w:iCs/>
        </w:rPr>
        <w:t>az államháztartásról szóló 2011. évi CXCV. törvény (a továbbiakban: Áht.)</w:t>
      </w:r>
    </w:p>
    <w:p w14:paraId="163C7309" w14:textId="77777777" w:rsidR="00CB4B74" w:rsidRDefault="00E531B7">
      <w:pPr>
        <w:pStyle w:val="Listaszerbekezds"/>
        <w:numPr>
          <w:ilvl w:val="0"/>
          <w:numId w:val="1"/>
        </w:numPr>
        <w:tabs>
          <w:tab w:val="left" w:pos="720"/>
        </w:tabs>
        <w:jc w:val="both"/>
        <w:rPr>
          <w:i/>
          <w:iCs/>
        </w:rPr>
      </w:pPr>
      <w:r>
        <w:rPr>
          <w:rFonts w:ascii="Times New Roman" w:hAnsi="Times New Roman"/>
          <w:i/>
          <w:iCs/>
        </w:rPr>
        <w:t xml:space="preserve">az államháztartásról szóló törvény végrehajtásáról szóló 368/2011. (XII. 31.) Korm. rendelet (a továbbiakban: </w:t>
      </w:r>
      <w:proofErr w:type="spellStart"/>
      <w:r>
        <w:rPr>
          <w:rFonts w:ascii="Times New Roman" w:hAnsi="Times New Roman"/>
          <w:i/>
          <w:iCs/>
        </w:rPr>
        <w:t>Ávr</w:t>
      </w:r>
      <w:proofErr w:type="spellEnd"/>
      <w:r>
        <w:rPr>
          <w:rFonts w:ascii="Times New Roman" w:hAnsi="Times New Roman"/>
          <w:i/>
          <w:iCs/>
        </w:rPr>
        <w:t xml:space="preserve">.) </w:t>
      </w:r>
    </w:p>
    <w:p w14:paraId="2815D5C5" w14:textId="77777777" w:rsidR="00CB4B74" w:rsidRDefault="00CB4B74">
      <w:pPr>
        <w:pStyle w:val="Norml1"/>
        <w:ind w:left="708"/>
        <w:rPr>
          <w:rFonts w:ascii="Times New Roman" w:hAnsi="Times New Roman"/>
          <w:i/>
          <w:iCs/>
        </w:rPr>
      </w:pPr>
    </w:p>
    <w:p w14:paraId="68B6B491" w14:textId="77777777" w:rsidR="00CB4B74" w:rsidRDefault="00CB4B74">
      <w:pPr>
        <w:pStyle w:val="Norml1"/>
        <w:ind w:firstLine="708"/>
        <w:rPr>
          <w:rFonts w:ascii="Times New Roman" w:hAnsi="Times New Roman"/>
          <w:i/>
        </w:rPr>
      </w:pPr>
    </w:p>
    <w:p w14:paraId="4439FBE3" w14:textId="77777777" w:rsidR="00CB4B74" w:rsidRDefault="00CB4B74">
      <w:pPr>
        <w:pStyle w:val="Norml1"/>
        <w:ind w:firstLine="708"/>
        <w:rPr>
          <w:rFonts w:ascii="Times New Roman" w:hAnsi="Times New Roman"/>
          <w:i/>
        </w:rPr>
      </w:pPr>
    </w:p>
    <w:p w14:paraId="7F810BCD" w14:textId="77777777" w:rsidR="00CB4B74" w:rsidRDefault="00CB4B74">
      <w:pPr>
        <w:pStyle w:val="Norml1"/>
        <w:ind w:firstLine="708"/>
        <w:rPr>
          <w:rFonts w:ascii="Times New Roman" w:hAnsi="Times New Roman"/>
          <w:i/>
        </w:rPr>
      </w:pPr>
    </w:p>
    <w:p w14:paraId="14AEBD99" w14:textId="77777777" w:rsidR="00CB4B74" w:rsidRDefault="00CB4B74">
      <w:pPr>
        <w:pStyle w:val="Norml1"/>
        <w:ind w:firstLine="708"/>
        <w:rPr>
          <w:rFonts w:ascii="Times New Roman" w:hAnsi="Times New Roman"/>
          <w:i/>
        </w:rPr>
      </w:pPr>
    </w:p>
    <w:p w14:paraId="0EAC4F75" w14:textId="77777777" w:rsidR="00CB4B74" w:rsidRDefault="00CB4B74">
      <w:pPr>
        <w:pStyle w:val="Norml1"/>
        <w:ind w:firstLine="708"/>
        <w:rPr>
          <w:rFonts w:ascii="Times New Roman" w:hAnsi="Times New Roman"/>
          <w:i/>
        </w:rPr>
      </w:pPr>
    </w:p>
    <w:p w14:paraId="0370E9D0" w14:textId="13A68242" w:rsidR="00CB4B74" w:rsidRDefault="00E531B7">
      <w:pPr>
        <w:pStyle w:val="Norml1"/>
        <w:rPr>
          <w:b/>
          <w:i/>
        </w:rPr>
      </w:pPr>
      <w:r>
        <w:rPr>
          <w:rFonts w:ascii="Times New Roman" w:hAnsi="Times New Roman"/>
          <w:b/>
          <w:i/>
          <w:u w:val="single"/>
        </w:rPr>
        <w:t>Előterjesztő</w:t>
      </w:r>
      <w:r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034A51">
        <w:rPr>
          <w:rFonts w:ascii="Times New Roman" w:hAnsi="Times New Roman"/>
          <w:b/>
          <w:i/>
        </w:rPr>
        <w:t>Katona</w:t>
      </w:r>
      <w:r w:rsidR="00AF33B5">
        <w:rPr>
          <w:rFonts w:ascii="Times New Roman" w:hAnsi="Times New Roman"/>
          <w:b/>
          <w:i/>
        </w:rPr>
        <w:t xml:space="preserve"> László</w:t>
      </w:r>
      <w:r>
        <w:rPr>
          <w:rFonts w:ascii="Times New Roman" w:hAnsi="Times New Roman"/>
          <w:b/>
          <w:i/>
        </w:rPr>
        <w:t xml:space="preserve"> polgármester</w:t>
      </w:r>
    </w:p>
    <w:p w14:paraId="422F1EDE" w14:textId="77777777" w:rsidR="00CD0EE2" w:rsidRDefault="00CD0EE2">
      <w:pPr>
        <w:pStyle w:val="Norml1"/>
        <w:rPr>
          <w:rFonts w:ascii="Times New Roman" w:hAnsi="Times New Roman"/>
          <w:b/>
          <w:i/>
          <w:u w:val="single"/>
        </w:rPr>
      </w:pPr>
    </w:p>
    <w:p w14:paraId="1DC68DC8" w14:textId="2ACE2A07" w:rsidR="00CB4B74" w:rsidRDefault="00E531B7">
      <w:pPr>
        <w:pStyle w:val="Norml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u w:val="single"/>
        </w:rPr>
        <w:t>Az előterjesztést készítette</w:t>
      </w:r>
      <w:r>
        <w:rPr>
          <w:rFonts w:ascii="Times New Roman" w:hAnsi="Times New Roman"/>
          <w:b/>
          <w:i/>
        </w:rPr>
        <w:t xml:space="preserve">: </w:t>
      </w:r>
      <w:r>
        <w:rPr>
          <w:rFonts w:ascii="Times New Roman" w:hAnsi="Times New Roman"/>
          <w:b/>
          <w:i/>
        </w:rPr>
        <w:tab/>
        <w:t>Dr. Sisa András jegyző</w:t>
      </w:r>
    </w:p>
    <w:p w14:paraId="6539F47E" w14:textId="77777777" w:rsidR="00263360" w:rsidRDefault="00263360">
      <w:pPr>
        <w:pStyle w:val="Norml1"/>
        <w:rPr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>Magyar Judit pályázati ügyintéző</w:t>
      </w:r>
    </w:p>
    <w:p w14:paraId="7B656082" w14:textId="77777777" w:rsidR="00CB4B74" w:rsidRDefault="00E531B7">
      <w:pPr>
        <w:pStyle w:val="Norml1"/>
        <w:rPr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14:paraId="7B345A27" w14:textId="77777777" w:rsidR="00CB4B74" w:rsidRDefault="00CB4B74">
      <w:pPr>
        <w:pStyle w:val="Norml1"/>
        <w:rPr>
          <w:rFonts w:ascii="Times New Roman" w:hAnsi="Times New Roman"/>
          <w:i/>
        </w:rPr>
      </w:pPr>
    </w:p>
    <w:p w14:paraId="22737EFC" w14:textId="77777777" w:rsidR="00CB4B74" w:rsidRDefault="00CB4B74">
      <w:pPr>
        <w:pStyle w:val="Norml1"/>
        <w:rPr>
          <w:rFonts w:ascii="Times New Roman" w:hAnsi="Times New Roman"/>
          <w:b/>
          <w:i/>
        </w:rPr>
      </w:pPr>
    </w:p>
    <w:p w14:paraId="2563EC0B" w14:textId="77777777" w:rsidR="00CB4B74" w:rsidRDefault="00E531B7">
      <w:pPr>
        <w:pStyle w:val="Norml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Tisztelt Képviselő-testület!</w:t>
      </w:r>
    </w:p>
    <w:p w14:paraId="05632DD4" w14:textId="77777777" w:rsidR="00DE1553" w:rsidRDefault="00DE1553">
      <w:pPr>
        <w:pStyle w:val="Norml1"/>
        <w:jc w:val="center"/>
        <w:rPr>
          <w:b/>
          <w:i/>
        </w:rPr>
      </w:pPr>
    </w:p>
    <w:p w14:paraId="48E1CA99" w14:textId="77777777" w:rsidR="00CB4B74" w:rsidRDefault="00CB4B74" w:rsidP="00304298">
      <w:pPr>
        <w:pStyle w:val="Norml1"/>
        <w:rPr>
          <w:rFonts w:ascii="Times New Roman" w:hAnsi="Times New Roman"/>
          <w:b/>
          <w:i/>
        </w:rPr>
      </w:pPr>
    </w:p>
    <w:p w14:paraId="19262C59" w14:textId="77777777" w:rsidR="00C350F3" w:rsidRDefault="00C350F3" w:rsidP="00304298">
      <w:pPr>
        <w:pStyle w:val="Norml1"/>
        <w:rPr>
          <w:rFonts w:ascii="Times New Roman" w:hAnsi="Times New Roman"/>
          <w:b/>
          <w:i/>
        </w:rPr>
      </w:pPr>
    </w:p>
    <w:p w14:paraId="7859137E" w14:textId="3062B11A" w:rsidR="001F73E9" w:rsidRDefault="008D3B8B">
      <w:pPr>
        <w:pStyle w:val="Szvegtrzs2"/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Magyarország 202</w:t>
      </w:r>
      <w:r w:rsidR="00CD0EE2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. évi központi költségvetéséről szóló 202</w:t>
      </w:r>
      <w:r w:rsidR="00CD0EE2">
        <w:rPr>
          <w:rFonts w:ascii="Times New Roman" w:hAnsi="Times New Roman"/>
          <w:i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 xml:space="preserve">. évi </w:t>
      </w:r>
      <w:r w:rsidR="00CD0EE2">
        <w:rPr>
          <w:rFonts w:ascii="Times New Roman" w:hAnsi="Times New Roman"/>
          <w:i/>
          <w:sz w:val="24"/>
          <w:szCs w:val="24"/>
        </w:rPr>
        <w:t>XC</w:t>
      </w:r>
      <w:r>
        <w:rPr>
          <w:rFonts w:ascii="Times New Roman" w:hAnsi="Times New Roman"/>
          <w:i/>
          <w:sz w:val="24"/>
          <w:szCs w:val="24"/>
        </w:rPr>
        <w:t xml:space="preserve">. törvény 3. melléklet 2.1.5. pontja rendelkezik az Önkormányzatok rendkívüli támogatása forrásról, melynek részletes szabályait a </w:t>
      </w:r>
      <w:r w:rsidR="000A40AA">
        <w:rPr>
          <w:rFonts w:ascii="Times New Roman" w:hAnsi="Times New Roman"/>
          <w:i/>
          <w:sz w:val="24"/>
          <w:szCs w:val="24"/>
        </w:rPr>
        <w:t>helyi önkormányzatokért felelős miniszter</w:t>
      </w:r>
      <w:r>
        <w:rPr>
          <w:rFonts w:ascii="Times New Roman" w:hAnsi="Times New Roman"/>
          <w:i/>
          <w:sz w:val="24"/>
          <w:szCs w:val="24"/>
        </w:rPr>
        <w:t xml:space="preserve"> és a</w:t>
      </w:r>
      <w:r w:rsidR="000A40AA">
        <w:rPr>
          <w:rFonts w:ascii="Times New Roman" w:hAnsi="Times New Roman"/>
          <w:i/>
          <w:sz w:val="24"/>
          <w:szCs w:val="24"/>
        </w:rPr>
        <w:t>z államháztartásért felelős mi</w:t>
      </w:r>
      <w:r>
        <w:rPr>
          <w:rFonts w:ascii="Times New Roman" w:hAnsi="Times New Roman"/>
          <w:i/>
          <w:sz w:val="24"/>
          <w:szCs w:val="24"/>
        </w:rPr>
        <w:t xml:space="preserve">niszter által meghirdetett pályázati kiírás tartalmazza. </w:t>
      </w:r>
    </w:p>
    <w:p w14:paraId="42C7B429" w14:textId="0A360155" w:rsidR="008D3B8B" w:rsidRDefault="008D3B8B">
      <w:pPr>
        <w:pStyle w:val="Szvegtrzs2"/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  <w:r w:rsidRPr="008D3B8B">
        <w:rPr>
          <w:rFonts w:ascii="Times New Roman" w:hAnsi="Times New Roman"/>
          <w:i/>
          <w:sz w:val="24"/>
          <w:szCs w:val="24"/>
        </w:rPr>
        <w:t>Az önkormányzatok rendkívüli támogatása a települési önkormányzatok működőképességének megőrzésére vagy egyéb, a feladataik ellátását veszélyeztető helyzet elhárítására szolgál.</w:t>
      </w:r>
    </w:p>
    <w:p w14:paraId="7311EB27" w14:textId="3FB78ED6" w:rsidR="00EA5D9C" w:rsidRDefault="00EA5D9C">
      <w:pPr>
        <w:pStyle w:val="Szvegtrzs2"/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Az elmúlt néhány évben jelentős összegű szolidaritási hozzájárulás fizetési kötelezettsége volt Önkormányzatunknak, számláinkat fizetni nem tudtuk, hitel felvételre kényszerültünk. </w:t>
      </w:r>
      <w:r w:rsidRPr="00EA5D9C">
        <w:rPr>
          <w:rFonts w:ascii="Times New Roman" w:hAnsi="Times New Roman"/>
          <w:i/>
          <w:sz w:val="24"/>
          <w:szCs w:val="24"/>
        </w:rPr>
        <w:t xml:space="preserve">A felvett hitel azonban csak időszakosan oldotta meg nehézségeinket, illetve év végével </w:t>
      </w:r>
      <w:proofErr w:type="gramStart"/>
      <w:r w:rsidRPr="00EA5D9C">
        <w:rPr>
          <w:rFonts w:ascii="Times New Roman" w:hAnsi="Times New Roman"/>
          <w:i/>
          <w:sz w:val="24"/>
          <w:szCs w:val="24"/>
        </w:rPr>
        <w:t>ezen</w:t>
      </w:r>
      <w:proofErr w:type="gramEnd"/>
      <w:r w:rsidRPr="00EA5D9C">
        <w:rPr>
          <w:rFonts w:ascii="Times New Roman" w:hAnsi="Times New Roman"/>
          <w:i/>
          <w:sz w:val="24"/>
          <w:szCs w:val="24"/>
        </w:rPr>
        <w:t xml:space="preserve"> hitelt vissza is kell</w:t>
      </w:r>
      <w:r>
        <w:rPr>
          <w:rFonts w:ascii="Times New Roman" w:hAnsi="Times New Roman"/>
          <w:i/>
          <w:sz w:val="24"/>
          <w:szCs w:val="24"/>
        </w:rPr>
        <w:t>ett</w:t>
      </w:r>
      <w:r w:rsidRPr="00EA5D9C">
        <w:rPr>
          <w:rFonts w:ascii="Times New Roman" w:hAnsi="Times New Roman"/>
          <w:i/>
          <w:sz w:val="24"/>
          <w:szCs w:val="24"/>
        </w:rPr>
        <w:t xml:space="preserve"> fizetnünk</w:t>
      </w:r>
      <w:r>
        <w:rPr>
          <w:rFonts w:ascii="Times New Roman" w:hAnsi="Times New Roman"/>
          <w:i/>
          <w:sz w:val="24"/>
          <w:szCs w:val="24"/>
        </w:rPr>
        <w:t xml:space="preserve"> és újabb hitelt kellett igénybe vennünk</w:t>
      </w:r>
      <w:r w:rsidRPr="00EA5D9C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Ugyan jelen költségvetési évben már nincs szolidaritási hozzájárulás fizetési kötelezettsége Önkormányzatunknak, de az elmúlt időszakban keletkezett </w:t>
      </w:r>
      <w:r w:rsidR="008D15F2">
        <w:rPr>
          <w:rFonts w:ascii="Times New Roman" w:hAnsi="Times New Roman"/>
          <w:i/>
          <w:sz w:val="24"/>
          <w:szCs w:val="24"/>
        </w:rPr>
        <w:t>kiegyenlítetlen</w:t>
      </w:r>
      <w:r>
        <w:rPr>
          <w:rFonts w:ascii="Times New Roman" w:hAnsi="Times New Roman"/>
          <w:i/>
          <w:sz w:val="24"/>
          <w:szCs w:val="24"/>
        </w:rPr>
        <w:t xml:space="preserve"> számláink, illetve a felvett hitellel kapcsolatban keletkezett többletkiadásaink a költségvetésünk </w:t>
      </w:r>
      <w:r w:rsidR="00036D28">
        <w:rPr>
          <w:rFonts w:ascii="Times New Roman" w:hAnsi="Times New Roman"/>
          <w:i/>
          <w:sz w:val="24"/>
          <w:szCs w:val="24"/>
        </w:rPr>
        <w:t xml:space="preserve">további </w:t>
      </w:r>
      <w:r>
        <w:rPr>
          <w:rFonts w:ascii="Times New Roman" w:hAnsi="Times New Roman"/>
          <w:i/>
          <w:sz w:val="24"/>
          <w:szCs w:val="24"/>
        </w:rPr>
        <w:t xml:space="preserve">bizonytalanságát idézték elő. </w:t>
      </w:r>
      <w:r w:rsidR="0058087D">
        <w:rPr>
          <w:rFonts w:ascii="Times New Roman" w:hAnsi="Times New Roman"/>
          <w:i/>
          <w:sz w:val="24"/>
          <w:szCs w:val="24"/>
        </w:rPr>
        <w:t xml:space="preserve">Az előző benyújtott kérelmünk részben részesült támogatásban, így továbbra is jelentős </w:t>
      </w:r>
      <w:r w:rsidR="008D15F2">
        <w:rPr>
          <w:rFonts w:ascii="Times New Roman" w:hAnsi="Times New Roman"/>
          <w:i/>
          <w:sz w:val="24"/>
          <w:szCs w:val="24"/>
        </w:rPr>
        <w:t>kiegyenlítetlen</w:t>
      </w:r>
      <w:r w:rsidR="0058087D">
        <w:rPr>
          <w:rFonts w:ascii="Times New Roman" w:hAnsi="Times New Roman"/>
          <w:i/>
          <w:sz w:val="24"/>
          <w:szCs w:val="24"/>
        </w:rPr>
        <w:t xml:space="preserve"> tartozásállománnyal rendelkezünk. </w:t>
      </w:r>
    </w:p>
    <w:p w14:paraId="54DDD200" w14:textId="3FFDFE26" w:rsidR="008D3B8B" w:rsidRPr="0012221B" w:rsidRDefault="00EA5D9C">
      <w:pPr>
        <w:pStyle w:val="Szvegtrzs2"/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fizetőképességünk megőrzése érdekében indokoltnak látom a pályázat benyújtását</w:t>
      </w:r>
      <w:r w:rsidR="008D3B8B">
        <w:rPr>
          <w:rFonts w:ascii="Times New Roman" w:hAnsi="Times New Roman"/>
          <w:i/>
          <w:sz w:val="24"/>
          <w:szCs w:val="24"/>
        </w:rPr>
        <w:t xml:space="preserve"> a jelenleg fennálló kiegyenlítetlen számláink tekintetében </w:t>
      </w:r>
    </w:p>
    <w:p w14:paraId="77A72AE7" w14:textId="77777777" w:rsidR="00EA5D9C" w:rsidRDefault="00EA5D9C" w:rsidP="00304298">
      <w:pPr>
        <w:pStyle w:val="Szvegtrzs2"/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5E3D11EC" w14:textId="77777777" w:rsidR="008D15F2" w:rsidRDefault="00A21715" w:rsidP="008D15F2">
      <w:pPr>
        <w:pStyle w:val="Norml1"/>
        <w:rPr>
          <w:rFonts w:ascii="Times New Roman" w:hAnsi="Times New Roman"/>
          <w:b/>
          <w:bCs/>
          <w:i/>
          <w:iCs/>
        </w:rPr>
      </w:pPr>
      <w:r w:rsidRPr="0012221B">
        <w:rPr>
          <w:rFonts w:ascii="Times New Roman" w:hAnsi="Times New Roman"/>
          <w:i/>
        </w:rPr>
        <w:t>Kérem, szíveskedjen a T</w:t>
      </w:r>
      <w:r w:rsidR="00E531B7" w:rsidRPr="0012221B">
        <w:rPr>
          <w:rFonts w:ascii="Times New Roman" w:hAnsi="Times New Roman"/>
          <w:i/>
        </w:rPr>
        <w:t>isztelt Képviselő-testület az előterjesztést megtárgyalni és a határozati javaslatot elfogadni.</w:t>
      </w:r>
      <w:r w:rsidR="008D15F2" w:rsidRPr="008D15F2">
        <w:rPr>
          <w:rFonts w:ascii="Times New Roman" w:hAnsi="Times New Roman"/>
          <w:b/>
          <w:bCs/>
          <w:i/>
          <w:iCs/>
        </w:rPr>
        <w:t xml:space="preserve"> </w:t>
      </w:r>
    </w:p>
    <w:p w14:paraId="6AD3B915" w14:textId="77777777" w:rsidR="008D15F2" w:rsidRDefault="008D15F2" w:rsidP="008D15F2">
      <w:pPr>
        <w:pStyle w:val="Norml1"/>
        <w:rPr>
          <w:rFonts w:ascii="Times New Roman" w:hAnsi="Times New Roman"/>
          <w:b/>
          <w:bCs/>
          <w:i/>
          <w:iCs/>
        </w:rPr>
      </w:pPr>
    </w:p>
    <w:p w14:paraId="57705356" w14:textId="77777777" w:rsidR="008D15F2" w:rsidRDefault="008D15F2" w:rsidP="008D15F2">
      <w:pPr>
        <w:pStyle w:val="Norml1"/>
        <w:rPr>
          <w:rFonts w:ascii="Times New Roman" w:hAnsi="Times New Roman"/>
          <w:b/>
          <w:bCs/>
          <w:i/>
          <w:iCs/>
        </w:rPr>
      </w:pPr>
    </w:p>
    <w:p w14:paraId="3BE0BCEE" w14:textId="67E582B1" w:rsidR="008D15F2" w:rsidRPr="008D15F2" w:rsidRDefault="008D15F2" w:rsidP="008D15F2">
      <w:pPr>
        <w:pStyle w:val="Norml1"/>
        <w:rPr>
          <w:rFonts w:ascii="Times New Roman" w:hAnsi="Times New Roman"/>
          <w:bCs/>
          <w:i/>
          <w:iCs/>
        </w:rPr>
      </w:pPr>
      <w:r w:rsidRPr="008D15F2">
        <w:rPr>
          <w:rFonts w:ascii="Times New Roman" w:hAnsi="Times New Roman"/>
          <w:bCs/>
          <w:i/>
          <w:iCs/>
        </w:rPr>
        <w:t xml:space="preserve">Bodmér, 2025. július 24. </w:t>
      </w:r>
    </w:p>
    <w:p w14:paraId="0C4DCC33" w14:textId="0E0BD997" w:rsidR="00CB4B74" w:rsidRPr="0012221B" w:rsidRDefault="00CB4B74" w:rsidP="00304298">
      <w:pPr>
        <w:pStyle w:val="Szvegtrzs2"/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1F9F8B15" w14:textId="11A9D6B3" w:rsidR="00CB4B74" w:rsidRDefault="0012221B" w:rsidP="00304298">
      <w:pPr>
        <w:pStyle w:val="Cmsor9"/>
        <w:ind w:left="4536"/>
        <w:rPr>
          <w:i/>
          <w:iCs/>
          <w:sz w:val="22"/>
          <w:szCs w:val="22"/>
        </w:rPr>
      </w:pPr>
      <w:r>
        <w:rPr>
          <w:rFonts w:ascii="Times New Roman" w:hAnsi="Times New Roman"/>
          <w:i/>
          <w:iCs/>
        </w:rPr>
        <w:t xml:space="preserve">      Katona</w:t>
      </w:r>
      <w:r w:rsidR="00AF33B5" w:rsidRPr="0012221B">
        <w:rPr>
          <w:rFonts w:ascii="Times New Roman" w:hAnsi="Times New Roman"/>
          <w:i/>
          <w:iCs/>
        </w:rPr>
        <w:t xml:space="preserve"> László</w:t>
      </w:r>
    </w:p>
    <w:p w14:paraId="46A77434" w14:textId="77777777" w:rsidR="00CB4B74" w:rsidRDefault="00304298" w:rsidP="00304298">
      <w:pPr>
        <w:pStyle w:val="Norml1"/>
        <w:ind w:left="4536"/>
        <w:rPr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</w:rPr>
        <w:t xml:space="preserve">   </w:t>
      </w:r>
      <w:r w:rsidR="00AF33B5">
        <w:rPr>
          <w:rFonts w:ascii="Times New Roman" w:hAnsi="Times New Roman"/>
          <w:b/>
          <w:bCs/>
          <w:i/>
          <w:iCs/>
        </w:rPr>
        <w:t xml:space="preserve">    </w:t>
      </w:r>
      <w:proofErr w:type="gramStart"/>
      <w:r>
        <w:rPr>
          <w:rFonts w:ascii="Times New Roman" w:hAnsi="Times New Roman"/>
          <w:b/>
          <w:bCs/>
          <w:i/>
          <w:iCs/>
        </w:rPr>
        <w:t>p</w:t>
      </w:r>
      <w:r w:rsidR="00E531B7">
        <w:rPr>
          <w:rFonts w:ascii="Times New Roman" w:hAnsi="Times New Roman"/>
          <w:b/>
          <w:bCs/>
          <w:i/>
          <w:iCs/>
        </w:rPr>
        <w:t>olgármester</w:t>
      </w:r>
      <w:proofErr w:type="gramEnd"/>
    </w:p>
    <w:p w14:paraId="278EC613" w14:textId="77777777" w:rsidR="00304298" w:rsidRDefault="00304298">
      <w:pPr>
        <w:pStyle w:val="Norml1"/>
      </w:pPr>
    </w:p>
    <w:p w14:paraId="2B51882B" w14:textId="77777777" w:rsidR="00C350F3" w:rsidRDefault="00C350F3">
      <w:pPr>
        <w:pStyle w:val="Norml1"/>
        <w:rPr>
          <w:rFonts w:ascii="Times New Roman" w:hAnsi="Times New Roman"/>
          <w:b/>
          <w:bCs/>
          <w:i/>
          <w:u w:val="single"/>
        </w:rPr>
      </w:pPr>
    </w:p>
    <w:p w14:paraId="71E1951D" w14:textId="77777777" w:rsidR="00CB4B74" w:rsidRDefault="00E531B7">
      <w:pPr>
        <w:pStyle w:val="Norml1"/>
        <w:rPr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u w:val="single"/>
        </w:rPr>
        <w:t>Határozati javaslat</w:t>
      </w:r>
      <w:r>
        <w:rPr>
          <w:rFonts w:ascii="Times New Roman" w:hAnsi="Times New Roman"/>
          <w:b/>
          <w:bCs/>
          <w:i/>
        </w:rPr>
        <w:t>:</w:t>
      </w:r>
    </w:p>
    <w:p w14:paraId="76225BEA" w14:textId="77777777" w:rsidR="00CB4B74" w:rsidRDefault="00CB4B74">
      <w:pPr>
        <w:pStyle w:val="Norml1"/>
        <w:rPr>
          <w:rFonts w:ascii="Times New Roman" w:hAnsi="Times New Roman"/>
          <w:i/>
        </w:rPr>
      </w:pPr>
    </w:p>
    <w:p w14:paraId="1F2D0CE2" w14:textId="2A0E5865" w:rsidR="00CB4B74" w:rsidRDefault="0012221B">
      <w:pPr>
        <w:pStyle w:val="Norml1"/>
        <w:ind w:right="23"/>
        <w:jc w:val="center"/>
        <w:rPr>
          <w:b/>
          <w:i/>
        </w:rPr>
      </w:pPr>
      <w:r>
        <w:rPr>
          <w:rFonts w:ascii="Times New Roman" w:hAnsi="Times New Roman"/>
          <w:b/>
          <w:i/>
        </w:rPr>
        <w:t>Bodmér</w:t>
      </w:r>
      <w:r w:rsidR="003A4AD0">
        <w:rPr>
          <w:rFonts w:ascii="Times New Roman" w:hAnsi="Times New Roman"/>
          <w:b/>
          <w:i/>
        </w:rPr>
        <w:t xml:space="preserve"> Község</w:t>
      </w:r>
      <w:r w:rsidR="00E531B7">
        <w:rPr>
          <w:rFonts w:ascii="Times New Roman" w:hAnsi="Times New Roman"/>
          <w:b/>
          <w:i/>
        </w:rPr>
        <w:t xml:space="preserve"> Önkormányzat</w:t>
      </w:r>
      <w:r w:rsidR="008D15F2">
        <w:rPr>
          <w:rFonts w:ascii="Times New Roman" w:hAnsi="Times New Roman"/>
          <w:b/>
          <w:i/>
        </w:rPr>
        <w:t>a</w:t>
      </w:r>
      <w:r w:rsidR="00E531B7">
        <w:rPr>
          <w:rFonts w:ascii="Times New Roman" w:hAnsi="Times New Roman"/>
          <w:b/>
          <w:i/>
        </w:rPr>
        <w:t xml:space="preserve"> Képviselő-testületének</w:t>
      </w:r>
    </w:p>
    <w:p w14:paraId="1E53EABB" w14:textId="2BFFDAA7" w:rsidR="00CB4B74" w:rsidRDefault="00FF093F">
      <w:pPr>
        <w:pStyle w:val="Norml1"/>
        <w:ind w:right="23"/>
        <w:jc w:val="center"/>
        <w:rPr>
          <w:rFonts w:ascii="Times New Roman" w:hAnsi="Times New Roman"/>
          <w:b/>
          <w:i/>
        </w:rPr>
      </w:pPr>
      <w:r w:rsidRPr="00790143">
        <w:rPr>
          <w:rFonts w:ascii="Times New Roman" w:hAnsi="Times New Roman"/>
          <w:b/>
          <w:i/>
        </w:rPr>
        <w:t>…/20</w:t>
      </w:r>
      <w:r w:rsidR="00DE1553" w:rsidRPr="00790143">
        <w:rPr>
          <w:rFonts w:ascii="Times New Roman" w:hAnsi="Times New Roman"/>
          <w:b/>
          <w:i/>
        </w:rPr>
        <w:t>2</w:t>
      </w:r>
      <w:r w:rsidR="00F464CA">
        <w:rPr>
          <w:rFonts w:ascii="Times New Roman" w:hAnsi="Times New Roman"/>
          <w:b/>
          <w:i/>
        </w:rPr>
        <w:t>5</w:t>
      </w:r>
      <w:r w:rsidRPr="00790143">
        <w:rPr>
          <w:rFonts w:ascii="Times New Roman" w:hAnsi="Times New Roman"/>
          <w:b/>
          <w:i/>
        </w:rPr>
        <w:t>. (</w:t>
      </w:r>
      <w:r w:rsidR="00F464CA">
        <w:rPr>
          <w:rFonts w:ascii="Times New Roman" w:hAnsi="Times New Roman"/>
          <w:b/>
          <w:i/>
        </w:rPr>
        <w:t>V</w:t>
      </w:r>
      <w:r w:rsidR="00036D28">
        <w:rPr>
          <w:rFonts w:ascii="Times New Roman" w:hAnsi="Times New Roman"/>
          <w:b/>
          <w:i/>
        </w:rPr>
        <w:t>II</w:t>
      </w:r>
      <w:r w:rsidR="0058087D">
        <w:rPr>
          <w:rFonts w:ascii="Times New Roman" w:hAnsi="Times New Roman"/>
          <w:b/>
          <w:i/>
        </w:rPr>
        <w:t>.</w:t>
      </w:r>
      <w:r w:rsidR="008D15F2">
        <w:rPr>
          <w:rFonts w:ascii="Times New Roman" w:hAnsi="Times New Roman"/>
          <w:b/>
          <w:i/>
        </w:rPr>
        <w:t xml:space="preserve"> </w:t>
      </w:r>
      <w:r w:rsidR="0058087D">
        <w:rPr>
          <w:rFonts w:ascii="Times New Roman" w:hAnsi="Times New Roman"/>
          <w:b/>
          <w:i/>
        </w:rPr>
        <w:t>30</w:t>
      </w:r>
      <w:r w:rsidR="00790143" w:rsidRPr="00790143">
        <w:rPr>
          <w:rFonts w:ascii="Times New Roman" w:hAnsi="Times New Roman"/>
          <w:b/>
          <w:i/>
        </w:rPr>
        <w:t>.</w:t>
      </w:r>
      <w:r w:rsidR="00E531B7" w:rsidRPr="00790143">
        <w:rPr>
          <w:rFonts w:ascii="Times New Roman" w:hAnsi="Times New Roman"/>
          <w:b/>
          <w:i/>
        </w:rPr>
        <w:t>)</w:t>
      </w:r>
      <w:r w:rsidR="00790143" w:rsidRPr="00790143">
        <w:rPr>
          <w:rFonts w:ascii="Times New Roman" w:hAnsi="Times New Roman"/>
          <w:b/>
          <w:i/>
        </w:rPr>
        <w:t xml:space="preserve"> </w:t>
      </w:r>
      <w:r w:rsidR="00E531B7" w:rsidRPr="00790143">
        <w:rPr>
          <w:rFonts w:ascii="Times New Roman" w:hAnsi="Times New Roman"/>
          <w:b/>
          <w:i/>
        </w:rPr>
        <w:t>határozata</w:t>
      </w:r>
    </w:p>
    <w:p w14:paraId="62A48FB9" w14:textId="77777777" w:rsidR="008D15F2" w:rsidRDefault="008D15F2">
      <w:pPr>
        <w:pStyle w:val="Norml1"/>
        <w:ind w:right="23"/>
        <w:jc w:val="center"/>
      </w:pPr>
    </w:p>
    <w:p w14:paraId="6318A23B" w14:textId="208D2A82" w:rsidR="00304298" w:rsidRDefault="00304298">
      <w:pPr>
        <w:pStyle w:val="Norml1"/>
        <w:tabs>
          <w:tab w:val="left" w:pos="720"/>
        </w:tabs>
        <w:ind w:left="360"/>
        <w:jc w:val="center"/>
        <w:rPr>
          <w:rFonts w:ascii="Times New Roman" w:hAnsi="Times New Roman"/>
          <w:b/>
          <w:bCs/>
          <w:i/>
        </w:rPr>
      </w:pPr>
      <w:r w:rsidRPr="00304298">
        <w:rPr>
          <w:rFonts w:ascii="Times New Roman" w:hAnsi="Times New Roman"/>
          <w:b/>
          <w:bCs/>
          <w:i/>
        </w:rPr>
        <w:t>„Önkormányzat</w:t>
      </w:r>
      <w:r w:rsidR="00790143">
        <w:rPr>
          <w:rFonts w:ascii="Times New Roman" w:hAnsi="Times New Roman"/>
          <w:b/>
          <w:bCs/>
          <w:i/>
        </w:rPr>
        <w:t>ok rendkívüli</w:t>
      </w:r>
      <w:r w:rsidRPr="00304298">
        <w:rPr>
          <w:rFonts w:ascii="Times New Roman" w:hAnsi="Times New Roman"/>
          <w:b/>
          <w:bCs/>
          <w:i/>
        </w:rPr>
        <w:t xml:space="preserve"> támogatásáról”</w:t>
      </w:r>
      <w:r w:rsidR="008D15F2">
        <w:rPr>
          <w:rFonts w:ascii="Times New Roman" w:hAnsi="Times New Roman"/>
          <w:b/>
          <w:bCs/>
          <w:i/>
        </w:rPr>
        <w:t xml:space="preserve"> </w:t>
      </w:r>
      <w:r>
        <w:rPr>
          <w:rFonts w:ascii="Times New Roman" w:hAnsi="Times New Roman"/>
          <w:b/>
          <w:bCs/>
          <w:i/>
        </w:rPr>
        <w:t>pályázat benyújtásáról</w:t>
      </w:r>
    </w:p>
    <w:p w14:paraId="431497C9" w14:textId="77777777" w:rsidR="00304298" w:rsidRDefault="00304298">
      <w:pPr>
        <w:pStyle w:val="Norml1"/>
        <w:tabs>
          <w:tab w:val="left" w:pos="720"/>
        </w:tabs>
        <w:ind w:left="360"/>
        <w:jc w:val="center"/>
        <w:rPr>
          <w:b/>
          <w:bCs/>
          <w:i/>
        </w:rPr>
      </w:pPr>
    </w:p>
    <w:p w14:paraId="080FD882" w14:textId="1173FF1B" w:rsidR="00CB4B74" w:rsidRDefault="0012221B">
      <w:pPr>
        <w:pStyle w:val="Norml1"/>
        <w:tabs>
          <w:tab w:val="left" w:pos="284"/>
        </w:tabs>
        <w:ind w:left="284" w:right="28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</w:rPr>
        <w:t>Bodmér</w:t>
      </w:r>
      <w:r w:rsidR="003A4AD0">
        <w:rPr>
          <w:rFonts w:ascii="Times New Roman" w:hAnsi="Times New Roman"/>
          <w:bCs/>
          <w:i/>
        </w:rPr>
        <w:t xml:space="preserve"> Község</w:t>
      </w:r>
      <w:r w:rsidR="00E531B7" w:rsidRPr="00E531B7">
        <w:rPr>
          <w:rFonts w:ascii="Times New Roman" w:hAnsi="Times New Roman"/>
          <w:i/>
        </w:rPr>
        <w:t xml:space="preserve"> Önkormányzat</w:t>
      </w:r>
      <w:r w:rsidR="008D15F2">
        <w:rPr>
          <w:rFonts w:ascii="Times New Roman" w:hAnsi="Times New Roman"/>
          <w:i/>
        </w:rPr>
        <w:t>a</w:t>
      </w:r>
      <w:r w:rsidR="00E531B7" w:rsidRPr="00E531B7">
        <w:rPr>
          <w:rFonts w:ascii="Times New Roman" w:hAnsi="Times New Roman"/>
          <w:i/>
        </w:rPr>
        <w:t xml:space="preserve"> Képvisel</w:t>
      </w:r>
      <w:r w:rsidR="00E531B7" w:rsidRPr="00E531B7">
        <w:rPr>
          <w:rFonts w:ascii="Times New Roman" w:eastAsia="TimesNewRoman" w:hAnsi="Times New Roman"/>
          <w:i/>
        </w:rPr>
        <w:t>ő</w:t>
      </w:r>
      <w:r w:rsidR="00E531B7" w:rsidRPr="00E531B7">
        <w:rPr>
          <w:rFonts w:ascii="Times New Roman" w:hAnsi="Times New Roman"/>
          <w:i/>
        </w:rPr>
        <w:t xml:space="preserve">-testülete </w:t>
      </w:r>
      <w:r w:rsidR="00304298">
        <w:rPr>
          <w:rFonts w:ascii="Times New Roman" w:hAnsi="Times New Roman"/>
          <w:i/>
        </w:rPr>
        <w:t xml:space="preserve">úgy határoz, hogy </w:t>
      </w:r>
      <w:r w:rsidR="00790143">
        <w:rPr>
          <w:rFonts w:ascii="Times New Roman" w:hAnsi="Times New Roman"/>
          <w:i/>
        </w:rPr>
        <w:t xml:space="preserve">az Önkormányzat működőképességének megőrzése érdekében </w:t>
      </w:r>
      <w:r w:rsidR="00E531B7" w:rsidRPr="00E531B7">
        <w:rPr>
          <w:rFonts w:ascii="Times New Roman" w:hAnsi="Times New Roman"/>
          <w:i/>
        </w:rPr>
        <w:t>az „Önkormányzat</w:t>
      </w:r>
      <w:r w:rsidR="00790143">
        <w:rPr>
          <w:rFonts w:ascii="Times New Roman" w:hAnsi="Times New Roman"/>
          <w:i/>
        </w:rPr>
        <w:t>ok rendkívüli</w:t>
      </w:r>
      <w:r w:rsidR="00E531B7" w:rsidRPr="00E531B7">
        <w:rPr>
          <w:rFonts w:ascii="Times New Roman" w:hAnsi="Times New Roman"/>
          <w:i/>
        </w:rPr>
        <w:t xml:space="preserve"> támog</w:t>
      </w:r>
      <w:r w:rsidR="00790143">
        <w:rPr>
          <w:rFonts w:ascii="Times New Roman" w:hAnsi="Times New Roman"/>
          <w:i/>
        </w:rPr>
        <w:t xml:space="preserve">atásáról” költségvetési forrás keretébe támogatási igényt nyújt be. </w:t>
      </w:r>
    </w:p>
    <w:p w14:paraId="347412C3" w14:textId="77777777" w:rsidR="00CB4B74" w:rsidRDefault="00CB4B74">
      <w:pPr>
        <w:pStyle w:val="Norml1"/>
        <w:ind w:left="3969"/>
        <w:rPr>
          <w:rFonts w:ascii="Times New Roman" w:hAnsi="Times New Roman"/>
          <w:i/>
        </w:rPr>
      </w:pPr>
    </w:p>
    <w:p w14:paraId="4FDFB998" w14:textId="096EB774" w:rsidR="008D15F2" w:rsidRDefault="008D15F2" w:rsidP="008D15F2">
      <w:pPr>
        <w:pStyle w:val="Norml1"/>
        <w:tabs>
          <w:tab w:val="left" w:pos="284"/>
        </w:tabs>
        <w:ind w:left="3969" w:right="282"/>
        <w:jc w:val="both"/>
      </w:pPr>
      <w:r w:rsidRPr="00DE1553">
        <w:rPr>
          <w:rFonts w:ascii="Times New Roman" w:hAnsi="Times New Roman"/>
          <w:i/>
        </w:rPr>
        <w:t>Határid</w:t>
      </w:r>
      <w:r w:rsidRPr="00DE1553">
        <w:rPr>
          <w:rFonts w:ascii="Times New Roman" w:eastAsia="TimesNewRoman" w:hAnsi="Times New Roman"/>
          <w:i/>
        </w:rPr>
        <w:t xml:space="preserve">ő: </w:t>
      </w:r>
      <w:r>
        <w:rPr>
          <w:rFonts w:ascii="Times New Roman" w:eastAsia="TimesNewRoman" w:hAnsi="Times New Roman"/>
          <w:i/>
        </w:rPr>
        <w:tab/>
      </w:r>
      <w:r>
        <w:rPr>
          <w:rFonts w:ascii="Times New Roman" w:eastAsia="TimesNewRoman" w:hAnsi="Times New Roman"/>
          <w:i/>
        </w:rPr>
        <w:tab/>
      </w:r>
      <w:r>
        <w:rPr>
          <w:rFonts w:ascii="Times New Roman" w:eastAsia="TimesNewRoman" w:hAnsi="Times New Roman"/>
          <w:i/>
        </w:rPr>
        <w:t>azonnal</w:t>
      </w:r>
    </w:p>
    <w:p w14:paraId="640091AA" w14:textId="0C802B0A" w:rsidR="00CB4B74" w:rsidRPr="00E749AC" w:rsidRDefault="00E531B7" w:rsidP="00E749AC">
      <w:pPr>
        <w:pStyle w:val="Norml1"/>
        <w:ind w:left="3969"/>
        <w:rPr>
          <w:i/>
        </w:rPr>
      </w:pPr>
      <w:r>
        <w:rPr>
          <w:rFonts w:ascii="Times New Roman" w:hAnsi="Times New Roman"/>
          <w:i/>
        </w:rPr>
        <w:t>Felel</w:t>
      </w:r>
      <w:r>
        <w:rPr>
          <w:rFonts w:ascii="Times New Roman" w:eastAsia="TimesNewRoman" w:hAnsi="Times New Roman"/>
          <w:i/>
        </w:rPr>
        <w:t>ő</w:t>
      </w:r>
      <w:r>
        <w:rPr>
          <w:rFonts w:ascii="Times New Roman" w:hAnsi="Times New Roman"/>
          <w:i/>
        </w:rPr>
        <w:t>s:</w:t>
      </w:r>
      <w:r>
        <w:rPr>
          <w:rFonts w:ascii="Times New Roman" w:hAnsi="Times New Roman"/>
          <w:i/>
        </w:rPr>
        <w:tab/>
      </w:r>
      <w:r w:rsidR="008D15F2">
        <w:rPr>
          <w:rFonts w:ascii="Times New Roman" w:hAnsi="Times New Roman"/>
          <w:i/>
        </w:rPr>
        <w:tab/>
      </w:r>
      <w:r w:rsidR="0012221B">
        <w:rPr>
          <w:rFonts w:ascii="Times New Roman" w:hAnsi="Times New Roman"/>
          <w:i/>
        </w:rPr>
        <w:t>K</w:t>
      </w:r>
      <w:bookmarkStart w:id="0" w:name="_GoBack"/>
      <w:bookmarkEnd w:id="0"/>
      <w:r w:rsidR="0012221B">
        <w:rPr>
          <w:rFonts w:ascii="Times New Roman" w:hAnsi="Times New Roman"/>
          <w:i/>
        </w:rPr>
        <w:t>atona</w:t>
      </w:r>
      <w:r w:rsidR="006B7C07">
        <w:rPr>
          <w:rFonts w:ascii="Times New Roman" w:hAnsi="Times New Roman"/>
          <w:i/>
        </w:rPr>
        <w:t xml:space="preserve"> László </w:t>
      </w:r>
      <w:r>
        <w:rPr>
          <w:rFonts w:ascii="Times New Roman" w:hAnsi="Times New Roman"/>
          <w:i/>
        </w:rPr>
        <w:t>polgármester</w:t>
      </w:r>
    </w:p>
    <w:p w14:paraId="2B302D32" w14:textId="77777777" w:rsidR="00CB4B74" w:rsidRDefault="00CB4B74">
      <w:pPr>
        <w:pStyle w:val="Norml1"/>
        <w:rPr>
          <w:rFonts w:ascii="Times New Roman" w:hAnsi="Times New Roman"/>
          <w:i/>
        </w:rPr>
      </w:pPr>
    </w:p>
    <w:p w14:paraId="72428F82" w14:textId="77777777" w:rsidR="00CB4B74" w:rsidRDefault="00CB4B74">
      <w:pPr>
        <w:pStyle w:val="Norml1"/>
        <w:rPr>
          <w:rFonts w:ascii="Times New Roman" w:hAnsi="Times New Roman"/>
        </w:rPr>
      </w:pPr>
    </w:p>
    <w:sectPr w:rsidR="00CB4B74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DB575" w14:textId="77777777" w:rsidR="007300D2" w:rsidRDefault="007300D2" w:rsidP="000F1A4E">
      <w:pPr>
        <w:spacing w:line="240" w:lineRule="auto"/>
      </w:pPr>
      <w:r>
        <w:separator/>
      </w:r>
    </w:p>
  </w:endnote>
  <w:endnote w:type="continuationSeparator" w:id="0">
    <w:p w14:paraId="6D5EA0C9" w14:textId="77777777" w:rsidR="007300D2" w:rsidRDefault="007300D2" w:rsidP="000F1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240434"/>
      <w:docPartObj>
        <w:docPartGallery w:val="Page Numbers (Bottom of Page)"/>
        <w:docPartUnique/>
      </w:docPartObj>
    </w:sdtPr>
    <w:sdtContent>
      <w:p w14:paraId="6B1DC358" w14:textId="6251CB40" w:rsidR="000F1A4E" w:rsidRDefault="000F1A4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FF3624" w14:textId="77777777" w:rsidR="000F1A4E" w:rsidRDefault="000F1A4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D9F5B" w14:textId="77777777" w:rsidR="007300D2" w:rsidRDefault="007300D2" w:rsidP="000F1A4E">
      <w:pPr>
        <w:spacing w:line="240" w:lineRule="auto"/>
      </w:pPr>
      <w:r>
        <w:separator/>
      </w:r>
    </w:p>
  </w:footnote>
  <w:footnote w:type="continuationSeparator" w:id="0">
    <w:p w14:paraId="32249A30" w14:textId="77777777" w:rsidR="007300D2" w:rsidRDefault="007300D2" w:rsidP="000F1A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68A1"/>
    <w:multiLevelType w:val="multilevel"/>
    <w:tmpl w:val="4B3A69C8"/>
    <w:lvl w:ilvl="0">
      <w:start w:val="201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441A82"/>
    <w:multiLevelType w:val="multilevel"/>
    <w:tmpl w:val="5A9CA4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74"/>
    <w:rsid w:val="000057FE"/>
    <w:rsid w:val="00034A51"/>
    <w:rsid w:val="00036D28"/>
    <w:rsid w:val="000A40AA"/>
    <w:rsid w:val="000C681B"/>
    <w:rsid w:val="000F1A4E"/>
    <w:rsid w:val="00114087"/>
    <w:rsid w:val="0012221B"/>
    <w:rsid w:val="001847B7"/>
    <w:rsid w:val="001D64B7"/>
    <w:rsid w:val="001F73E9"/>
    <w:rsid w:val="0024740F"/>
    <w:rsid w:val="00263360"/>
    <w:rsid w:val="00304298"/>
    <w:rsid w:val="003173B5"/>
    <w:rsid w:val="00326FC6"/>
    <w:rsid w:val="003A4AD0"/>
    <w:rsid w:val="003B52C2"/>
    <w:rsid w:val="003E40B5"/>
    <w:rsid w:val="004D44B2"/>
    <w:rsid w:val="0058087D"/>
    <w:rsid w:val="00623469"/>
    <w:rsid w:val="00690ED7"/>
    <w:rsid w:val="006A0042"/>
    <w:rsid w:val="006B7C07"/>
    <w:rsid w:val="006D26ED"/>
    <w:rsid w:val="00707752"/>
    <w:rsid w:val="007300D2"/>
    <w:rsid w:val="00757CD1"/>
    <w:rsid w:val="00790143"/>
    <w:rsid w:val="007A4D75"/>
    <w:rsid w:val="008120AD"/>
    <w:rsid w:val="00843BFF"/>
    <w:rsid w:val="008A736E"/>
    <w:rsid w:val="008D15F2"/>
    <w:rsid w:val="008D3B8B"/>
    <w:rsid w:val="008D695A"/>
    <w:rsid w:val="00A06EBE"/>
    <w:rsid w:val="00A21715"/>
    <w:rsid w:val="00A642AF"/>
    <w:rsid w:val="00AF33B5"/>
    <w:rsid w:val="00B277D6"/>
    <w:rsid w:val="00C11FAE"/>
    <w:rsid w:val="00C350F3"/>
    <w:rsid w:val="00C55F14"/>
    <w:rsid w:val="00C61D58"/>
    <w:rsid w:val="00CA5817"/>
    <w:rsid w:val="00CB4B74"/>
    <w:rsid w:val="00CD0EE2"/>
    <w:rsid w:val="00D44831"/>
    <w:rsid w:val="00D7483A"/>
    <w:rsid w:val="00D76AC2"/>
    <w:rsid w:val="00D85D92"/>
    <w:rsid w:val="00DA4359"/>
    <w:rsid w:val="00DB34EB"/>
    <w:rsid w:val="00DE1553"/>
    <w:rsid w:val="00E261F2"/>
    <w:rsid w:val="00E36E35"/>
    <w:rsid w:val="00E531B7"/>
    <w:rsid w:val="00E749AC"/>
    <w:rsid w:val="00EA5D9C"/>
    <w:rsid w:val="00F464CA"/>
    <w:rsid w:val="00FA5D4B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5E9B"/>
  <w15:docId w15:val="{1BB28B16-2860-442F-90A4-FEE23057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9">
    <w:name w:val="heading 9"/>
    <w:basedOn w:val="Norml1"/>
    <w:link w:val="Cmsor9Char"/>
    <w:semiHidden/>
    <w:unhideWhenUsed/>
    <w:qFormat/>
    <w:rsid w:val="006758A1"/>
    <w:pPr>
      <w:keepNext/>
      <w:outlineLvl w:val="8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844240"/>
    <w:pPr>
      <w:suppressAutoHyphens/>
      <w:spacing w:line="240" w:lineRule="auto"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character" w:customStyle="1" w:styleId="Cmsor9Char">
    <w:name w:val="Címsor 9 Char"/>
    <w:basedOn w:val="Bekezdsalapbettpusa"/>
    <w:link w:val="Cmsor9"/>
    <w:semiHidden/>
    <w:rsid w:val="006758A1"/>
    <w:rPr>
      <w:rFonts w:ascii="Times New Roman" w:eastAsia="Times New Roman" w:hAnsi="Times New Roman" w:cs="Times New Roman"/>
      <w:b/>
      <w:bCs/>
      <w:color w:val="00000A"/>
      <w:sz w:val="24"/>
      <w:szCs w:val="24"/>
      <w:lang w:eastAsia="ar-SA"/>
    </w:rPr>
  </w:style>
  <w:style w:type="character" w:customStyle="1" w:styleId="Szvegtrzs2Char">
    <w:name w:val="Szövegtörzs 2 Char"/>
    <w:basedOn w:val="Bekezdsalapbettpusa"/>
    <w:link w:val="Szvegtrzs2"/>
    <w:rsid w:val="006758A1"/>
    <w:rPr>
      <w:rFonts w:ascii="Calibri" w:eastAsia="Times New Roman" w:hAnsi="Calibri" w:cs="Times New Roman"/>
      <w:color w:val="00000A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paragraph" w:customStyle="1" w:styleId="Cmsor">
    <w:name w:val="Címsor"/>
    <w:basedOn w:val="Norml1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1"/>
    <w:pPr>
      <w:spacing w:after="140" w:line="288" w:lineRule="auto"/>
    </w:pPr>
  </w:style>
  <w:style w:type="paragraph" w:styleId="Lista">
    <w:name w:val="List"/>
    <w:basedOn w:val="Szvegtrzs"/>
    <w:rPr>
      <w:rFonts w:ascii="Calibri" w:hAnsi="Calibri"/>
    </w:rPr>
  </w:style>
  <w:style w:type="paragraph" w:customStyle="1" w:styleId="Felirat">
    <w:name w:val="Felirat"/>
    <w:basedOn w:val="Norml1"/>
    <w:pPr>
      <w:suppressLineNumbers/>
      <w:spacing w:before="120" w:after="120"/>
    </w:pPr>
    <w:rPr>
      <w:rFonts w:ascii="Calibri" w:hAnsi="Calibri"/>
      <w:i/>
      <w:iCs/>
    </w:rPr>
  </w:style>
  <w:style w:type="paragraph" w:customStyle="1" w:styleId="Trgymutat">
    <w:name w:val="Tárgymutató"/>
    <w:basedOn w:val="Norml1"/>
    <w:pPr>
      <w:suppressLineNumbers/>
    </w:pPr>
    <w:rPr>
      <w:rFonts w:ascii="Calibri" w:hAnsi="Calibri"/>
    </w:rPr>
  </w:style>
  <w:style w:type="paragraph" w:styleId="NormlWeb">
    <w:name w:val="Normal (Web)"/>
    <w:basedOn w:val="Norml1"/>
    <w:semiHidden/>
    <w:unhideWhenUsed/>
    <w:rsid w:val="006758A1"/>
    <w:pPr>
      <w:spacing w:before="28" w:after="28"/>
    </w:pPr>
    <w:rPr>
      <w:lang w:eastAsia="hu-HU"/>
    </w:rPr>
  </w:style>
  <w:style w:type="paragraph" w:styleId="Szvegtrzs2">
    <w:name w:val="Body Text 2"/>
    <w:basedOn w:val="Norml1"/>
    <w:link w:val="Szvegtrzs2Char"/>
    <w:unhideWhenUsed/>
    <w:rsid w:val="006758A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1"/>
    <w:qFormat/>
    <w:rsid w:val="006758A1"/>
    <w:pPr>
      <w:ind w:left="720"/>
      <w:contextualSpacing/>
    </w:pPr>
  </w:style>
  <w:style w:type="paragraph" w:customStyle="1" w:styleId="Default">
    <w:name w:val="Default"/>
    <w:rsid w:val="00844240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4A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4AD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F1A4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A4E"/>
  </w:style>
  <w:style w:type="paragraph" w:styleId="llb">
    <w:name w:val="footer"/>
    <w:basedOn w:val="Norml"/>
    <w:link w:val="llbChar"/>
    <w:uiPriority w:val="99"/>
    <w:unhideWhenUsed/>
    <w:rsid w:val="000F1A4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084EF-AA90-482D-96C0-E8489A4E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361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polyefko.maria</dc:creator>
  <cp:lastModifiedBy>Gyöngyi</cp:lastModifiedBy>
  <cp:revision>31</cp:revision>
  <cp:lastPrinted>2017-04-20T12:44:00Z</cp:lastPrinted>
  <dcterms:created xsi:type="dcterms:W3CDTF">2020-06-24T09:38:00Z</dcterms:created>
  <dcterms:modified xsi:type="dcterms:W3CDTF">2025-07-29T11:49:00Z</dcterms:modified>
  <dc:language>hu-HU</dc:language>
</cp:coreProperties>
</file>