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DF22D" w14:textId="5F9474B7" w:rsidR="00744009" w:rsidRPr="00D83901" w:rsidRDefault="00C40CD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bookmarkStart w:id="0" w:name="_GoBack"/>
      <w:bookmarkEnd w:id="0"/>
      <w:r w:rsidR="00744009"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CA05AB3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C46144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ED4382F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7C2BAE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A48C6E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ABFFC0" w14:textId="77777777" w:rsidR="00744009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7F2D89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02B0DE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481529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0607792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FD8064A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D760E17" w14:textId="77777777" w:rsidR="00641ABD" w:rsidRDefault="00641ABD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5074D96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386D67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3C9D045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047EEB0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29CA717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EC2C5F7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1317FCF" w14:textId="77777777" w:rsidR="00744009" w:rsidRPr="00D83901" w:rsidRDefault="00744009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00E1F9" w14:textId="77777777" w:rsidR="00744009" w:rsidRPr="00D83901" w:rsidRDefault="00AB044A" w:rsidP="007440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74400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744009"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Képviselő-testületének</w:t>
      </w:r>
    </w:p>
    <w:p w14:paraId="53E9C2A8" w14:textId="341BD980" w:rsidR="00744009" w:rsidRPr="00D83901" w:rsidRDefault="00744009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245DD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A703D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</w:t>
      </w:r>
      <w:r w:rsidR="0017037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EE001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28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9DD7F86" w14:textId="77777777" w:rsidR="00744009" w:rsidRPr="00D83901" w:rsidRDefault="002377DB" w:rsidP="007440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soros</w:t>
      </w:r>
      <w:r w:rsidR="0074400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</w:t>
      </w:r>
      <w:r w:rsidR="00744009"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nyílt ülésére</w:t>
      </w:r>
    </w:p>
    <w:p w14:paraId="51721603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0C3653B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030F50BE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D99475C" w14:textId="77777777" w:rsidR="009D0FDC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7C53996B" w14:textId="77777777" w:rsidR="009D0FDC" w:rsidRPr="00D83901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E319E86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09B4FE0" w14:textId="77777777" w:rsidR="00744009" w:rsidRPr="00D83901" w:rsidRDefault="00744009" w:rsidP="007440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21540C02" w14:textId="77777777" w:rsidR="00B307F5" w:rsidRDefault="00744009" w:rsidP="00B307F5">
      <w:pPr>
        <w:spacing w:after="0" w:line="240" w:lineRule="auto"/>
        <w:ind w:left="3686" w:hanging="368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lőterjesztés címe és tárgya:</w:t>
      </w: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14:paraId="305D7514" w14:textId="77777777" w:rsidR="007B501A" w:rsidRDefault="0034665C" w:rsidP="00A703D4">
      <w:pPr>
        <w:spacing w:after="0" w:line="240" w:lineRule="auto"/>
        <w:ind w:left="709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Rendelkezés a települési környezetvédelmi alap felhasználásáról a környezet védelmének általános szabályairól szóló 1995. évi LIII. törvény 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58. § (1)-(</w:t>
      </w:r>
      <w:r w:rsidR="002067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bekezdése alapján</w:t>
      </w:r>
    </w:p>
    <w:p w14:paraId="0C615DA1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0E51A968" w14:textId="77777777" w:rsidR="007B501A" w:rsidRDefault="007B501A" w:rsidP="007B501A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14:paraId="6DDCABEF" w14:textId="77777777" w:rsidR="00744009" w:rsidRPr="00D83901" w:rsidRDefault="00744009" w:rsidP="007B501A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45BCCFA8" w14:textId="77777777" w:rsidR="009D0FDC" w:rsidRPr="002377DB" w:rsidRDefault="009D0FDC" w:rsidP="009D0FDC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Magyarország helyi önkormányzatairól szóló 2011. évi CLXXXIX. törvény</w:t>
      </w:r>
    </w:p>
    <w:p w14:paraId="77774628" w14:textId="77777777" w:rsidR="00E72E23" w:rsidRPr="002377DB" w:rsidRDefault="00E72E23" w:rsidP="00E72E23">
      <w:pPr>
        <w:pStyle w:val="Listaszerbekezds1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i/>
        </w:rPr>
      </w:pPr>
      <w:r w:rsidRPr="002377DB">
        <w:rPr>
          <w:i/>
        </w:rPr>
        <w:t>a környezet védelmének általános szabályairól szóló 1995. évi LIII. törvény</w:t>
      </w:r>
    </w:p>
    <w:p w14:paraId="35CB5C7A" w14:textId="77777777" w:rsidR="009D0FDC" w:rsidRPr="002377DB" w:rsidRDefault="009D0FDC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5A7762E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46DB5F4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4FEA130D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1E9C984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3EEB0AE7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5A0E08D2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67755660" w14:textId="77777777" w:rsidR="007B501A" w:rsidRDefault="007B501A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14:paraId="1B7F84E8" w14:textId="77777777" w:rsidR="00744009" w:rsidRPr="00D83901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Katona László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14:paraId="061A7E91" w14:textId="03CC0071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83901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6D3E9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 w:rsidR="00AB044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14:paraId="4439933E" w14:textId="7E430E6B" w:rsidR="006D3E99" w:rsidRDefault="006D3E9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Schalkhammerné Stefán Anett koordinációs ügyintéző</w:t>
      </w:r>
    </w:p>
    <w:p w14:paraId="417642B0" w14:textId="77777777" w:rsidR="00744009" w:rsidRDefault="00744009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</w:p>
    <w:p w14:paraId="46347FC6" w14:textId="3D702586" w:rsidR="00744009" w:rsidRDefault="0074400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390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14:paraId="4710AE65" w14:textId="77777777" w:rsidR="006D3E99" w:rsidRDefault="006D3E9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5FF3766" w14:textId="77777777" w:rsidR="006D3E99" w:rsidRDefault="006D3E99" w:rsidP="0042189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716A8FE" w14:textId="77777777" w:rsidR="002377DB" w:rsidRDefault="002377DB" w:rsidP="007440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6B5DFED9" w14:textId="77777777" w:rsidR="002377DB" w:rsidRDefault="002377DB" w:rsidP="00A703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döntéshozatalra irányuló kötelező feladat jogszabályi alapját </w:t>
      </w:r>
      <w:r w:rsidRPr="002260D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 környezet védelmének általános szabályairól szóló 1995. évi LIII. törvény 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58. § (1)-(</w:t>
      </w:r>
      <w:r w:rsidR="002067A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A703D4" w:rsidRPr="00A703D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) </w:t>
      </w:r>
      <w:r w:rsidRP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bekezdései adják, melynek értelmében:</w:t>
      </w:r>
    </w:p>
    <w:p w14:paraId="1006BE3A" w14:textId="77777777" w:rsidR="0034665C" w:rsidRPr="0034665C" w:rsidRDefault="0034665C" w:rsidP="002377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DBC600E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3466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58. §</w:t>
      </w: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(1) Környezetvédelmi feladatai (46. §) megoldásának elősegítése érdekében a települési önkormányzat — Budapesten a fővárosi önkormányzat is — önkormányzati rendelettel önkormányzati környezetvédelmi alapot hozhat létre.</w:t>
      </w:r>
    </w:p>
    <w:p w14:paraId="6EBDE0A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 települési önkormányzati környezetvédelmi alap bevételei:</w:t>
      </w:r>
    </w:p>
    <w:p w14:paraId="055FA84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a) a települési önkormányzat által véglegesen kiszabott környezetvédelmi bírság teljes összege,</w:t>
      </w:r>
    </w:p>
    <w:p w14:paraId="41C693C4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b) az illetékes környezetvédelmi hatóság által a települési önkormányzat területén véglegesen kiszabott környezetvédelmi bírságok összegének harminc százaléka a veszélyhelyzet kihirdetését megalapozó eseménnyel összefüggésben véglegesen kiszabott környezetvédelmi bírságok, valamint a települési önkormányzattal szemben kiszabott bírságok kivételével,</w:t>
      </w:r>
    </w:p>
    <w:p w14:paraId="7A1F8AFC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c) a környezetterhelési díjak és az igénybevételi járulékok külön törvényben meghatározott része,</w:t>
      </w:r>
    </w:p>
    <w:p w14:paraId="2723DC03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d) a települési önkormányzat bevételeinek környezetvédelmi célokra elkülönített összege,</w:t>
      </w:r>
    </w:p>
    <w:p w14:paraId="25BC1950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e) egyéb bevételek.</w:t>
      </w:r>
    </w:p>
    <w:p w14:paraId="3C23CAB5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(3) Ha a települési önkormányzat nem hoz létre önkormányzati környezetvédelmi alapot, a (2) bekezdés c) pontjában foglalt bevétel nem illeti meg.</w:t>
      </w:r>
    </w:p>
    <w:p w14:paraId="442467E2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(4) Az önkormányzati környezetvédelmi alapot környezetvédelmi célokra kell felhasználni.</w:t>
      </w:r>
    </w:p>
    <w:p w14:paraId="43B212AE" w14:textId="77777777" w:rsidR="0034665C" w:rsidRPr="0034665C" w:rsidRDefault="0034665C" w:rsidP="0034665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(5) A települési önkormányzati környezetvédelmi alap felhasználásáról a képviselő-testületnek évente a költségvetési rendelet (</w:t>
      </w:r>
      <w:hyperlink r:id="rId7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65.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és a zárszámadás (</w:t>
      </w:r>
      <w:hyperlink r:id="rId8" w:history="1">
        <w:r w:rsidRPr="0034665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hu-HU"/>
          </w:rPr>
          <w:t>Áht. 85. §</w:t>
        </w:r>
      </w:hyperlink>
      <w:r w:rsidRPr="0034665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elfogadásával egyidejűleg kell rendelkeznie.”</w:t>
      </w:r>
    </w:p>
    <w:p w14:paraId="2183854A" w14:textId="77777777" w:rsidR="00D12BFB" w:rsidRDefault="00D12BFB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6AC5531" w14:textId="3340E2DE" w:rsidR="00A173E0" w:rsidRPr="006D3E99" w:rsidRDefault="00A173E0" w:rsidP="00A95D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2024.évben bankváltás történt év közben. A környezetvédelmi alszámlán lévő 106.200 Ft átvezetésre került az új banknál nyitott főszámlára. Az alszámlára történő átvezetésről az idei évben fogunk gondoskodni.</w:t>
      </w:r>
    </w:p>
    <w:p w14:paraId="4D9D26D2" w14:textId="6CFD1B94" w:rsidR="002260D1" w:rsidRPr="00A173E0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környezetvédelmi alap alszámlá</w:t>
      </w:r>
      <w:r w:rsidR="00A173E0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ra</w:t>
      </w:r>
      <w:r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634323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106.</w:t>
      </w:r>
      <w:r w:rsidR="00D16A1E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200</w:t>
      </w:r>
      <w:r w:rsidR="00A91D8A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,-</w:t>
      </w:r>
      <w:r w:rsidR="00167B91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Ft</w:t>
      </w:r>
      <w:r w:rsidR="00A173E0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összeget fogunk visszavezetni</w:t>
      </w:r>
      <w:r w:rsidR="00167B91" w:rsidRPr="006D3E9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r w:rsidR="00167B91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14:paraId="20E7364F" w14:textId="77777777" w:rsidR="00167B91" w:rsidRPr="00A173E0" w:rsidRDefault="00167B9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11B3D61" w14:textId="77777777" w:rsidR="002260D1" w:rsidRPr="00A173E0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</w:t>
      </w:r>
      <w:r w:rsidR="00541C81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tet, hogy a határozati javaslat</w:t>
      </w: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tárgyában döntést hozni szíveskedjen.</w:t>
      </w:r>
    </w:p>
    <w:p w14:paraId="6D0E936B" w14:textId="77777777" w:rsidR="0034665C" w:rsidRPr="00A173E0" w:rsidRDefault="0034665C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33A6043" w14:textId="77777777" w:rsidR="002260D1" w:rsidRDefault="002260D1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AFD34AD" w14:textId="77777777" w:rsidR="006D3E99" w:rsidRPr="00A173E0" w:rsidRDefault="006D3E99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18BD5DC" w14:textId="128EC574" w:rsidR="002260D1" w:rsidRDefault="00AB044A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</w:t>
      </w:r>
      <w:r w:rsidR="00744009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</w:t>
      </w:r>
      <w:r w:rsidR="002377DB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245DD2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2377DB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május </w:t>
      </w:r>
      <w:r w:rsidR="002067AE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2EDA848D" w14:textId="77777777" w:rsidR="006D3E99" w:rsidRPr="00A173E0" w:rsidRDefault="006D3E99" w:rsidP="00226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C984BDC" w14:textId="77777777" w:rsidR="00757169" w:rsidRDefault="0075716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14:paraId="101BD571" w14:textId="77777777" w:rsidR="006D3E99" w:rsidRDefault="006D3E9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6D7F6B7" w14:textId="77777777" w:rsidR="006D3E99" w:rsidRPr="00A173E0" w:rsidRDefault="006D3E99" w:rsidP="007571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9A3292F" w14:textId="77777777" w:rsidR="00744009" w:rsidRPr="00A173E0" w:rsidRDefault="00AB044A" w:rsidP="0074400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</w:p>
    <w:p w14:paraId="036FF06E" w14:textId="77777777" w:rsidR="00744009" w:rsidRPr="00A173E0" w:rsidRDefault="00744009" w:rsidP="00A722C8">
      <w:pPr>
        <w:spacing w:after="0" w:line="240" w:lineRule="auto"/>
        <w:ind w:left="557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</w:t>
      </w:r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polgármester </w:t>
      </w:r>
    </w:p>
    <w:p w14:paraId="78676547" w14:textId="77777777" w:rsidR="009E40B1" w:rsidRPr="00A173E0" w:rsidRDefault="009E40B1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762099D4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BBA4191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37232B7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1F10648F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52EE7FC4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22A8566D" w14:textId="77777777" w:rsidR="006D3E99" w:rsidRDefault="006D3E9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31A55346" w14:textId="77777777" w:rsidR="00744009" w:rsidRPr="00A173E0" w:rsidRDefault="00744009" w:rsidP="007440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lastRenderedPageBreak/>
        <w:t xml:space="preserve">Határozati javaslat: </w:t>
      </w:r>
    </w:p>
    <w:p w14:paraId="2E786F49" w14:textId="77777777" w:rsidR="00744009" w:rsidRPr="00A173E0" w:rsidRDefault="00744009" w:rsidP="0074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D52089A" w14:textId="77777777" w:rsidR="00744009" w:rsidRPr="00A173E0" w:rsidRDefault="00AB044A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</w:t>
      </w:r>
      <w:r w:rsidR="00744009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Község Önkormányzat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 w:rsidR="00744009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Képviselő-testületének</w:t>
      </w:r>
    </w:p>
    <w:p w14:paraId="2F20E7EB" w14:textId="1939E415" w:rsidR="00744009" w:rsidRPr="00A173E0" w:rsidRDefault="00744009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/202</w:t>
      </w:r>
      <w:r w:rsidR="00245DD2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9D0FDC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292DB0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(</w:t>
      </w:r>
      <w:r w:rsidR="0042189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V. </w:t>
      </w:r>
      <w:r w:rsidR="00EE001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28</w:t>
      </w:r>
      <w:r w:rsidR="0042189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2377DB"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határozata</w:t>
      </w:r>
    </w:p>
    <w:p w14:paraId="1C6DF266" w14:textId="77777777" w:rsidR="002377DB" w:rsidRPr="00A173E0" w:rsidRDefault="002377DB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0F8E63B" w14:textId="77777777" w:rsidR="00A703D4" w:rsidRPr="00A173E0" w:rsidRDefault="00A703D4" w:rsidP="00A703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a települési környezetvédelmi alap felhasználásáról a környezet védelmének általános szabályairól” szóló 19</w:t>
      </w:r>
      <w:r w:rsidR="002067AE"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95. évi LIII. törvény 58. § (1)-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(</w:t>
      </w:r>
      <w:r w:rsidR="00172312"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5</w:t>
      </w:r>
      <w:r w:rsidRPr="00A173E0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) bekezdése alapján</w:t>
      </w:r>
    </w:p>
    <w:p w14:paraId="27A54199" w14:textId="77777777" w:rsidR="0034665C" w:rsidRPr="00A173E0" w:rsidRDefault="0034665C" w:rsidP="007440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14:paraId="09D24E19" w14:textId="77777777" w:rsidR="002260D1" w:rsidRPr="00A173E0" w:rsidRDefault="002260D1" w:rsidP="002260D1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bookmarkStart w:id="1" w:name="OLE_LINK41"/>
      <w:bookmarkStart w:id="2" w:name="OLE_LINK40"/>
      <w:bookmarkStart w:id="3" w:name="OLE_LINK39"/>
      <w:r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 Község Önkormányzata Képviselő-testülete 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települési környezetvédelmi alap felhasználásáról a környezet védelmének általános szabályairól” szóló 1995. évi LIII. törvény 58. § (1)-(</w:t>
      </w:r>
      <w:r w:rsidR="00172312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34665C" w:rsidRPr="00A173E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bekezdése alapján a környezetvédelmi alap felhasználásáról az alábbi döntést hozza:</w:t>
      </w:r>
    </w:p>
    <w:p w14:paraId="640ABB72" w14:textId="77777777" w:rsidR="0034665C" w:rsidRPr="00A173E0" w:rsidRDefault="0034665C" w:rsidP="002260D1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C5DE42" w14:textId="70C1A1EF" w:rsidR="0034665C" w:rsidRPr="00A173E0" w:rsidRDefault="0034665C" w:rsidP="0034665C">
      <w:pPr>
        <w:pStyle w:val="Standard"/>
        <w:spacing w:before="120" w:after="120"/>
        <w:jc w:val="both"/>
        <w:rPr>
          <w:i/>
          <w:color w:val="222222"/>
        </w:rPr>
      </w:pPr>
      <w:r w:rsidRPr="00A173E0">
        <w:rPr>
          <w:i/>
        </w:rPr>
        <w:t xml:space="preserve">1) </w:t>
      </w:r>
      <w:r w:rsidRPr="00A173E0">
        <w:rPr>
          <w:i/>
          <w:color w:val="222222"/>
        </w:rPr>
        <w:t xml:space="preserve">a környezetvédelmi alap elkülönített számláján </w:t>
      </w:r>
      <w:r w:rsidRPr="00A173E0">
        <w:rPr>
          <w:i/>
          <w:color w:val="000000" w:themeColor="text1"/>
        </w:rPr>
        <w:t>202</w:t>
      </w:r>
      <w:r w:rsidR="00245DD2" w:rsidRPr="00A173E0">
        <w:rPr>
          <w:i/>
          <w:color w:val="000000" w:themeColor="text1"/>
        </w:rPr>
        <w:t>4</w:t>
      </w:r>
      <w:r w:rsidRPr="00A173E0">
        <w:rPr>
          <w:i/>
          <w:color w:val="000000" w:themeColor="text1"/>
        </w:rPr>
        <w:t xml:space="preserve">. december 31. </w:t>
      </w:r>
      <w:r w:rsidRPr="00A173E0">
        <w:rPr>
          <w:i/>
          <w:color w:val="222222"/>
        </w:rPr>
        <w:t xml:space="preserve">napján fennálló </w:t>
      </w:r>
      <w:r w:rsidR="00634323" w:rsidRPr="00A173E0">
        <w:rPr>
          <w:i/>
          <w:color w:val="222222"/>
        </w:rPr>
        <w:t>106.</w:t>
      </w:r>
      <w:r w:rsidR="00D16A1E" w:rsidRPr="00A173E0">
        <w:rPr>
          <w:i/>
          <w:color w:val="222222"/>
        </w:rPr>
        <w:t>200</w:t>
      </w:r>
      <w:r w:rsidR="00634323" w:rsidRPr="00A173E0">
        <w:rPr>
          <w:i/>
          <w:color w:val="222222"/>
        </w:rPr>
        <w:t>,-</w:t>
      </w:r>
      <w:r w:rsidR="00D16A1E" w:rsidRPr="00A173E0">
        <w:rPr>
          <w:i/>
          <w:color w:val="222222"/>
        </w:rPr>
        <w:t xml:space="preserve"> </w:t>
      </w:r>
      <w:r w:rsidRPr="00A173E0">
        <w:rPr>
          <w:i/>
          <w:color w:val="222222"/>
        </w:rPr>
        <w:t xml:space="preserve">Ft összeget </w:t>
      </w:r>
      <w:r w:rsidR="00D16A1E" w:rsidRPr="00A173E0">
        <w:rPr>
          <w:i/>
          <w:color w:val="222222"/>
        </w:rPr>
        <w:t xml:space="preserve">a </w:t>
      </w:r>
      <w:r w:rsidR="005D5EDA" w:rsidRPr="00A173E0">
        <w:rPr>
          <w:i/>
          <w:color w:val="222222"/>
        </w:rPr>
        <w:t>k</w:t>
      </w:r>
      <w:r w:rsidR="00D16A1E" w:rsidRPr="00A173E0">
        <w:rPr>
          <w:i/>
          <w:color w:val="222222"/>
        </w:rPr>
        <w:t xml:space="preserve">özség virágosítás </w:t>
      </w:r>
      <w:r w:rsidRPr="00A173E0">
        <w:rPr>
          <w:i/>
          <w:color w:val="222222"/>
        </w:rPr>
        <w:t>költségeinek fedezetére tartalékba helyezi,</w:t>
      </w:r>
    </w:p>
    <w:p w14:paraId="63EC3549" w14:textId="543BA528" w:rsidR="0034665C" w:rsidRDefault="0034665C" w:rsidP="0034665C">
      <w:pPr>
        <w:pStyle w:val="Standard"/>
        <w:jc w:val="both"/>
        <w:rPr>
          <w:i/>
        </w:rPr>
      </w:pPr>
      <w:r w:rsidRPr="00A173E0">
        <w:rPr>
          <w:i/>
          <w:color w:val="222222"/>
        </w:rPr>
        <w:t xml:space="preserve">2) </w:t>
      </w:r>
      <w:r w:rsidRPr="00A173E0">
        <w:rPr>
          <w:i/>
        </w:rPr>
        <w:t>megállapítja, hogy 202</w:t>
      </w:r>
      <w:r w:rsidR="00245DD2" w:rsidRPr="00A173E0">
        <w:rPr>
          <w:i/>
        </w:rPr>
        <w:t>4</w:t>
      </w:r>
      <w:r w:rsidRPr="00A173E0">
        <w:rPr>
          <w:i/>
        </w:rPr>
        <w:t>. költségvetési évben nem került felhasználásra a környezetvédelmi alapban rendelkezésre álló pénzeszköz.</w:t>
      </w:r>
    </w:p>
    <w:p w14:paraId="77C50AE8" w14:textId="77777777" w:rsidR="0034665C" w:rsidRPr="0087504F" w:rsidRDefault="0034665C" w:rsidP="0034665C">
      <w:pPr>
        <w:pStyle w:val="Standard"/>
        <w:jc w:val="both"/>
        <w:rPr>
          <w:i/>
        </w:rPr>
      </w:pPr>
    </w:p>
    <w:p w14:paraId="5D405ADE" w14:textId="77777777" w:rsidR="00FF586D" w:rsidRDefault="0034665C" w:rsidP="00D12BFB">
      <w:pPr>
        <w:spacing w:after="0" w:line="240" w:lineRule="auto"/>
        <w:ind w:left="3828" w:hanging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FF586D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Határidő: </w:t>
      </w:r>
      <w:r w:rsidR="00FF586D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2260D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azonnal</w:t>
      </w:r>
    </w:p>
    <w:p w14:paraId="08EAE8C5" w14:textId="77777777" w:rsidR="00792364" w:rsidRPr="00D83901" w:rsidRDefault="0034665C" w:rsidP="00641ABD">
      <w:pPr>
        <w:spacing w:after="0" w:line="240" w:lineRule="auto"/>
        <w:ind w:left="3828" w:hanging="851"/>
        <w:jc w:val="both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Felelős: </w:t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FF586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</w:t>
      </w:r>
      <w:r w:rsidR="009D0FDC" w:rsidRPr="009D0F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olgármester</w:t>
      </w:r>
      <w:bookmarkEnd w:id="1"/>
      <w:bookmarkEnd w:id="2"/>
      <w:bookmarkEnd w:id="3"/>
    </w:p>
    <w:sectPr w:rsidR="00792364" w:rsidRPr="00D83901" w:rsidSect="00C17587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20974" w14:textId="77777777" w:rsidR="004F43CA" w:rsidRDefault="004F43CA" w:rsidP="00792364">
      <w:pPr>
        <w:spacing w:after="0" w:line="240" w:lineRule="auto"/>
      </w:pPr>
      <w:r>
        <w:separator/>
      </w:r>
    </w:p>
  </w:endnote>
  <w:endnote w:type="continuationSeparator" w:id="0">
    <w:p w14:paraId="6DD26F5F" w14:textId="77777777" w:rsidR="004F43CA" w:rsidRDefault="004F43CA" w:rsidP="007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422635"/>
      <w:docPartObj>
        <w:docPartGallery w:val="Page Numbers (Bottom of Page)"/>
        <w:docPartUnique/>
      </w:docPartObj>
    </w:sdtPr>
    <w:sdtEndPr/>
    <w:sdtContent>
      <w:p w14:paraId="2B0E1B19" w14:textId="77777777" w:rsidR="00792364" w:rsidRDefault="0079236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CD9">
          <w:rPr>
            <w:noProof/>
          </w:rPr>
          <w:t>3</w:t>
        </w:r>
        <w:r>
          <w:fldChar w:fldCharType="end"/>
        </w:r>
      </w:p>
    </w:sdtContent>
  </w:sdt>
  <w:p w14:paraId="57325749" w14:textId="77777777" w:rsidR="00792364" w:rsidRDefault="007923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67C24" w14:textId="77777777" w:rsidR="004F43CA" w:rsidRDefault="004F43CA" w:rsidP="00792364">
      <w:pPr>
        <w:spacing w:after="0" w:line="240" w:lineRule="auto"/>
      </w:pPr>
      <w:r>
        <w:separator/>
      </w:r>
    </w:p>
  </w:footnote>
  <w:footnote w:type="continuationSeparator" w:id="0">
    <w:p w14:paraId="67C8C2B1" w14:textId="77777777" w:rsidR="004F43CA" w:rsidRDefault="004F43CA" w:rsidP="0079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862"/>
    <w:multiLevelType w:val="hybridMultilevel"/>
    <w:tmpl w:val="D05262C0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9"/>
    <w:rsid w:val="00053BAF"/>
    <w:rsid w:val="0006559F"/>
    <w:rsid w:val="00065CFC"/>
    <w:rsid w:val="000B2121"/>
    <w:rsid w:val="000B5058"/>
    <w:rsid w:val="000C60A1"/>
    <w:rsid w:val="000F053E"/>
    <w:rsid w:val="00167B91"/>
    <w:rsid w:val="00170370"/>
    <w:rsid w:val="00172312"/>
    <w:rsid w:val="0018236E"/>
    <w:rsid w:val="001B02FE"/>
    <w:rsid w:val="002067AE"/>
    <w:rsid w:val="002260D1"/>
    <w:rsid w:val="002377DB"/>
    <w:rsid w:val="00245DD2"/>
    <w:rsid w:val="00277BBB"/>
    <w:rsid w:val="00292DB0"/>
    <w:rsid w:val="0034665C"/>
    <w:rsid w:val="003551E2"/>
    <w:rsid w:val="003E22F3"/>
    <w:rsid w:val="0042189B"/>
    <w:rsid w:val="00426757"/>
    <w:rsid w:val="00462447"/>
    <w:rsid w:val="00492FF0"/>
    <w:rsid w:val="004F43CA"/>
    <w:rsid w:val="00514A6C"/>
    <w:rsid w:val="00541C81"/>
    <w:rsid w:val="00547E08"/>
    <w:rsid w:val="005541E8"/>
    <w:rsid w:val="00584DF8"/>
    <w:rsid w:val="005A1974"/>
    <w:rsid w:val="005D5EDA"/>
    <w:rsid w:val="00620AAF"/>
    <w:rsid w:val="00634323"/>
    <w:rsid w:val="00641ABD"/>
    <w:rsid w:val="00673D68"/>
    <w:rsid w:val="006D3E99"/>
    <w:rsid w:val="00711C33"/>
    <w:rsid w:val="00731717"/>
    <w:rsid w:val="00740EB8"/>
    <w:rsid w:val="00744009"/>
    <w:rsid w:val="00757169"/>
    <w:rsid w:val="00792364"/>
    <w:rsid w:val="007B501A"/>
    <w:rsid w:val="008167E6"/>
    <w:rsid w:val="008423CA"/>
    <w:rsid w:val="00865FCF"/>
    <w:rsid w:val="00882EC4"/>
    <w:rsid w:val="008A146E"/>
    <w:rsid w:val="008C2986"/>
    <w:rsid w:val="009317E2"/>
    <w:rsid w:val="00933CD4"/>
    <w:rsid w:val="00990829"/>
    <w:rsid w:val="009D0FDC"/>
    <w:rsid w:val="009D7D15"/>
    <w:rsid w:val="009E40B1"/>
    <w:rsid w:val="00A173E0"/>
    <w:rsid w:val="00A703D4"/>
    <w:rsid w:val="00A722C8"/>
    <w:rsid w:val="00A8479F"/>
    <w:rsid w:val="00A91D8A"/>
    <w:rsid w:val="00A95D0C"/>
    <w:rsid w:val="00AB044A"/>
    <w:rsid w:val="00AD7F6E"/>
    <w:rsid w:val="00B2339E"/>
    <w:rsid w:val="00B307F5"/>
    <w:rsid w:val="00BE3601"/>
    <w:rsid w:val="00C17587"/>
    <w:rsid w:val="00C33C33"/>
    <w:rsid w:val="00C40CD9"/>
    <w:rsid w:val="00C524F4"/>
    <w:rsid w:val="00C70734"/>
    <w:rsid w:val="00D12BFB"/>
    <w:rsid w:val="00D16A1E"/>
    <w:rsid w:val="00D34CFA"/>
    <w:rsid w:val="00D66B64"/>
    <w:rsid w:val="00DA0750"/>
    <w:rsid w:val="00DA2F59"/>
    <w:rsid w:val="00DC07C5"/>
    <w:rsid w:val="00DC110C"/>
    <w:rsid w:val="00DC7315"/>
    <w:rsid w:val="00E72E23"/>
    <w:rsid w:val="00EB4186"/>
    <w:rsid w:val="00EE001C"/>
    <w:rsid w:val="00EF6BD7"/>
    <w:rsid w:val="00F03E86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5673"/>
  <w15:chartTrackingRefBased/>
  <w15:docId w15:val="{EB254CBD-3C48-432E-BD9B-36BEBF4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0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4009"/>
    <w:pPr>
      <w:ind w:left="720"/>
      <w:contextualSpacing/>
    </w:pPr>
  </w:style>
  <w:style w:type="paragraph" w:customStyle="1" w:styleId="Standard">
    <w:name w:val="Standard"/>
    <w:rsid w:val="00744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64"/>
  </w:style>
  <w:style w:type="paragraph" w:styleId="llb">
    <w:name w:val="footer"/>
    <w:basedOn w:val="Norml"/>
    <w:link w:val="llbChar"/>
    <w:uiPriority w:val="99"/>
    <w:unhideWhenUsed/>
    <w:rsid w:val="0079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64"/>
  </w:style>
  <w:style w:type="paragraph" w:styleId="NormlWeb">
    <w:name w:val="Normal (Web)"/>
    <w:basedOn w:val="Norml"/>
    <w:semiHidden/>
    <w:unhideWhenUsed/>
    <w:rsid w:val="009D0F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9D0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B30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38-00-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2-38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cp:lastPrinted>2025-05-06T05:33:00Z</cp:lastPrinted>
  <dcterms:created xsi:type="dcterms:W3CDTF">2025-05-06T06:44:00Z</dcterms:created>
  <dcterms:modified xsi:type="dcterms:W3CDTF">2025-05-23T17:29:00Z</dcterms:modified>
</cp:coreProperties>
</file>