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7B9655" w14:textId="77777777" w:rsidR="00C67B0E" w:rsidRDefault="00C67B0E">
      <w:pPr>
        <w:pStyle w:val="Standard"/>
        <w:jc w:val="center"/>
        <w:rPr>
          <w:b/>
          <w:i/>
          <w:spacing w:val="100"/>
          <w:sz w:val="32"/>
          <w:szCs w:val="32"/>
        </w:rPr>
      </w:pPr>
    </w:p>
    <w:p w14:paraId="1A555936" w14:textId="28E974FE" w:rsidR="00190581" w:rsidRPr="00190581" w:rsidRDefault="006D7EEC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  <w:sz w:val="32"/>
          <w:szCs w:val="32"/>
        </w:rPr>
      </w:pPr>
      <w:r>
        <w:rPr>
          <w:rFonts w:ascii="Times New Roman" w:hAnsi="Times New Roman" w:cs="Times New Roman"/>
          <w:b/>
          <w:i/>
          <w:spacing w:val="100"/>
          <w:sz w:val="32"/>
          <w:szCs w:val="32"/>
        </w:rPr>
        <w:t>5</w:t>
      </w:r>
      <w:r w:rsidR="00190581" w:rsidRPr="00190581">
        <w:rPr>
          <w:rFonts w:ascii="Times New Roman" w:hAnsi="Times New Roman" w:cs="Times New Roman"/>
          <w:b/>
          <w:i/>
          <w:spacing w:val="100"/>
          <w:sz w:val="32"/>
          <w:szCs w:val="32"/>
        </w:rPr>
        <w:t>. Napirendi pont</w:t>
      </w:r>
    </w:p>
    <w:p w14:paraId="574C367F" w14:textId="77777777" w:rsidR="00190581" w:rsidRPr="00190581" w:rsidRDefault="00190581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</w:rPr>
      </w:pPr>
    </w:p>
    <w:p w14:paraId="21D383B9" w14:textId="77777777" w:rsidR="00190581" w:rsidRPr="00190581" w:rsidRDefault="00190581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</w:rPr>
      </w:pPr>
    </w:p>
    <w:p w14:paraId="4A712507" w14:textId="77777777" w:rsidR="00190581" w:rsidRPr="00190581" w:rsidRDefault="00190581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</w:rPr>
      </w:pPr>
    </w:p>
    <w:p w14:paraId="71A648B1" w14:textId="77777777" w:rsidR="00190581" w:rsidRPr="00190581" w:rsidRDefault="00190581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</w:rPr>
      </w:pPr>
    </w:p>
    <w:p w14:paraId="133FB5A0" w14:textId="77777777" w:rsidR="00190581" w:rsidRPr="00190581" w:rsidRDefault="00190581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</w:rPr>
      </w:pPr>
    </w:p>
    <w:p w14:paraId="0E277067" w14:textId="77777777" w:rsidR="00190581" w:rsidRPr="00190581" w:rsidRDefault="00190581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</w:rPr>
      </w:pPr>
    </w:p>
    <w:p w14:paraId="1A0FD884" w14:textId="77777777" w:rsidR="00190581" w:rsidRPr="00190581" w:rsidRDefault="00190581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</w:rPr>
      </w:pPr>
    </w:p>
    <w:p w14:paraId="6CF20329" w14:textId="77777777" w:rsidR="00190581" w:rsidRPr="00190581" w:rsidRDefault="00190581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</w:rPr>
      </w:pPr>
    </w:p>
    <w:p w14:paraId="1B70397A" w14:textId="77777777" w:rsidR="00190581" w:rsidRPr="00190581" w:rsidRDefault="00190581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</w:rPr>
      </w:pPr>
    </w:p>
    <w:p w14:paraId="3B59C148" w14:textId="77777777" w:rsidR="00190581" w:rsidRPr="00190581" w:rsidRDefault="00190581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</w:rPr>
      </w:pPr>
    </w:p>
    <w:p w14:paraId="7D58B753" w14:textId="77777777" w:rsidR="00190581" w:rsidRDefault="00190581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</w:rPr>
      </w:pPr>
    </w:p>
    <w:p w14:paraId="21B1E80F" w14:textId="77777777" w:rsidR="00190581" w:rsidRPr="00190581" w:rsidRDefault="00190581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</w:rPr>
      </w:pPr>
    </w:p>
    <w:p w14:paraId="4F7DF8FE" w14:textId="77777777" w:rsidR="00190581" w:rsidRPr="00190581" w:rsidRDefault="00190581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</w:rPr>
      </w:pPr>
    </w:p>
    <w:p w14:paraId="2EC5FC45" w14:textId="77777777" w:rsidR="00190581" w:rsidRPr="00190581" w:rsidRDefault="00190581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</w:rPr>
      </w:pPr>
    </w:p>
    <w:p w14:paraId="7C6BAE4B" w14:textId="77777777" w:rsidR="00190581" w:rsidRPr="00190581" w:rsidRDefault="00190581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</w:rPr>
      </w:pPr>
    </w:p>
    <w:p w14:paraId="4A0A5B2C" w14:textId="77777777" w:rsidR="00190581" w:rsidRPr="00190581" w:rsidRDefault="00190581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</w:rPr>
      </w:pPr>
    </w:p>
    <w:p w14:paraId="0A587E6E" w14:textId="77777777" w:rsidR="00190581" w:rsidRPr="00190581" w:rsidRDefault="00190581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</w:rPr>
      </w:pPr>
    </w:p>
    <w:p w14:paraId="7FF6F476" w14:textId="77777777" w:rsidR="00190581" w:rsidRPr="00190581" w:rsidRDefault="00190581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</w:rPr>
      </w:pPr>
      <w:r w:rsidRPr="00190581">
        <w:rPr>
          <w:rFonts w:ascii="Times New Roman" w:hAnsi="Times New Roman" w:cs="Times New Roman"/>
          <w:b/>
          <w:i/>
          <w:spacing w:val="100"/>
        </w:rPr>
        <w:t>ELŐTERJESZTÉS</w:t>
      </w:r>
    </w:p>
    <w:p w14:paraId="400D3D0A" w14:textId="77777777" w:rsidR="00190581" w:rsidRPr="00190581" w:rsidRDefault="00190581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</w:rPr>
      </w:pPr>
    </w:p>
    <w:p w14:paraId="56EB914E" w14:textId="022AFC3D" w:rsidR="00190581" w:rsidRPr="00190581" w:rsidRDefault="000038F3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Csabdi</w:t>
      </w:r>
      <w:r w:rsidR="00190581" w:rsidRPr="00190581">
        <w:rPr>
          <w:rFonts w:ascii="Times New Roman" w:hAnsi="Times New Roman" w:cs="Times New Roman"/>
          <w:b/>
          <w:i/>
        </w:rPr>
        <w:t xml:space="preserve"> Község Önkormányzat Képviselő-testületének</w:t>
      </w:r>
    </w:p>
    <w:p w14:paraId="26325406" w14:textId="4742C1A6" w:rsidR="00190581" w:rsidRPr="00190581" w:rsidRDefault="00190581" w:rsidP="00190581">
      <w:pPr>
        <w:widowControl/>
        <w:autoSpaceDN/>
        <w:jc w:val="center"/>
        <w:textAlignment w:val="auto"/>
        <w:rPr>
          <w:rFonts w:ascii="Times New Roman" w:hAnsi="Times New Roman" w:cs="Times New Roman"/>
          <w:b/>
          <w:i/>
        </w:rPr>
      </w:pPr>
      <w:r w:rsidRPr="00190581">
        <w:rPr>
          <w:rFonts w:ascii="Times New Roman" w:hAnsi="Times New Roman" w:cs="Times New Roman"/>
          <w:b/>
          <w:i/>
        </w:rPr>
        <w:t>202</w:t>
      </w:r>
      <w:r w:rsidR="00B023B6">
        <w:rPr>
          <w:rFonts w:ascii="Times New Roman" w:hAnsi="Times New Roman" w:cs="Times New Roman"/>
          <w:b/>
          <w:i/>
        </w:rPr>
        <w:t>4</w:t>
      </w:r>
      <w:r w:rsidRPr="00190581">
        <w:rPr>
          <w:rFonts w:ascii="Times New Roman" w:hAnsi="Times New Roman" w:cs="Times New Roman"/>
          <w:b/>
          <w:i/>
        </w:rPr>
        <w:t xml:space="preserve">. </w:t>
      </w:r>
      <w:r w:rsidR="00B01679">
        <w:rPr>
          <w:rFonts w:ascii="Times New Roman" w:hAnsi="Times New Roman" w:cs="Times New Roman"/>
          <w:b/>
          <w:i/>
        </w:rPr>
        <w:t>december 12</w:t>
      </w:r>
      <w:r w:rsidRPr="00190581">
        <w:rPr>
          <w:rFonts w:ascii="Times New Roman" w:hAnsi="Times New Roman" w:cs="Times New Roman"/>
          <w:b/>
          <w:i/>
        </w:rPr>
        <w:t xml:space="preserve">. napjára összehívott </w:t>
      </w:r>
    </w:p>
    <w:p w14:paraId="0F5955F0" w14:textId="77777777" w:rsidR="006D7EEC" w:rsidRPr="00F80192" w:rsidRDefault="006D7EEC" w:rsidP="006D7EEC">
      <w:pPr>
        <w:jc w:val="center"/>
        <w:rPr>
          <w:b/>
          <w:i/>
        </w:rPr>
      </w:pPr>
      <w:proofErr w:type="gramStart"/>
      <w:r w:rsidRPr="00F80192">
        <w:rPr>
          <w:b/>
          <w:i/>
          <w:lang w:eastAsia="hu-HU"/>
        </w:rPr>
        <w:t>soro</w:t>
      </w:r>
      <w:r>
        <w:rPr>
          <w:b/>
          <w:i/>
          <w:lang w:eastAsia="hu-HU"/>
        </w:rPr>
        <w:t>n</w:t>
      </w:r>
      <w:proofErr w:type="gramEnd"/>
      <w:r>
        <w:rPr>
          <w:b/>
          <w:i/>
          <w:lang w:eastAsia="hu-HU"/>
        </w:rPr>
        <w:t xml:space="preserve"> kívüli</w:t>
      </w:r>
      <w:r w:rsidRPr="00F80192">
        <w:rPr>
          <w:b/>
          <w:i/>
        </w:rPr>
        <w:t>, nyílt testületi ülésére</w:t>
      </w:r>
    </w:p>
    <w:p w14:paraId="4976581C" w14:textId="77777777" w:rsidR="00190581" w:rsidRPr="00190581" w:rsidRDefault="00190581" w:rsidP="00190581">
      <w:pPr>
        <w:widowControl/>
        <w:autoSpaceDN/>
        <w:textAlignment w:val="auto"/>
        <w:rPr>
          <w:rFonts w:ascii="Times New Roman" w:eastAsia="Times New Roman" w:hAnsi="Times New Roman" w:cs="Times New Roman"/>
          <w:i/>
          <w:kern w:val="0"/>
          <w:lang w:eastAsia="ar-SA" w:bidi="ar-SA"/>
        </w:rPr>
      </w:pPr>
    </w:p>
    <w:p w14:paraId="076497E2" w14:textId="77777777" w:rsidR="00C67B0E" w:rsidRDefault="00C67B0E">
      <w:pPr>
        <w:pStyle w:val="Standard"/>
        <w:rPr>
          <w:i/>
        </w:rPr>
      </w:pPr>
    </w:p>
    <w:p w14:paraId="21CF3B7F" w14:textId="77777777" w:rsidR="00C67B0E" w:rsidRDefault="00C67B0E">
      <w:pPr>
        <w:pStyle w:val="Standard"/>
        <w:rPr>
          <w:i/>
        </w:rPr>
      </w:pPr>
    </w:p>
    <w:p w14:paraId="262A3C13" w14:textId="77777777" w:rsidR="00C67B0E" w:rsidRDefault="00C67B0E" w:rsidP="003E6DBA">
      <w:pPr>
        <w:pStyle w:val="Standard"/>
        <w:jc w:val="both"/>
        <w:rPr>
          <w:i/>
        </w:rPr>
      </w:pPr>
    </w:p>
    <w:p w14:paraId="5ABD9783" w14:textId="77777777" w:rsidR="00190581" w:rsidRDefault="00A93A0B" w:rsidP="00190581">
      <w:pPr>
        <w:jc w:val="both"/>
        <w:rPr>
          <w:b/>
          <w:i/>
        </w:rPr>
      </w:pPr>
      <w:r>
        <w:rPr>
          <w:b/>
          <w:i/>
          <w:u w:val="single"/>
        </w:rPr>
        <w:t>Az e</w:t>
      </w:r>
      <w:r w:rsidR="00776F7B">
        <w:rPr>
          <w:b/>
          <w:i/>
          <w:u w:val="single"/>
        </w:rPr>
        <w:t>lőterjesztés címe és tárgya:</w:t>
      </w:r>
      <w:r w:rsidR="00776F7B">
        <w:rPr>
          <w:b/>
          <w:i/>
        </w:rPr>
        <w:t xml:space="preserve"> </w:t>
      </w:r>
    </w:p>
    <w:p w14:paraId="28548DB4" w14:textId="77777777" w:rsidR="00190581" w:rsidRDefault="00190581" w:rsidP="00190581">
      <w:pPr>
        <w:jc w:val="both"/>
        <w:rPr>
          <w:b/>
          <w:i/>
        </w:rPr>
      </w:pPr>
    </w:p>
    <w:p w14:paraId="0226B7EA" w14:textId="0897BD2F" w:rsidR="00C67B0E" w:rsidRPr="000816BA" w:rsidRDefault="00B023B6" w:rsidP="000816BA">
      <w:pPr>
        <w:pStyle w:val="Standard"/>
        <w:ind w:left="720"/>
        <w:rPr>
          <w:i/>
          <w:color w:val="000000" w:themeColor="text1"/>
        </w:rPr>
      </w:pPr>
      <w:r>
        <w:rPr>
          <w:i/>
          <w:color w:val="000000" w:themeColor="text1"/>
        </w:rPr>
        <w:t xml:space="preserve"> Kötelező felvételt biztosító általános iskolai körzethatárok véleményezése</w:t>
      </w:r>
    </w:p>
    <w:p w14:paraId="226A48DA" w14:textId="77777777" w:rsidR="00C67B0E" w:rsidRDefault="00C67B0E">
      <w:pPr>
        <w:pStyle w:val="Standard"/>
        <w:ind w:firstLine="708"/>
        <w:rPr>
          <w:i/>
        </w:rPr>
      </w:pPr>
    </w:p>
    <w:p w14:paraId="6279998E" w14:textId="77777777" w:rsidR="00C67B0E" w:rsidRDefault="00C67B0E">
      <w:pPr>
        <w:pStyle w:val="Standard"/>
        <w:ind w:firstLine="708"/>
        <w:rPr>
          <w:i/>
        </w:rPr>
      </w:pPr>
    </w:p>
    <w:p w14:paraId="6E04BC91" w14:textId="77777777" w:rsidR="00C67B0E" w:rsidRDefault="00E2239E" w:rsidP="00E2239E">
      <w:pPr>
        <w:pStyle w:val="Standard"/>
        <w:rPr>
          <w:b/>
          <w:i/>
          <w:u w:val="single"/>
        </w:rPr>
      </w:pPr>
      <w:r w:rsidRPr="00E2239E">
        <w:rPr>
          <w:b/>
          <w:i/>
          <w:u w:val="single"/>
        </w:rPr>
        <w:t>A tárgykört rendező jogszabály:</w:t>
      </w:r>
    </w:p>
    <w:p w14:paraId="79BBF503" w14:textId="1244AA34" w:rsidR="00B023B6" w:rsidRPr="00B023B6" w:rsidRDefault="00B023B6" w:rsidP="00B023B6">
      <w:pPr>
        <w:pStyle w:val="Standard"/>
        <w:numPr>
          <w:ilvl w:val="0"/>
          <w:numId w:val="12"/>
        </w:numPr>
        <w:rPr>
          <w:i/>
          <w:color w:val="000000" w:themeColor="text1"/>
        </w:rPr>
      </w:pPr>
      <w:r w:rsidRPr="00B023B6">
        <w:rPr>
          <w:i/>
          <w:color w:val="000000" w:themeColor="text1"/>
        </w:rPr>
        <w:t>a nemzeti köznevelésről szóló 2011. évi CXC. törvény</w:t>
      </w:r>
    </w:p>
    <w:p w14:paraId="3AB37963" w14:textId="6F423B32" w:rsidR="00B023B6" w:rsidRPr="00B023B6" w:rsidRDefault="00B023B6" w:rsidP="00B023B6">
      <w:pPr>
        <w:pStyle w:val="Standard"/>
        <w:numPr>
          <w:ilvl w:val="0"/>
          <w:numId w:val="12"/>
        </w:numPr>
        <w:rPr>
          <w:i/>
          <w:color w:val="000000" w:themeColor="text1"/>
        </w:rPr>
      </w:pPr>
      <w:r w:rsidRPr="00B023B6">
        <w:rPr>
          <w:i/>
          <w:color w:val="000000" w:themeColor="text1"/>
        </w:rPr>
        <w:t>a nevelési- oktatási intézmények működéséről és a köznevelési intézmények névhasználatáról szóló 20/2012.(VII.31.) EMMI rendelet</w:t>
      </w:r>
    </w:p>
    <w:p w14:paraId="46C2FAAA" w14:textId="1197704D" w:rsidR="000F30E9" w:rsidRPr="007B5286" w:rsidRDefault="000F30E9" w:rsidP="00B023B6">
      <w:pPr>
        <w:pStyle w:val="Standard"/>
        <w:ind w:left="720"/>
        <w:rPr>
          <w:i/>
          <w:color w:val="000000" w:themeColor="text1"/>
        </w:rPr>
      </w:pPr>
    </w:p>
    <w:p w14:paraId="3112A45B" w14:textId="77777777" w:rsidR="000F30E9" w:rsidRDefault="000F30E9" w:rsidP="00F45D12">
      <w:pPr>
        <w:pStyle w:val="Standard"/>
        <w:rPr>
          <w:i/>
        </w:rPr>
      </w:pPr>
    </w:p>
    <w:p w14:paraId="333814F2" w14:textId="77777777" w:rsidR="00F45D12" w:rsidRDefault="00F45D12" w:rsidP="00F45D12">
      <w:pPr>
        <w:pStyle w:val="Standard"/>
        <w:rPr>
          <w:i/>
        </w:rPr>
      </w:pPr>
    </w:p>
    <w:p w14:paraId="29ABD882" w14:textId="77777777" w:rsidR="00190581" w:rsidRDefault="00190581" w:rsidP="00F45D12">
      <w:pPr>
        <w:pStyle w:val="Standard"/>
        <w:rPr>
          <w:i/>
        </w:rPr>
      </w:pPr>
    </w:p>
    <w:p w14:paraId="409DAA99" w14:textId="77777777" w:rsidR="00190581" w:rsidRDefault="00190581" w:rsidP="00F45D12">
      <w:pPr>
        <w:pStyle w:val="Standard"/>
        <w:rPr>
          <w:i/>
        </w:rPr>
      </w:pPr>
    </w:p>
    <w:p w14:paraId="7BA69256" w14:textId="77777777" w:rsidR="00190581" w:rsidRDefault="00190581" w:rsidP="00F45D12">
      <w:pPr>
        <w:pStyle w:val="Standard"/>
        <w:rPr>
          <w:i/>
        </w:rPr>
      </w:pPr>
    </w:p>
    <w:p w14:paraId="4048D684" w14:textId="77777777" w:rsidR="00190581" w:rsidRDefault="00190581" w:rsidP="00F45D12">
      <w:pPr>
        <w:pStyle w:val="Standard"/>
        <w:rPr>
          <w:i/>
        </w:rPr>
      </w:pPr>
    </w:p>
    <w:p w14:paraId="455A67BC" w14:textId="77777777" w:rsidR="00190581" w:rsidRDefault="00190581" w:rsidP="00F45D12">
      <w:pPr>
        <w:pStyle w:val="Standard"/>
        <w:rPr>
          <w:i/>
        </w:rPr>
      </w:pPr>
    </w:p>
    <w:p w14:paraId="384A72B6" w14:textId="77777777" w:rsidR="00190581" w:rsidRDefault="00190581" w:rsidP="00F45D12">
      <w:pPr>
        <w:pStyle w:val="Standard"/>
        <w:rPr>
          <w:i/>
        </w:rPr>
      </w:pPr>
    </w:p>
    <w:p w14:paraId="1B1F7AAC" w14:textId="77777777" w:rsidR="00190581" w:rsidRPr="000F30E9" w:rsidRDefault="00190581" w:rsidP="00F45D12">
      <w:pPr>
        <w:pStyle w:val="Standard"/>
        <w:rPr>
          <w:i/>
        </w:rPr>
      </w:pPr>
    </w:p>
    <w:p w14:paraId="0988523F" w14:textId="25B5BFC7" w:rsidR="00C67B0E" w:rsidRDefault="00776F7B">
      <w:pPr>
        <w:pStyle w:val="Standard"/>
      </w:pPr>
      <w:r>
        <w:rPr>
          <w:b/>
          <w:i/>
          <w:u w:val="single"/>
        </w:rPr>
        <w:t>Előterjesztő</w:t>
      </w:r>
      <w:r>
        <w:rPr>
          <w:b/>
          <w:i/>
        </w:rPr>
        <w:t>: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proofErr w:type="spellStart"/>
      <w:r w:rsidR="000038F3">
        <w:rPr>
          <w:b/>
          <w:i/>
        </w:rPr>
        <w:t>Huszárovics</w:t>
      </w:r>
      <w:proofErr w:type="spellEnd"/>
      <w:r w:rsidR="000038F3">
        <w:rPr>
          <w:b/>
          <w:i/>
        </w:rPr>
        <w:t xml:space="preserve"> Antal</w:t>
      </w:r>
      <w:r w:rsidR="00B023B6">
        <w:rPr>
          <w:b/>
          <w:i/>
        </w:rPr>
        <w:t xml:space="preserve"> polgármester</w:t>
      </w:r>
    </w:p>
    <w:p w14:paraId="4DC7F58E" w14:textId="77777777" w:rsidR="00C67B0E" w:rsidRDefault="00776F7B">
      <w:pPr>
        <w:pStyle w:val="Standard"/>
        <w:rPr>
          <w:b/>
          <w:i/>
        </w:rPr>
      </w:pPr>
      <w:r>
        <w:rPr>
          <w:b/>
          <w:i/>
          <w:u w:val="single"/>
        </w:rPr>
        <w:t>Az előterjesztést készítette</w:t>
      </w:r>
      <w:r>
        <w:rPr>
          <w:b/>
          <w:i/>
        </w:rPr>
        <w:t xml:space="preserve">: </w:t>
      </w:r>
      <w:r>
        <w:rPr>
          <w:b/>
          <w:i/>
        </w:rPr>
        <w:tab/>
      </w:r>
      <w:r w:rsidR="00457639">
        <w:rPr>
          <w:b/>
          <w:i/>
        </w:rPr>
        <w:t>Dr. Sisa András jegyző</w:t>
      </w:r>
    </w:p>
    <w:p w14:paraId="0B242B0C" w14:textId="77777777" w:rsidR="00C67B0E" w:rsidRDefault="00C67B0E">
      <w:pPr>
        <w:pStyle w:val="Standard"/>
        <w:rPr>
          <w:i/>
        </w:rPr>
      </w:pPr>
    </w:p>
    <w:p w14:paraId="05941267" w14:textId="77777777" w:rsidR="00C67B0E" w:rsidRDefault="00C67B0E">
      <w:pPr>
        <w:pStyle w:val="Standard"/>
        <w:rPr>
          <w:i/>
        </w:rPr>
      </w:pPr>
    </w:p>
    <w:p w14:paraId="49BDA673" w14:textId="4CFD0ADF" w:rsidR="00E70BF9" w:rsidRDefault="00B023B6" w:rsidP="00E27F33">
      <w:pPr>
        <w:jc w:val="center"/>
        <w:rPr>
          <w:b/>
          <w:i/>
        </w:rPr>
      </w:pPr>
      <w:r>
        <w:rPr>
          <w:b/>
          <w:i/>
        </w:rPr>
        <w:lastRenderedPageBreak/>
        <w:t>Tisztelt Képviselő-testület</w:t>
      </w:r>
      <w:r w:rsidR="00E70BF9" w:rsidRPr="008A310A">
        <w:rPr>
          <w:b/>
          <w:i/>
        </w:rPr>
        <w:t>!</w:t>
      </w:r>
    </w:p>
    <w:p w14:paraId="3E2A3DD4" w14:textId="77777777" w:rsidR="000816BA" w:rsidRPr="00E27F33" w:rsidRDefault="000816BA" w:rsidP="00E27F33">
      <w:pPr>
        <w:jc w:val="center"/>
        <w:rPr>
          <w:b/>
          <w:i/>
        </w:rPr>
      </w:pPr>
    </w:p>
    <w:p w14:paraId="0BA75589" w14:textId="77777777" w:rsidR="00674F6C" w:rsidRDefault="00674F6C" w:rsidP="00674F6C">
      <w:pPr>
        <w:ind w:left="284" w:right="284"/>
        <w:jc w:val="both"/>
      </w:pPr>
    </w:p>
    <w:p w14:paraId="2296DBB0" w14:textId="79BD5FA4" w:rsidR="00B023B6" w:rsidRDefault="00B023B6" w:rsidP="000816BA">
      <w:pPr>
        <w:ind w:right="-1"/>
        <w:jc w:val="both"/>
        <w:rPr>
          <w:i/>
        </w:rPr>
      </w:pPr>
      <w:r>
        <w:rPr>
          <w:i/>
        </w:rPr>
        <w:t>A nemzeti köznevelésről szóló 2011. évi CXC. törvény 50. § (8) bekezdése értelmében a területileg illetékes tankerületi központ meghatározza és közzéteszi az iskolák felvételi körzetét.</w:t>
      </w:r>
    </w:p>
    <w:p w14:paraId="36691E54" w14:textId="77777777" w:rsidR="00B023B6" w:rsidRDefault="00B023B6" w:rsidP="000816BA">
      <w:pPr>
        <w:ind w:right="-1"/>
        <w:jc w:val="both"/>
        <w:rPr>
          <w:i/>
        </w:rPr>
      </w:pPr>
    </w:p>
    <w:p w14:paraId="710B22B1" w14:textId="32B75747" w:rsidR="00B023B6" w:rsidRDefault="00B023B6" w:rsidP="000816BA">
      <w:pPr>
        <w:ind w:right="-1"/>
        <w:jc w:val="both"/>
        <w:rPr>
          <w:i/>
        </w:rPr>
      </w:pPr>
      <w:r>
        <w:rPr>
          <w:i/>
        </w:rPr>
        <w:t xml:space="preserve">A Székesfehérvári Tankerületi Központ </w:t>
      </w:r>
      <w:r w:rsidRPr="00B023B6">
        <w:rPr>
          <w:i/>
        </w:rPr>
        <w:t>a nevelési- oktatási intézmények működéséről és a köznevelési intézmények névhasználatáról szóló 20/2012.(VII.</w:t>
      </w:r>
      <w:r>
        <w:rPr>
          <w:i/>
        </w:rPr>
        <w:t xml:space="preserve"> </w:t>
      </w:r>
      <w:r w:rsidRPr="00B023B6">
        <w:rPr>
          <w:i/>
        </w:rPr>
        <w:t>31.) EMMI rendelet</w:t>
      </w:r>
      <w:r>
        <w:rPr>
          <w:i/>
        </w:rPr>
        <w:t xml:space="preserve"> 24. § (1) – (4) bekezdése alapján tájékoztatja a települési önkormányzatokat a kijelölt körzetek tervezetéről.</w:t>
      </w:r>
    </w:p>
    <w:p w14:paraId="3E9C0394" w14:textId="77777777" w:rsidR="00B023B6" w:rsidRDefault="00B023B6" w:rsidP="000816BA">
      <w:pPr>
        <w:ind w:right="-1"/>
        <w:jc w:val="both"/>
        <w:rPr>
          <w:i/>
        </w:rPr>
      </w:pPr>
    </w:p>
    <w:p w14:paraId="024214DE" w14:textId="52B97720" w:rsidR="00B023B6" w:rsidRDefault="00B023B6" w:rsidP="000816BA">
      <w:pPr>
        <w:ind w:right="-1"/>
        <w:jc w:val="both"/>
        <w:rPr>
          <w:i/>
        </w:rPr>
      </w:pPr>
      <w:r>
        <w:rPr>
          <w:i/>
        </w:rPr>
        <w:t>A Székesfehérvári Tankerületi Központ a TK/072/1</w:t>
      </w:r>
      <w:r w:rsidR="009A65D4">
        <w:rPr>
          <w:i/>
        </w:rPr>
        <w:t>445</w:t>
      </w:r>
      <w:r>
        <w:rPr>
          <w:i/>
        </w:rPr>
        <w:t>-2/202</w:t>
      </w:r>
      <w:r w:rsidR="009A65D4">
        <w:rPr>
          <w:i/>
        </w:rPr>
        <w:t>4</w:t>
      </w:r>
      <w:r>
        <w:rPr>
          <w:i/>
        </w:rPr>
        <w:t>. ügyszámú levelében megküldte a 202</w:t>
      </w:r>
      <w:r w:rsidR="009A65D4">
        <w:rPr>
          <w:i/>
        </w:rPr>
        <w:t>5</w:t>
      </w:r>
      <w:r>
        <w:rPr>
          <w:i/>
        </w:rPr>
        <w:t>/202</w:t>
      </w:r>
      <w:r w:rsidR="009A65D4">
        <w:rPr>
          <w:i/>
        </w:rPr>
        <w:t>6</w:t>
      </w:r>
      <w:r>
        <w:rPr>
          <w:i/>
        </w:rPr>
        <w:t>. tanévre vonatkozó összeállított kötelező felvételt biztosító általános iskolai körzetek tervezetés és kérte a képviselő-testület véleményét a tervezetről.</w:t>
      </w:r>
    </w:p>
    <w:p w14:paraId="6144C291" w14:textId="77777777" w:rsidR="00B023B6" w:rsidRDefault="00B023B6" w:rsidP="000816BA">
      <w:pPr>
        <w:ind w:right="-1"/>
        <w:jc w:val="both"/>
        <w:rPr>
          <w:i/>
        </w:rPr>
      </w:pPr>
    </w:p>
    <w:p w14:paraId="7BA78F8D" w14:textId="47C85F80" w:rsidR="00B023B6" w:rsidRDefault="00B023B6" w:rsidP="000816BA">
      <w:pPr>
        <w:ind w:right="-1"/>
        <w:jc w:val="both"/>
        <w:rPr>
          <w:i/>
        </w:rPr>
      </w:pPr>
      <w:r>
        <w:rPr>
          <w:i/>
        </w:rPr>
        <w:t>Az EMMI rendel</w:t>
      </w:r>
      <w:r w:rsidR="00AD41B5">
        <w:rPr>
          <w:i/>
        </w:rPr>
        <w:t>et 24. § (1a) bekezdése szerint a települési önkormányzat a véleményéről február 15. napjáig tájékoztatja az illetékes tankerületi központot.</w:t>
      </w:r>
    </w:p>
    <w:p w14:paraId="01F728C0" w14:textId="77777777" w:rsidR="008E1D82" w:rsidRDefault="008E1D82" w:rsidP="00674F6C">
      <w:pPr>
        <w:ind w:left="284" w:right="284"/>
        <w:jc w:val="both"/>
        <w:rPr>
          <w:i/>
        </w:rPr>
      </w:pPr>
    </w:p>
    <w:p w14:paraId="6B48C8E2" w14:textId="72326B35" w:rsidR="00847812" w:rsidRPr="00847812" w:rsidRDefault="00847812" w:rsidP="00847812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i/>
          <w:kern w:val="0"/>
          <w:lang w:eastAsia="hu-HU" w:bidi="ar-SA"/>
        </w:rPr>
      </w:pPr>
      <w:r w:rsidRPr="00847812">
        <w:rPr>
          <w:rFonts w:ascii="Times New Roman" w:eastAsia="Times New Roman" w:hAnsi="Times New Roman" w:cs="Times New Roman"/>
          <w:i/>
          <w:kern w:val="0"/>
          <w:lang w:eastAsia="hu-HU" w:bidi="ar-SA"/>
        </w:rPr>
        <w:t xml:space="preserve">Az előterjesztés mellékletét képezi a </w:t>
      </w:r>
      <w:r w:rsidR="008E1D82" w:rsidRPr="008E1D82">
        <w:rPr>
          <w:rFonts w:ascii="Times New Roman" w:eastAsia="Times New Roman" w:hAnsi="Times New Roman" w:cs="Times New Roman"/>
          <w:i/>
          <w:kern w:val="0"/>
          <w:lang w:eastAsia="hu-HU" w:bidi="ar-SA"/>
        </w:rPr>
        <w:t>Székesfehérvári Tankerületi Központ illetékességén található általános iskolák</w:t>
      </w:r>
      <w:r w:rsidR="008E1D82">
        <w:rPr>
          <w:rFonts w:ascii="Times New Roman" w:eastAsia="Times New Roman" w:hAnsi="Times New Roman" w:cs="Times New Roman"/>
          <w:i/>
          <w:kern w:val="0"/>
          <w:lang w:eastAsia="hu-HU" w:bidi="ar-SA"/>
        </w:rPr>
        <w:t xml:space="preserve"> </w:t>
      </w:r>
      <w:r w:rsidRPr="00847812">
        <w:rPr>
          <w:rFonts w:ascii="Times New Roman" w:eastAsia="Times New Roman" w:hAnsi="Times New Roman" w:cs="Times New Roman"/>
          <w:i/>
          <w:kern w:val="0"/>
          <w:lang w:eastAsia="hu-HU" w:bidi="ar-SA"/>
        </w:rPr>
        <w:t>202</w:t>
      </w:r>
      <w:r w:rsidR="009A65D4">
        <w:rPr>
          <w:rFonts w:ascii="Times New Roman" w:eastAsia="Times New Roman" w:hAnsi="Times New Roman" w:cs="Times New Roman"/>
          <w:i/>
          <w:kern w:val="0"/>
          <w:lang w:eastAsia="hu-HU" w:bidi="ar-SA"/>
        </w:rPr>
        <w:t>5</w:t>
      </w:r>
      <w:r w:rsidRPr="00847812">
        <w:rPr>
          <w:rFonts w:ascii="Times New Roman" w:eastAsia="Times New Roman" w:hAnsi="Times New Roman" w:cs="Times New Roman"/>
          <w:i/>
          <w:kern w:val="0"/>
          <w:lang w:eastAsia="hu-HU" w:bidi="ar-SA"/>
        </w:rPr>
        <w:t>/202</w:t>
      </w:r>
      <w:r w:rsidR="009A65D4">
        <w:rPr>
          <w:rFonts w:ascii="Times New Roman" w:eastAsia="Times New Roman" w:hAnsi="Times New Roman" w:cs="Times New Roman"/>
          <w:i/>
          <w:kern w:val="0"/>
          <w:lang w:eastAsia="hu-HU" w:bidi="ar-SA"/>
        </w:rPr>
        <w:t>6</w:t>
      </w:r>
      <w:r w:rsidRPr="00847812">
        <w:rPr>
          <w:rFonts w:ascii="Times New Roman" w:eastAsia="Times New Roman" w:hAnsi="Times New Roman" w:cs="Times New Roman"/>
          <w:i/>
          <w:kern w:val="0"/>
          <w:lang w:eastAsia="hu-HU" w:bidi="ar-SA"/>
        </w:rPr>
        <w:t>. tanévre vonatkozó össz</w:t>
      </w:r>
      <w:r>
        <w:rPr>
          <w:rFonts w:ascii="Times New Roman" w:eastAsia="Times New Roman" w:hAnsi="Times New Roman" w:cs="Times New Roman"/>
          <w:i/>
          <w:kern w:val="0"/>
          <w:lang w:eastAsia="hu-HU" w:bidi="ar-SA"/>
        </w:rPr>
        <w:t>eállított kötelező felvételt biz</w:t>
      </w:r>
      <w:r w:rsidRPr="00847812">
        <w:rPr>
          <w:rFonts w:ascii="Times New Roman" w:eastAsia="Times New Roman" w:hAnsi="Times New Roman" w:cs="Times New Roman"/>
          <w:i/>
          <w:kern w:val="0"/>
          <w:lang w:eastAsia="hu-HU" w:bidi="ar-SA"/>
        </w:rPr>
        <w:t>tosító általános iskolai körzetek tervezete.</w:t>
      </w:r>
    </w:p>
    <w:p w14:paraId="624F77EA" w14:textId="77777777" w:rsidR="00847812" w:rsidRDefault="00847812" w:rsidP="00674F6C">
      <w:pPr>
        <w:ind w:left="284" w:right="284"/>
        <w:jc w:val="both"/>
        <w:rPr>
          <w:i/>
        </w:rPr>
      </w:pPr>
    </w:p>
    <w:p w14:paraId="645E38A3" w14:textId="5CAD51C1" w:rsidR="00AD41B5" w:rsidRPr="00AD41B5" w:rsidRDefault="00AD41B5" w:rsidP="00AD41B5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i/>
          <w:kern w:val="0"/>
          <w:lang w:eastAsia="hu-HU" w:bidi="ar-SA"/>
        </w:rPr>
      </w:pPr>
      <w:r w:rsidRPr="00AD41B5">
        <w:rPr>
          <w:rFonts w:ascii="Times New Roman" w:eastAsia="Times New Roman" w:hAnsi="Times New Roman" w:cs="Times New Roman"/>
          <w:i/>
          <w:kern w:val="0"/>
          <w:lang w:eastAsia="hu-HU" w:bidi="ar-SA"/>
        </w:rPr>
        <w:t xml:space="preserve">Kérem a Tisztelt Képviselő-testületet, hogy az előterjesztést </w:t>
      </w:r>
      <w:r w:rsidR="00847812">
        <w:rPr>
          <w:rFonts w:ascii="Times New Roman" w:eastAsia="Times New Roman" w:hAnsi="Times New Roman" w:cs="Times New Roman"/>
          <w:i/>
          <w:kern w:val="0"/>
          <w:lang w:eastAsia="hu-HU" w:bidi="ar-SA"/>
        </w:rPr>
        <w:t>vitassa meg</w:t>
      </w:r>
      <w:r w:rsidRPr="00AD41B5">
        <w:rPr>
          <w:rFonts w:ascii="Times New Roman" w:eastAsia="Times New Roman" w:hAnsi="Times New Roman" w:cs="Times New Roman"/>
          <w:i/>
          <w:kern w:val="0"/>
          <w:lang w:eastAsia="hu-HU" w:bidi="ar-SA"/>
        </w:rPr>
        <w:t xml:space="preserve"> és a határozati javaslatot elfogadni s</w:t>
      </w:r>
      <w:r w:rsidR="00847812">
        <w:rPr>
          <w:rFonts w:ascii="Times New Roman" w:eastAsia="Times New Roman" w:hAnsi="Times New Roman" w:cs="Times New Roman"/>
          <w:i/>
          <w:kern w:val="0"/>
          <w:lang w:eastAsia="hu-HU" w:bidi="ar-SA"/>
        </w:rPr>
        <w:t>zíveskedjen!</w:t>
      </w:r>
    </w:p>
    <w:p w14:paraId="6671C270" w14:textId="77777777" w:rsidR="00AD41B5" w:rsidRDefault="00AD41B5" w:rsidP="00674F6C">
      <w:pPr>
        <w:ind w:left="284" w:right="284"/>
        <w:jc w:val="both"/>
        <w:rPr>
          <w:i/>
        </w:rPr>
      </w:pPr>
    </w:p>
    <w:p w14:paraId="353D2957" w14:textId="77777777" w:rsidR="00AD41B5" w:rsidRDefault="00AD41B5" w:rsidP="00674F6C">
      <w:pPr>
        <w:ind w:left="284" w:right="284"/>
        <w:jc w:val="both"/>
        <w:rPr>
          <w:i/>
        </w:rPr>
      </w:pPr>
    </w:p>
    <w:p w14:paraId="41205D8B" w14:textId="1A713444" w:rsidR="00190581" w:rsidRDefault="000038F3" w:rsidP="00190581">
      <w:pPr>
        <w:ind w:left="284" w:right="284" w:hanging="284"/>
        <w:jc w:val="both"/>
        <w:rPr>
          <w:i/>
        </w:rPr>
      </w:pPr>
      <w:r>
        <w:rPr>
          <w:i/>
        </w:rPr>
        <w:t>Csabdi</w:t>
      </w:r>
      <w:r w:rsidR="00190581">
        <w:rPr>
          <w:i/>
        </w:rPr>
        <w:t xml:space="preserve">, </w:t>
      </w:r>
      <w:r w:rsidR="009A65D4">
        <w:rPr>
          <w:i/>
        </w:rPr>
        <w:t>2024. december 2</w:t>
      </w:r>
      <w:r w:rsidR="00AD41B5">
        <w:rPr>
          <w:i/>
        </w:rPr>
        <w:t>.</w:t>
      </w:r>
    </w:p>
    <w:p w14:paraId="5A12AD8E" w14:textId="19991088" w:rsidR="00190581" w:rsidRDefault="00190581" w:rsidP="00190581">
      <w:pPr>
        <w:ind w:left="284" w:right="284" w:hanging="284"/>
        <w:jc w:val="center"/>
        <w:rPr>
          <w:i/>
        </w:rPr>
      </w:pPr>
      <w:r>
        <w:rPr>
          <w:i/>
        </w:rPr>
        <w:t>Tisztelettel:</w:t>
      </w:r>
    </w:p>
    <w:p w14:paraId="2532B073" w14:textId="61F0E4C8" w:rsidR="00BB6DD0" w:rsidRPr="00B40986" w:rsidRDefault="00190581" w:rsidP="00B40986">
      <w:pPr>
        <w:ind w:left="5245" w:right="284"/>
        <w:jc w:val="both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AD41B5">
        <w:rPr>
          <w:b/>
          <w:i/>
        </w:rPr>
        <w:t xml:space="preserve">     </w:t>
      </w:r>
      <w:proofErr w:type="spellStart"/>
      <w:r w:rsidR="000038F3">
        <w:rPr>
          <w:b/>
          <w:i/>
        </w:rPr>
        <w:t>Huszárovics</w:t>
      </w:r>
      <w:proofErr w:type="spellEnd"/>
      <w:r w:rsidR="000038F3">
        <w:rPr>
          <w:b/>
          <w:i/>
        </w:rPr>
        <w:t xml:space="preserve"> Antal</w:t>
      </w:r>
    </w:p>
    <w:p w14:paraId="5B57024E" w14:textId="5EE4CF17" w:rsidR="00B40986" w:rsidRPr="00AD41B5" w:rsidRDefault="00B40986" w:rsidP="0098620B">
      <w:pPr>
        <w:ind w:left="5245" w:right="284"/>
        <w:jc w:val="both"/>
        <w:rPr>
          <w:i/>
        </w:rPr>
      </w:pPr>
      <w:r w:rsidRPr="00AD41B5">
        <w:rPr>
          <w:i/>
        </w:rPr>
        <w:t xml:space="preserve">     </w:t>
      </w:r>
      <w:r w:rsidR="00190581" w:rsidRPr="00AD41B5">
        <w:rPr>
          <w:i/>
        </w:rPr>
        <w:tab/>
      </w:r>
      <w:r w:rsidR="00190581" w:rsidRPr="00AD41B5">
        <w:rPr>
          <w:i/>
        </w:rPr>
        <w:tab/>
      </w:r>
      <w:r w:rsidR="00190581" w:rsidRPr="00AD41B5">
        <w:rPr>
          <w:i/>
        </w:rPr>
        <w:tab/>
        <w:t xml:space="preserve">       </w:t>
      </w:r>
      <w:r w:rsidRPr="00AD41B5">
        <w:rPr>
          <w:i/>
        </w:rPr>
        <w:t xml:space="preserve"> </w:t>
      </w:r>
      <w:r w:rsidR="00AD41B5" w:rsidRPr="00AD41B5">
        <w:rPr>
          <w:i/>
        </w:rPr>
        <w:t xml:space="preserve"> </w:t>
      </w:r>
      <w:proofErr w:type="gramStart"/>
      <w:r w:rsidR="00AD41B5" w:rsidRPr="00AD41B5">
        <w:rPr>
          <w:i/>
        </w:rPr>
        <w:t>polgármester</w:t>
      </w:r>
      <w:proofErr w:type="gramEnd"/>
    </w:p>
    <w:p w14:paraId="00262F96" w14:textId="77777777" w:rsidR="00847812" w:rsidRDefault="00847812" w:rsidP="00583C37">
      <w:pPr>
        <w:ind w:right="-1"/>
        <w:jc w:val="both"/>
        <w:rPr>
          <w:b/>
          <w:i/>
          <w:u w:val="single"/>
        </w:rPr>
      </w:pPr>
    </w:p>
    <w:p w14:paraId="34004959" w14:textId="77777777" w:rsidR="00674F6C" w:rsidRPr="000816BA" w:rsidRDefault="00674F6C" w:rsidP="00583C37">
      <w:pPr>
        <w:ind w:right="-1"/>
        <w:jc w:val="both"/>
        <w:rPr>
          <w:b/>
          <w:i/>
          <w:u w:val="single"/>
        </w:rPr>
      </w:pPr>
      <w:r w:rsidRPr="000816BA">
        <w:rPr>
          <w:b/>
          <w:i/>
          <w:u w:val="single"/>
        </w:rPr>
        <w:t>Határozati javaslat:</w:t>
      </w:r>
    </w:p>
    <w:p w14:paraId="7851D20D" w14:textId="0D1C1561" w:rsidR="000816BA" w:rsidRPr="000816BA" w:rsidRDefault="000816BA" w:rsidP="000816BA">
      <w:pPr>
        <w:ind w:right="-1"/>
        <w:jc w:val="both"/>
        <w:rPr>
          <w:i/>
        </w:rPr>
      </w:pPr>
    </w:p>
    <w:p w14:paraId="75F4302F" w14:textId="23CDD402" w:rsidR="000816BA" w:rsidRPr="00F45D12" w:rsidRDefault="000038F3" w:rsidP="000816BA">
      <w:pPr>
        <w:ind w:right="-1"/>
        <w:jc w:val="center"/>
        <w:rPr>
          <w:b/>
          <w:i/>
        </w:rPr>
      </w:pPr>
      <w:r>
        <w:rPr>
          <w:b/>
          <w:i/>
        </w:rPr>
        <w:t>Csabdi</w:t>
      </w:r>
      <w:r w:rsidR="000816BA" w:rsidRPr="00F45D12">
        <w:rPr>
          <w:b/>
          <w:i/>
        </w:rPr>
        <w:t xml:space="preserve"> Község</w:t>
      </w:r>
      <w:r w:rsidR="000816BA">
        <w:rPr>
          <w:b/>
          <w:i/>
        </w:rPr>
        <w:t xml:space="preserve"> Önkormányzat</w:t>
      </w:r>
      <w:r w:rsidR="000816BA" w:rsidRPr="00F45D12">
        <w:rPr>
          <w:b/>
          <w:i/>
        </w:rPr>
        <w:t xml:space="preserve"> Képviselő-testületének</w:t>
      </w:r>
    </w:p>
    <w:p w14:paraId="33E977D5" w14:textId="4D186ECD" w:rsidR="000816BA" w:rsidRDefault="000816BA" w:rsidP="000816BA">
      <w:pPr>
        <w:ind w:right="-1"/>
        <w:jc w:val="center"/>
        <w:rPr>
          <w:b/>
          <w:i/>
        </w:rPr>
      </w:pPr>
      <w:r>
        <w:rPr>
          <w:b/>
          <w:i/>
        </w:rPr>
        <w:t>/</w:t>
      </w:r>
      <w:r w:rsidRPr="00F45D12">
        <w:rPr>
          <w:b/>
          <w:i/>
        </w:rPr>
        <w:t>20</w:t>
      </w:r>
      <w:r>
        <w:rPr>
          <w:b/>
          <w:i/>
        </w:rPr>
        <w:t>2</w:t>
      </w:r>
      <w:r w:rsidR="00AD41B5">
        <w:rPr>
          <w:b/>
          <w:i/>
        </w:rPr>
        <w:t>4</w:t>
      </w:r>
      <w:r>
        <w:rPr>
          <w:b/>
          <w:i/>
        </w:rPr>
        <w:t>.</w:t>
      </w:r>
      <w:r w:rsidRPr="00F45D12">
        <w:rPr>
          <w:b/>
          <w:i/>
        </w:rPr>
        <w:t xml:space="preserve"> (</w:t>
      </w:r>
      <w:r w:rsidR="009A65D4">
        <w:rPr>
          <w:b/>
          <w:i/>
        </w:rPr>
        <w:t>X</w:t>
      </w:r>
      <w:r w:rsidR="00526A3B">
        <w:rPr>
          <w:b/>
          <w:i/>
        </w:rPr>
        <w:t xml:space="preserve">II. </w:t>
      </w:r>
      <w:r w:rsidR="00B01679">
        <w:rPr>
          <w:b/>
          <w:i/>
        </w:rPr>
        <w:t>12</w:t>
      </w:r>
      <w:r w:rsidR="00526A3B">
        <w:rPr>
          <w:b/>
          <w:i/>
        </w:rPr>
        <w:t>.</w:t>
      </w:r>
      <w:r w:rsidRPr="00F45D12">
        <w:rPr>
          <w:b/>
          <w:i/>
        </w:rPr>
        <w:t>) határozata</w:t>
      </w:r>
    </w:p>
    <w:p w14:paraId="1EA6EA7E" w14:textId="77777777" w:rsidR="000816BA" w:rsidRDefault="000816BA" w:rsidP="000816BA">
      <w:pPr>
        <w:ind w:right="-1"/>
        <w:jc w:val="center"/>
        <w:rPr>
          <w:b/>
          <w:i/>
        </w:rPr>
      </w:pPr>
    </w:p>
    <w:p w14:paraId="6F2DCD6E" w14:textId="77777777" w:rsidR="00847812" w:rsidRPr="00847812" w:rsidRDefault="00847812" w:rsidP="00847812">
      <w:pPr>
        <w:pStyle w:val="Standard"/>
        <w:ind w:left="720"/>
        <w:rPr>
          <w:b/>
          <w:i/>
          <w:color w:val="000000" w:themeColor="text1"/>
        </w:rPr>
      </w:pPr>
      <w:r w:rsidRPr="00847812">
        <w:rPr>
          <w:b/>
          <w:i/>
          <w:color w:val="000000" w:themeColor="text1"/>
        </w:rPr>
        <w:t>Kötelező felvételt biztosító általános iskolai körzethatárok véleményezése</w:t>
      </w:r>
    </w:p>
    <w:p w14:paraId="08211C8E" w14:textId="77777777" w:rsidR="000816BA" w:rsidRPr="00F45D12" w:rsidRDefault="000816BA" w:rsidP="000816BA">
      <w:pPr>
        <w:ind w:right="-1"/>
        <w:jc w:val="both"/>
        <w:rPr>
          <w:i/>
        </w:rPr>
      </w:pPr>
    </w:p>
    <w:p w14:paraId="71C1503B" w14:textId="6C30C9B8" w:rsidR="00A31980" w:rsidRDefault="000038F3" w:rsidP="00A31980">
      <w:pPr>
        <w:ind w:right="-1"/>
        <w:jc w:val="both"/>
        <w:rPr>
          <w:i/>
          <w:color w:val="000000" w:themeColor="text1"/>
        </w:rPr>
      </w:pPr>
      <w:r>
        <w:rPr>
          <w:i/>
        </w:rPr>
        <w:t>Csabdi</w:t>
      </w:r>
      <w:r w:rsidR="000816BA" w:rsidRPr="00F45D12">
        <w:rPr>
          <w:i/>
        </w:rPr>
        <w:t xml:space="preserve"> Község</w:t>
      </w:r>
      <w:r>
        <w:rPr>
          <w:i/>
        </w:rPr>
        <w:t xml:space="preserve"> Önkormányzat</w:t>
      </w:r>
      <w:r w:rsidR="000816BA" w:rsidRPr="00F45D12">
        <w:rPr>
          <w:i/>
        </w:rPr>
        <w:t xml:space="preserve"> Képviselő-</w:t>
      </w:r>
      <w:r w:rsidR="00A31980">
        <w:rPr>
          <w:i/>
          <w:color w:val="000000" w:themeColor="text1"/>
        </w:rPr>
        <w:t xml:space="preserve">testülete </w:t>
      </w:r>
      <w:r w:rsidR="00847812" w:rsidRPr="00847812">
        <w:rPr>
          <w:i/>
          <w:color w:val="000000" w:themeColor="text1"/>
        </w:rPr>
        <w:t>a nevelési- oktatási intézmények működéséről és a köznevelési intézmények névhasználatáról szóló 20/2012.(VII. 31.) EMMI rendelet 24. § (1</w:t>
      </w:r>
      <w:r w:rsidR="00847812">
        <w:rPr>
          <w:i/>
          <w:color w:val="000000" w:themeColor="text1"/>
        </w:rPr>
        <w:t>a</w:t>
      </w:r>
      <w:r w:rsidR="00847812" w:rsidRPr="00847812">
        <w:rPr>
          <w:i/>
          <w:color w:val="000000" w:themeColor="text1"/>
        </w:rPr>
        <w:t xml:space="preserve">) </w:t>
      </w:r>
      <w:r w:rsidR="00847812">
        <w:rPr>
          <w:i/>
          <w:color w:val="000000" w:themeColor="text1"/>
        </w:rPr>
        <w:t xml:space="preserve">bekezdésében foglalt jogkörében egyetért a </w:t>
      </w:r>
      <w:r w:rsidR="00847812">
        <w:rPr>
          <w:i/>
        </w:rPr>
        <w:t>Székesfehérvári Tankerületi Központ által TK/072/1</w:t>
      </w:r>
      <w:r w:rsidR="009A65D4">
        <w:rPr>
          <w:i/>
        </w:rPr>
        <w:t>445</w:t>
      </w:r>
      <w:r w:rsidR="00847812">
        <w:rPr>
          <w:i/>
        </w:rPr>
        <w:t>-2/202</w:t>
      </w:r>
      <w:r w:rsidR="0089221A">
        <w:rPr>
          <w:i/>
        </w:rPr>
        <w:t>4</w:t>
      </w:r>
      <w:r w:rsidR="00847812">
        <w:rPr>
          <w:i/>
        </w:rPr>
        <w:t>. számon megküldött 202</w:t>
      </w:r>
      <w:r w:rsidR="009A65D4">
        <w:rPr>
          <w:i/>
        </w:rPr>
        <w:t>5</w:t>
      </w:r>
      <w:r w:rsidR="00847812">
        <w:rPr>
          <w:i/>
        </w:rPr>
        <w:t>/202</w:t>
      </w:r>
      <w:r w:rsidR="009A65D4">
        <w:rPr>
          <w:i/>
        </w:rPr>
        <w:t>6</w:t>
      </w:r>
      <w:r w:rsidR="00847812">
        <w:rPr>
          <w:i/>
        </w:rPr>
        <w:t>. tanévre vonatkozó általános iskolai körzetek tervezetével.</w:t>
      </w:r>
    </w:p>
    <w:p w14:paraId="0F34B424" w14:textId="77777777" w:rsidR="000816BA" w:rsidRPr="0098620B" w:rsidRDefault="000816BA" w:rsidP="000816BA">
      <w:pPr>
        <w:widowControl/>
        <w:tabs>
          <w:tab w:val="left" w:pos="709"/>
          <w:tab w:val="left" w:pos="993"/>
        </w:tabs>
        <w:suppressAutoHyphens w:val="0"/>
        <w:autoSpaceDN/>
        <w:jc w:val="both"/>
        <w:textAlignment w:val="auto"/>
        <w:rPr>
          <w:i/>
        </w:rPr>
      </w:pPr>
      <w:r>
        <w:rPr>
          <w:rFonts w:ascii="Times New Roman" w:eastAsia="Calibri" w:hAnsi="Times New Roman" w:cs="Times New Roman"/>
          <w:i/>
          <w:kern w:val="0"/>
          <w:sz w:val="22"/>
          <w:szCs w:val="22"/>
          <w:lang w:eastAsia="en-US" w:bidi="ar-SA"/>
        </w:rPr>
        <w:tab/>
      </w:r>
      <w:r>
        <w:rPr>
          <w:rFonts w:ascii="Times New Roman" w:eastAsia="Calibri" w:hAnsi="Times New Roman" w:cs="Times New Roman"/>
          <w:i/>
          <w:kern w:val="0"/>
          <w:sz w:val="22"/>
          <w:szCs w:val="22"/>
          <w:lang w:eastAsia="en-US" w:bidi="ar-SA"/>
        </w:rPr>
        <w:tab/>
      </w:r>
      <w:r>
        <w:rPr>
          <w:rFonts w:ascii="Times New Roman" w:eastAsia="Calibri" w:hAnsi="Times New Roman" w:cs="Times New Roman"/>
          <w:i/>
          <w:kern w:val="0"/>
          <w:sz w:val="22"/>
          <w:szCs w:val="22"/>
          <w:lang w:eastAsia="en-US" w:bidi="ar-SA"/>
        </w:rPr>
        <w:tab/>
      </w:r>
    </w:p>
    <w:p w14:paraId="73EF8684" w14:textId="6A7D2412" w:rsidR="000816BA" w:rsidRPr="00F45D12" w:rsidRDefault="000816BA" w:rsidP="000816BA">
      <w:pPr>
        <w:ind w:right="-1"/>
        <w:jc w:val="both"/>
        <w:rPr>
          <w:i/>
        </w:rPr>
      </w:pPr>
      <w:r w:rsidRPr="00F45D12">
        <w:rPr>
          <w:i/>
        </w:rPr>
        <w:tab/>
      </w:r>
      <w:r w:rsidRPr="00F45D12">
        <w:rPr>
          <w:i/>
        </w:rPr>
        <w:tab/>
      </w:r>
      <w:r w:rsidRPr="00F45D12">
        <w:rPr>
          <w:i/>
        </w:rPr>
        <w:tab/>
      </w:r>
      <w:r w:rsidRPr="00F45D12">
        <w:rPr>
          <w:i/>
        </w:rPr>
        <w:tab/>
      </w:r>
      <w:r w:rsidRPr="00F45D12">
        <w:rPr>
          <w:i/>
        </w:rPr>
        <w:tab/>
      </w:r>
      <w:bookmarkStart w:id="0" w:name="_GoBack"/>
      <w:bookmarkEnd w:id="0"/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F45D12">
        <w:rPr>
          <w:i/>
        </w:rPr>
        <w:t>Határidő:</w:t>
      </w:r>
      <w:r w:rsidRPr="00F45D12">
        <w:rPr>
          <w:i/>
        </w:rPr>
        <w:tab/>
      </w:r>
      <w:r w:rsidR="00847812">
        <w:rPr>
          <w:i/>
        </w:rPr>
        <w:t>202</w:t>
      </w:r>
      <w:r w:rsidR="009A65D4">
        <w:rPr>
          <w:i/>
        </w:rPr>
        <w:t>5</w:t>
      </w:r>
      <w:r w:rsidR="00847812">
        <w:rPr>
          <w:i/>
        </w:rPr>
        <w:t>. február 15.</w:t>
      </w:r>
    </w:p>
    <w:p w14:paraId="4DFEBF42" w14:textId="325594B7" w:rsidR="00A31980" w:rsidRDefault="000816BA" w:rsidP="000816BA">
      <w:pPr>
        <w:ind w:right="-1"/>
        <w:jc w:val="both"/>
        <w:rPr>
          <w:i/>
          <w:u w:val="single"/>
        </w:rPr>
      </w:pPr>
      <w:r w:rsidRPr="00F45D12">
        <w:rPr>
          <w:i/>
        </w:rPr>
        <w:tab/>
      </w:r>
      <w:r w:rsidRPr="00F45D12">
        <w:rPr>
          <w:i/>
        </w:rPr>
        <w:tab/>
      </w:r>
      <w:r w:rsidRPr="00F45D12">
        <w:rPr>
          <w:i/>
        </w:rPr>
        <w:tab/>
      </w:r>
      <w:r w:rsidRPr="00F45D12">
        <w:rPr>
          <w:i/>
        </w:rPr>
        <w:tab/>
      </w:r>
      <w:r w:rsidRPr="00F45D12"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F45D12">
        <w:rPr>
          <w:i/>
        </w:rPr>
        <w:t>Felelős:</w:t>
      </w:r>
      <w:r w:rsidRPr="00F45D12">
        <w:rPr>
          <w:i/>
        </w:rPr>
        <w:tab/>
      </w:r>
      <w:r w:rsidR="00847812">
        <w:rPr>
          <w:i/>
        </w:rPr>
        <w:t>polgármester</w:t>
      </w:r>
    </w:p>
    <w:sectPr w:rsidR="00A31980" w:rsidSect="00C67B0E">
      <w:footerReference w:type="default" r:id="rId8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485362" w14:textId="77777777" w:rsidR="00A91883" w:rsidRDefault="00A91883" w:rsidP="00C67B0E">
      <w:r>
        <w:separator/>
      </w:r>
    </w:p>
  </w:endnote>
  <w:endnote w:type="continuationSeparator" w:id="0">
    <w:p w14:paraId="326DB1C2" w14:textId="77777777" w:rsidR="00A91883" w:rsidRDefault="00A91883" w:rsidP="00C67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orndale">
    <w:altName w:val="Times New Roman"/>
    <w:charset w:val="EE"/>
    <w:family w:val="roman"/>
    <w:pitch w:val="variable"/>
    <w:sig w:usb0="00000001" w:usb1="00000000" w:usb2="00000000" w:usb3="00000000" w:csb0="0000009F" w:csb1="00000000"/>
  </w:font>
  <w:font w:name="Andale Sans UI">
    <w:altName w:val="Arial"/>
    <w:charset w:val="EE"/>
    <w:family w:val="swiss"/>
    <w:pitch w:val="variable"/>
    <w:sig w:usb0="00000287" w:usb1="00000000" w:usb2="00000000" w:usb3="00000000" w:csb0="0000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lbany"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312577"/>
      <w:docPartObj>
        <w:docPartGallery w:val="Page Numbers (Bottom of Page)"/>
        <w:docPartUnique/>
      </w:docPartObj>
    </w:sdtPr>
    <w:sdtEndPr/>
    <w:sdtContent>
      <w:p w14:paraId="3E94D16A" w14:textId="264767A6" w:rsidR="002B201F" w:rsidRDefault="002B201F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221A">
          <w:rPr>
            <w:noProof/>
          </w:rPr>
          <w:t>1</w:t>
        </w:r>
        <w:r>
          <w:fldChar w:fldCharType="end"/>
        </w:r>
      </w:p>
    </w:sdtContent>
  </w:sdt>
  <w:p w14:paraId="18D05B67" w14:textId="77777777" w:rsidR="002B201F" w:rsidRDefault="002B201F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15E6C0" w14:textId="77777777" w:rsidR="00A91883" w:rsidRDefault="00A91883" w:rsidP="00C67B0E">
      <w:r w:rsidRPr="00C67B0E">
        <w:rPr>
          <w:color w:val="000000"/>
        </w:rPr>
        <w:separator/>
      </w:r>
    </w:p>
  </w:footnote>
  <w:footnote w:type="continuationSeparator" w:id="0">
    <w:p w14:paraId="604FCB6A" w14:textId="77777777" w:rsidR="00A91883" w:rsidRDefault="00A91883" w:rsidP="00C67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24FD6"/>
    <w:multiLevelType w:val="multilevel"/>
    <w:tmpl w:val="FAE01F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0016C9"/>
    <w:multiLevelType w:val="hybridMultilevel"/>
    <w:tmpl w:val="5DC01E3C"/>
    <w:lvl w:ilvl="0" w:tplc="E898C49E">
      <w:start w:val="201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B3369"/>
    <w:multiLevelType w:val="hybridMultilevel"/>
    <w:tmpl w:val="9E9C6776"/>
    <w:lvl w:ilvl="0" w:tplc="ABA2175E">
      <w:start w:val="2"/>
      <w:numFmt w:val="decimal"/>
      <w:lvlText w:val="(%1)"/>
      <w:lvlJc w:val="left"/>
      <w:pPr>
        <w:ind w:left="107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B27FF"/>
    <w:multiLevelType w:val="multilevel"/>
    <w:tmpl w:val="31CCEF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4062F82"/>
    <w:multiLevelType w:val="hybridMultilevel"/>
    <w:tmpl w:val="761CB06E"/>
    <w:lvl w:ilvl="0" w:tplc="0D56157E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ECA4A0F"/>
    <w:multiLevelType w:val="hybridMultilevel"/>
    <w:tmpl w:val="E1AAD9C6"/>
    <w:lvl w:ilvl="0" w:tplc="7DB271D8">
      <w:start w:val="2013"/>
      <w:numFmt w:val="bullet"/>
      <w:lvlText w:val="-"/>
      <w:lvlJc w:val="left"/>
      <w:pPr>
        <w:ind w:left="3195" w:hanging="360"/>
      </w:pPr>
      <w:rPr>
        <w:rFonts w:ascii="Thorndale" w:eastAsia="Andale Sans UI" w:hAnsi="Thorndale" w:cs="Mangal" w:hint="default"/>
      </w:rPr>
    </w:lvl>
    <w:lvl w:ilvl="1" w:tplc="040E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6" w15:restartNumberingAfterBreak="0">
    <w:nsid w:val="313C142C"/>
    <w:multiLevelType w:val="hybridMultilevel"/>
    <w:tmpl w:val="73B6AF90"/>
    <w:lvl w:ilvl="0" w:tplc="D3BE9D5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F244E7"/>
    <w:multiLevelType w:val="hybridMultilevel"/>
    <w:tmpl w:val="71369F3E"/>
    <w:lvl w:ilvl="0" w:tplc="040E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FE1711"/>
    <w:multiLevelType w:val="multilevel"/>
    <w:tmpl w:val="36D031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9084913"/>
    <w:multiLevelType w:val="hybridMultilevel"/>
    <w:tmpl w:val="C050404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F109C0"/>
    <w:multiLevelType w:val="hybridMultilevel"/>
    <w:tmpl w:val="6AF23EA2"/>
    <w:lvl w:ilvl="0" w:tplc="7326184C">
      <w:start w:val="201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3F9072F"/>
    <w:multiLevelType w:val="hybridMultilevel"/>
    <w:tmpl w:val="EA76330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F21E62"/>
    <w:multiLevelType w:val="hybridMultilevel"/>
    <w:tmpl w:val="E55CB4A4"/>
    <w:lvl w:ilvl="0" w:tplc="6E08C018">
      <w:start w:val="2014"/>
      <w:numFmt w:val="bullet"/>
      <w:lvlText w:val="-"/>
      <w:lvlJc w:val="left"/>
      <w:pPr>
        <w:ind w:left="720" w:hanging="360"/>
      </w:pPr>
      <w:rPr>
        <w:rFonts w:ascii="Thorndale" w:eastAsia="Andale Sans UI" w:hAnsi="Thorndale" w:cs="Mang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416847"/>
    <w:multiLevelType w:val="hybridMultilevel"/>
    <w:tmpl w:val="6DF83B56"/>
    <w:lvl w:ilvl="0" w:tplc="EDEAEC80">
      <w:start w:val="20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3"/>
  </w:num>
  <w:num w:numId="5">
    <w:abstractNumId w:val="2"/>
  </w:num>
  <w:num w:numId="6">
    <w:abstractNumId w:val="13"/>
  </w:num>
  <w:num w:numId="7">
    <w:abstractNumId w:val="10"/>
  </w:num>
  <w:num w:numId="8">
    <w:abstractNumId w:val="1"/>
  </w:num>
  <w:num w:numId="9">
    <w:abstractNumId w:val="6"/>
  </w:num>
  <w:num w:numId="10">
    <w:abstractNumId w:val="11"/>
  </w:num>
  <w:num w:numId="11">
    <w:abstractNumId w:val="7"/>
  </w:num>
  <w:num w:numId="12">
    <w:abstractNumId w:val="12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B0E"/>
    <w:rsid w:val="000038F3"/>
    <w:rsid w:val="00057031"/>
    <w:rsid w:val="00065F6C"/>
    <w:rsid w:val="000816BA"/>
    <w:rsid w:val="00085AF9"/>
    <w:rsid w:val="000F30E9"/>
    <w:rsid w:val="000F5AF1"/>
    <w:rsid w:val="001058B9"/>
    <w:rsid w:val="00106ED4"/>
    <w:rsid w:val="00124ABE"/>
    <w:rsid w:val="001303C6"/>
    <w:rsid w:val="00132501"/>
    <w:rsid w:val="00152D27"/>
    <w:rsid w:val="001556AC"/>
    <w:rsid w:val="00176C4B"/>
    <w:rsid w:val="00190581"/>
    <w:rsid w:val="001A0A8E"/>
    <w:rsid w:val="001A317D"/>
    <w:rsid w:val="001B3A26"/>
    <w:rsid w:val="001C58ED"/>
    <w:rsid w:val="001D0DB0"/>
    <w:rsid w:val="001F44B5"/>
    <w:rsid w:val="0020270C"/>
    <w:rsid w:val="00217F01"/>
    <w:rsid w:val="00263636"/>
    <w:rsid w:val="002A2969"/>
    <w:rsid w:val="002A2AEF"/>
    <w:rsid w:val="002A3885"/>
    <w:rsid w:val="002B201F"/>
    <w:rsid w:val="002C4634"/>
    <w:rsid w:val="002D5CD4"/>
    <w:rsid w:val="002E79F4"/>
    <w:rsid w:val="003163D3"/>
    <w:rsid w:val="00324865"/>
    <w:rsid w:val="003346D9"/>
    <w:rsid w:val="00336455"/>
    <w:rsid w:val="00346DD1"/>
    <w:rsid w:val="00352F5C"/>
    <w:rsid w:val="0036119D"/>
    <w:rsid w:val="00362B0B"/>
    <w:rsid w:val="003A2FB0"/>
    <w:rsid w:val="003B5CF1"/>
    <w:rsid w:val="003B6453"/>
    <w:rsid w:val="003C6552"/>
    <w:rsid w:val="003E0790"/>
    <w:rsid w:val="003E4A5A"/>
    <w:rsid w:val="003E6DBA"/>
    <w:rsid w:val="003F1796"/>
    <w:rsid w:val="003F56ED"/>
    <w:rsid w:val="00415FFA"/>
    <w:rsid w:val="0045208F"/>
    <w:rsid w:val="00454C16"/>
    <w:rsid w:val="00455103"/>
    <w:rsid w:val="00457639"/>
    <w:rsid w:val="00462C1C"/>
    <w:rsid w:val="00477FB1"/>
    <w:rsid w:val="004A5B8D"/>
    <w:rsid w:val="004B669D"/>
    <w:rsid w:val="00501157"/>
    <w:rsid w:val="00501414"/>
    <w:rsid w:val="00514AD7"/>
    <w:rsid w:val="00526A3B"/>
    <w:rsid w:val="00530DC0"/>
    <w:rsid w:val="00553E83"/>
    <w:rsid w:val="0056512E"/>
    <w:rsid w:val="00583C37"/>
    <w:rsid w:val="00584A32"/>
    <w:rsid w:val="005A1C51"/>
    <w:rsid w:val="005A3503"/>
    <w:rsid w:val="005A5E16"/>
    <w:rsid w:val="005D30F3"/>
    <w:rsid w:val="005D519B"/>
    <w:rsid w:val="00634FC6"/>
    <w:rsid w:val="00674F6C"/>
    <w:rsid w:val="00684544"/>
    <w:rsid w:val="006D7EEC"/>
    <w:rsid w:val="006E180C"/>
    <w:rsid w:val="006E33EF"/>
    <w:rsid w:val="00717CF6"/>
    <w:rsid w:val="00774B73"/>
    <w:rsid w:val="00776F7B"/>
    <w:rsid w:val="007B1025"/>
    <w:rsid w:val="007B5286"/>
    <w:rsid w:val="007C552A"/>
    <w:rsid w:val="007D2710"/>
    <w:rsid w:val="007E7843"/>
    <w:rsid w:val="00801BAA"/>
    <w:rsid w:val="0083662A"/>
    <w:rsid w:val="00844B5F"/>
    <w:rsid w:val="0084571E"/>
    <w:rsid w:val="00847812"/>
    <w:rsid w:val="00885363"/>
    <w:rsid w:val="00890321"/>
    <w:rsid w:val="0089221A"/>
    <w:rsid w:val="008B11A7"/>
    <w:rsid w:val="008C02D2"/>
    <w:rsid w:val="008E1D82"/>
    <w:rsid w:val="0090483C"/>
    <w:rsid w:val="00916290"/>
    <w:rsid w:val="00924A32"/>
    <w:rsid w:val="00927187"/>
    <w:rsid w:val="009305C0"/>
    <w:rsid w:val="00934420"/>
    <w:rsid w:val="0098620B"/>
    <w:rsid w:val="009A65D4"/>
    <w:rsid w:val="009B3F61"/>
    <w:rsid w:val="009D3239"/>
    <w:rsid w:val="009D4588"/>
    <w:rsid w:val="00A03A0D"/>
    <w:rsid w:val="00A26627"/>
    <w:rsid w:val="00A31980"/>
    <w:rsid w:val="00A54E66"/>
    <w:rsid w:val="00A66F29"/>
    <w:rsid w:val="00A735E2"/>
    <w:rsid w:val="00A91883"/>
    <w:rsid w:val="00A93A0B"/>
    <w:rsid w:val="00A96D61"/>
    <w:rsid w:val="00AB0BF9"/>
    <w:rsid w:val="00AB4245"/>
    <w:rsid w:val="00AC01C7"/>
    <w:rsid w:val="00AD41B5"/>
    <w:rsid w:val="00AF336C"/>
    <w:rsid w:val="00B01679"/>
    <w:rsid w:val="00B023B6"/>
    <w:rsid w:val="00B05022"/>
    <w:rsid w:val="00B064AA"/>
    <w:rsid w:val="00B209E0"/>
    <w:rsid w:val="00B22F4E"/>
    <w:rsid w:val="00B26483"/>
    <w:rsid w:val="00B40986"/>
    <w:rsid w:val="00B519E3"/>
    <w:rsid w:val="00B566B9"/>
    <w:rsid w:val="00B5783A"/>
    <w:rsid w:val="00B63750"/>
    <w:rsid w:val="00B820F2"/>
    <w:rsid w:val="00B836CF"/>
    <w:rsid w:val="00B8517F"/>
    <w:rsid w:val="00B94E3B"/>
    <w:rsid w:val="00BA24C5"/>
    <w:rsid w:val="00BB6DD0"/>
    <w:rsid w:val="00BD0006"/>
    <w:rsid w:val="00C007EB"/>
    <w:rsid w:val="00C12DEA"/>
    <w:rsid w:val="00C46BEE"/>
    <w:rsid w:val="00C67B0E"/>
    <w:rsid w:val="00C8550D"/>
    <w:rsid w:val="00CA122F"/>
    <w:rsid w:val="00CA7D78"/>
    <w:rsid w:val="00CB3909"/>
    <w:rsid w:val="00CB537D"/>
    <w:rsid w:val="00CB76CA"/>
    <w:rsid w:val="00CC3775"/>
    <w:rsid w:val="00CF0410"/>
    <w:rsid w:val="00D11F82"/>
    <w:rsid w:val="00D13F9B"/>
    <w:rsid w:val="00D514EA"/>
    <w:rsid w:val="00D63AF4"/>
    <w:rsid w:val="00D71135"/>
    <w:rsid w:val="00D85040"/>
    <w:rsid w:val="00D93CE9"/>
    <w:rsid w:val="00DB3D40"/>
    <w:rsid w:val="00E0041D"/>
    <w:rsid w:val="00E06FDD"/>
    <w:rsid w:val="00E12E43"/>
    <w:rsid w:val="00E17687"/>
    <w:rsid w:val="00E20BF8"/>
    <w:rsid w:val="00E2239E"/>
    <w:rsid w:val="00E27F33"/>
    <w:rsid w:val="00E32F3D"/>
    <w:rsid w:val="00E44533"/>
    <w:rsid w:val="00E44696"/>
    <w:rsid w:val="00E64AA8"/>
    <w:rsid w:val="00E70BF9"/>
    <w:rsid w:val="00E77290"/>
    <w:rsid w:val="00EB1D46"/>
    <w:rsid w:val="00EC39F0"/>
    <w:rsid w:val="00F04DEC"/>
    <w:rsid w:val="00F106EF"/>
    <w:rsid w:val="00F16BBA"/>
    <w:rsid w:val="00F26B7A"/>
    <w:rsid w:val="00F34768"/>
    <w:rsid w:val="00F45D12"/>
    <w:rsid w:val="00F53F76"/>
    <w:rsid w:val="00F543E2"/>
    <w:rsid w:val="00F6013F"/>
    <w:rsid w:val="00F70C41"/>
    <w:rsid w:val="00F904AD"/>
    <w:rsid w:val="00FC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E302A"/>
  <w15:docId w15:val="{B5469DBA-6FDD-4C8C-9ACB-51FFCBC6C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orndale" w:eastAsia="Andale Sans UI" w:hAnsi="Thorndale" w:cs="Mangal"/>
        <w:kern w:val="3"/>
        <w:sz w:val="24"/>
        <w:szCs w:val="24"/>
        <w:lang w:val="hu-H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C67B0E"/>
    <w:pPr>
      <w:suppressAutoHyphens/>
    </w:pPr>
  </w:style>
  <w:style w:type="paragraph" w:styleId="Cmsor1">
    <w:name w:val="heading 1"/>
    <w:basedOn w:val="Norml"/>
    <w:next w:val="Norml"/>
    <w:link w:val="Cmsor1Char"/>
    <w:qFormat/>
    <w:rsid w:val="00E70BF9"/>
    <w:pPr>
      <w:keepNext/>
      <w:widowControl/>
      <w:suppressAutoHyphens w:val="0"/>
      <w:autoSpaceDN/>
      <w:jc w:val="center"/>
      <w:textAlignment w:val="auto"/>
      <w:outlineLvl w:val="0"/>
    </w:pPr>
    <w:rPr>
      <w:rFonts w:ascii="Times New Roman" w:eastAsia="Times New Roman" w:hAnsi="Times New Roman" w:cs="Times New Roman"/>
      <w:b/>
      <w:bCs/>
      <w:kern w:val="0"/>
      <w:u w:val="single"/>
      <w:lang w:eastAsia="hu-HU" w:bidi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C67B0E"/>
    <w:pPr>
      <w:widowControl/>
      <w:suppressAutoHyphens/>
    </w:pPr>
  </w:style>
  <w:style w:type="paragraph" w:customStyle="1" w:styleId="Heading">
    <w:name w:val="Heading"/>
    <w:basedOn w:val="Standard"/>
    <w:next w:val="Textbody"/>
    <w:rsid w:val="00C67B0E"/>
    <w:pPr>
      <w:keepNext/>
      <w:spacing w:before="240" w:after="120"/>
    </w:pPr>
    <w:rPr>
      <w:rFonts w:ascii="Albany" w:hAnsi="Albany"/>
      <w:sz w:val="28"/>
      <w:szCs w:val="28"/>
    </w:rPr>
  </w:style>
  <w:style w:type="paragraph" w:customStyle="1" w:styleId="Textbody">
    <w:name w:val="Text body"/>
    <w:basedOn w:val="Standard"/>
    <w:rsid w:val="00C67B0E"/>
    <w:pPr>
      <w:spacing w:after="120"/>
    </w:pPr>
  </w:style>
  <w:style w:type="paragraph" w:styleId="Lista">
    <w:name w:val="List"/>
    <w:basedOn w:val="Textbody"/>
    <w:rsid w:val="00C67B0E"/>
  </w:style>
  <w:style w:type="paragraph" w:customStyle="1" w:styleId="Kpalrs1">
    <w:name w:val="Képaláírás1"/>
    <w:basedOn w:val="Standard"/>
    <w:rsid w:val="00C67B0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67B0E"/>
    <w:pPr>
      <w:suppressLineNumbers/>
    </w:pPr>
  </w:style>
  <w:style w:type="paragraph" w:styleId="Listaszerbekezds">
    <w:name w:val="List Paragraph"/>
    <w:basedOn w:val="Norml"/>
    <w:uiPriority w:val="34"/>
    <w:qFormat/>
    <w:rsid w:val="00336455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eastAsia="hu-HU" w:bidi="ar-SA"/>
    </w:rPr>
  </w:style>
  <w:style w:type="character" w:customStyle="1" w:styleId="Cmsor1Char">
    <w:name w:val="Címsor 1 Char"/>
    <w:basedOn w:val="Bekezdsalapbettpusa"/>
    <w:link w:val="Cmsor1"/>
    <w:rsid w:val="00E70BF9"/>
    <w:rPr>
      <w:rFonts w:ascii="Times New Roman" w:eastAsia="Times New Roman" w:hAnsi="Times New Roman" w:cs="Times New Roman"/>
      <w:b/>
      <w:bCs/>
      <w:kern w:val="0"/>
      <w:u w:val="single"/>
      <w:lang w:eastAsia="hu-HU" w:bidi="ar-SA"/>
    </w:rPr>
  </w:style>
  <w:style w:type="paragraph" w:styleId="Szvegtrzs">
    <w:name w:val="Body Text"/>
    <w:basedOn w:val="Norml"/>
    <w:link w:val="SzvegtrzsChar"/>
    <w:rsid w:val="00E70BF9"/>
    <w:pPr>
      <w:widowControl/>
      <w:suppressAutoHyphens w:val="0"/>
      <w:autoSpaceDN/>
      <w:jc w:val="both"/>
      <w:textAlignment w:val="auto"/>
    </w:pPr>
    <w:rPr>
      <w:rFonts w:ascii="Times New Roman" w:eastAsia="Times New Roman" w:hAnsi="Times New Roman" w:cs="Times New Roman"/>
      <w:kern w:val="0"/>
      <w:lang w:eastAsia="hu-HU" w:bidi="ar-SA"/>
    </w:rPr>
  </w:style>
  <w:style w:type="character" w:customStyle="1" w:styleId="SzvegtrzsChar">
    <w:name w:val="Szövegtörzs Char"/>
    <w:basedOn w:val="Bekezdsalapbettpusa"/>
    <w:link w:val="Szvegtrzs"/>
    <w:rsid w:val="00E70BF9"/>
    <w:rPr>
      <w:rFonts w:ascii="Times New Roman" w:eastAsia="Times New Roman" w:hAnsi="Times New Roman" w:cs="Times New Roman"/>
      <w:kern w:val="0"/>
      <w:lang w:eastAsia="hu-HU" w:bidi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B537D"/>
    <w:rPr>
      <w:rFonts w:ascii="Segoe UI" w:hAnsi="Segoe UI"/>
      <w:sz w:val="18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B537D"/>
    <w:rPr>
      <w:rFonts w:ascii="Segoe UI" w:hAnsi="Segoe UI"/>
      <w:sz w:val="18"/>
      <w:szCs w:val="16"/>
    </w:rPr>
  </w:style>
  <w:style w:type="paragraph" w:styleId="lfej">
    <w:name w:val="header"/>
    <w:basedOn w:val="Norml"/>
    <w:link w:val="lfejChar"/>
    <w:uiPriority w:val="99"/>
    <w:unhideWhenUsed/>
    <w:rsid w:val="002B201F"/>
    <w:pPr>
      <w:tabs>
        <w:tab w:val="center" w:pos="4536"/>
        <w:tab w:val="right" w:pos="9072"/>
      </w:tabs>
    </w:pPr>
    <w:rPr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2B201F"/>
    <w:rPr>
      <w:szCs w:val="21"/>
    </w:rPr>
  </w:style>
  <w:style w:type="paragraph" w:styleId="llb">
    <w:name w:val="footer"/>
    <w:basedOn w:val="Norml"/>
    <w:link w:val="llbChar"/>
    <w:uiPriority w:val="99"/>
    <w:unhideWhenUsed/>
    <w:rsid w:val="002B201F"/>
    <w:pPr>
      <w:tabs>
        <w:tab w:val="center" w:pos="4536"/>
        <w:tab w:val="right" w:pos="9072"/>
      </w:tabs>
    </w:pPr>
    <w:rPr>
      <w:szCs w:val="21"/>
    </w:rPr>
  </w:style>
  <w:style w:type="character" w:customStyle="1" w:styleId="llbChar">
    <w:name w:val="Élőláb Char"/>
    <w:basedOn w:val="Bekezdsalapbettpusa"/>
    <w:link w:val="llb"/>
    <w:uiPriority w:val="99"/>
    <w:rsid w:val="002B201F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0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6E07E9-C682-4F25-B074-91A7D6F3F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331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Katalin</dc:creator>
  <cp:lastModifiedBy>Gyöngyi</cp:lastModifiedBy>
  <cp:revision>5</cp:revision>
  <cp:lastPrinted>2023-11-13T12:52:00Z</cp:lastPrinted>
  <dcterms:created xsi:type="dcterms:W3CDTF">2024-12-02T14:12:00Z</dcterms:created>
  <dcterms:modified xsi:type="dcterms:W3CDTF">2024-12-13T08:02:00Z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