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F1" w:rsidRPr="00332EF1" w:rsidRDefault="00674793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9</w:t>
      </w:r>
      <w:r w:rsidR="00332EF1"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E7F6B" w:rsidRPr="00332EF1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32EF1" w:rsidRPr="00332EF1" w:rsidRDefault="00EF08C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</w:t>
      </w:r>
      <w:r w:rsidR="00332EF1"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130E2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a</w:t>
      </w:r>
      <w:r w:rsidR="00332EF1"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:rsidR="00332EF1" w:rsidRPr="00332EF1" w:rsidRDefault="00332EF1" w:rsidP="00332EF1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AB6B1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4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="005D0A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november </w:t>
      </w:r>
      <w:r w:rsidR="0073744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26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332EF1" w:rsidRPr="00332EF1" w:rsidRDefault="00332EF1" w:rsidP="00332E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Tájékoztatás </w:t>
      </w:r>
      <w:r w:rsidR="00EF08C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Bodmér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202</w:t>
      </w:r>
      <w:r w:rsidR="00AB6B1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környezeti állapotáról</w:t>
      </w: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:rsidR="00332EF1" w:rsidRPr="00332EF1" w:rsidRDefault="00332EF1" w:rsidP="00332EF1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332EF1" w:rsidRPr="00F66D4D" w:rsidRDefault="00F66D4D" w:rsidP="00F66D4D">
      <w:pPr>
        <w:pStyle w:val="Listaszerbekezds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66D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 környezet védelmének általános szabályiról szóló 1995. évi LIII. törvény</w:t>
      </w: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EF08CB" w:rsidRDefault="00EF08CB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AB6B18" w:rsidRPr="00AB6B18" w:rsidRDefault="00AB6B18" w:rsidP="00AB6B1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Katona László polgármester </w:t>
      </w:r>
    </w:p>
    <w:p w:rsidR="00AB6B18" w:rsidRPr="00AB6B18" w:rsidRDefault="00AB6B18" w:rsidP="00AB6B1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Fehér Diána aljegyző </w:t>
      </w:r>
    </w:p>
    <w:p w:rsidR="00AB6B18" w:rsidRPr="00AB6B18" w:rsidRDefault="00AB6B18" w:rsidP="00AB6B1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0A0B91" w:rsidRDefault="000A0B91" w:rsidP="000A0B9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2EF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Tisztelt Képviselő-testület!</w:t>
      </w:r>
    </w:p>
    <w:p w:rsidR="000A0B91" w:rsidRPr="00282B97" w:rsidRDefault="000A0B91" w:rsidP="000A0B91">
      <w:pPr>
        <w:spacing w:before="240"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2B97">
        <w:rPr>
          <w:rFonts w:ascii="Times New Roman" w:eastAsia="Calibri" w:hAnsi="Times New Roman" w:cs="Times New Roman"/>
          <w:i/>
          <w:sz w:val="24"/>
          <w:szCs w:val="24"/>
        </w:rPr>
        <w:t>A környezet védelmének általános szabályiról szóló 1995. évi LIII. törvény 46. § (1) bekezdés e) pontja szerint:</w:t>
      </w:r>
    </w:p>
    <w:p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F480A">
        <w:rPr>
          <w:rFonts w:ascii="Times New Roman" w:eastAsia="Calibri" w:hAnsi="Times New Roman" w:cs="Times New Roman"/>
          <w:i/>
          <w:sz w:val="24"/>
          <w:szCs w:val="24"/>
        </w:rPr>
        <w:t>e</w:t>
      </w:r>
      <w:proofErr w:type="gramEnd"/>
      <w:r w:rsidRPr="00AF480A">
        <w:rPr>
          <w:rFonts w:ascii="Times New Roman" w:eastAsia="Calibri" w:hAnsi="Times New Roman" w:cs="Times New Roman"/>
          <w:i/>
          <w:sz w:val="24"/>
          <w:szCs w:val="24"/>
        </w:rPr>
        <w:t>) elemzi, értékeli a környezet állapotát illetékességi területén, és arról szükség szerint, de legalább évente egyszer tájékoztatja a lakosságot;”</w:t>
      </w:r>
    </w:p>
    <w:p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221BB" w:rsidRPr="00AF480A" w:rsidRDefault="002221BB" w:rsidP="002221BB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A környezet védelmének általános szabályiról szóló 1995. évi LIII. törvény 46. § (1) bekezdés </w:t>
      </w:r>
      <w:proofErr w:type="spellStart"/>
      <w:r w:rsidRPr="00AF480A">
        <w:rPr>
          <w:rFonts w:ascii="Times New Roman" w:eastAsia="Calibri" w:hAnsi="Times New Roman" w:cs="Times New Roman"/>
          <w:i/>
          <w:sz w:val="24"/>
          <w:szCs w:val="24"/>
        </w:rPr>
        <w:t>b-c</w:t>
      </w:r>
      <w:proofErr w:type="spellEnd"/>
      <w:r w:rsidRPr="00AF480A">
        <w:rPr>
          <w:rFonts w:ascii="Times New Roman" w:eastAsia="Calibri" w:hAnsi="Times New Roman" w:cs="Times New Roman"/>
          <w:i/>
          <w:sz w:val="24"/>
          <w:szCs w:val="24"/>
        </w:rPr>
        <w:t>) pontja szerint:</w:t>
      </w:r>
    </w:p>
    <w:p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:rsidR="002221BB" w:rsidRPr="00C73F1D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b) önálló települési környezetvédelmi programot dolgoz ki a 48/E. §</w:t>
      </w:r>
      <w:proofErr w:type="spellStart"/>
      <w:r w:rsidRPr="00C73F1D">
        <w:rPr>
          <w:rFonts w:ascii="Times New Roman" w:eastAsia="Calibri" w:hAnsi="Times New Roman" w:cs="Times New Roman"/>
          <w:i/>
          <w:sz w:val="24"/>
          <w:szCs w:val="24"/>
        </w:rPr>
        <w:t>-ban</w:t>
      </w:r>
      <w:proofErr w:type="spellEnd"/>
      <w:r w:rsidRPr="00C73F1D">
        <w:rPr>
          <w:rFonts w:ascii="Times New Roman" w:eastAsia="Calibri" w:hAnsi="Times New Roman" w:cs="Times New Roman"/>
          <w:i/>
          <w:sz w:val="24"/>
          <w:szCs w:val="24"/>
        </w:rPr>
        <w:t xml:space="preserve"> foglaltak szerint, amelyet képviselő-testülete (közgyűlése) hagy jóvá;</w:t>
      </w:r>
    </w:p>
    <w:p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c) a környezetvédelmi feladatok megoldására önkormányzati rendeletet bocsát ki, illetőleg határozatot hoz;</w:t>
      </w:r>
      <w:r w:rsidRPr="00AF480A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0A0B9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0B9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Tájékoztatom a </w:t>
      </w:r>
      <w:r w:rsidR="002221BB">
        <w:rPr>
          <w:rFonts w:ascii="Times New Roman" w:eastAsia="Calibri" w:hAnsi="Times New Roman" w:cs="Times New Roman"/>
          <w:i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z w:val="24"/>
          <w:szCs w:val="24"/>
        </w:rPr>
        <w:t>isztelt Képviselő</w:t>
      </w:r>
      <w:r w:rsidR="002221BB">
        <w:rPr>
          <w:rFonts w:ascii="Times New Roman" w:eastAsia="Calibri" w:hAnsi="Times New Roman" w:cs="Times New Roman"/>
          <w:i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>testületet, hogy önkormányzatunknak továbbra sem készült el a környezetvédelmi programja. A program elkészítésére nem áll elegendő szabad forrás. A korábbi években elhatározott elképzelésünk, miszerint pályázati forrásból finanszírozzuk a program elkészítését pályázati kiírás hiányában nem valósulhatott meg. Javaslom</w:t>
      </w:r>
      <w:r w:rsidR="002221BB">
        <w:rPr>
          <w:rFonts w:ascii="Times New Roman" w:eastAsia="Calibri" w:hAnsi="Times New Roman" w:cs="Times New Roman"/>
          <w:i/>
          <w:sz w:val="24"/>
          <w:szCs w:val="24"/>
        </w:rPr>
        <w:t xml:space="preserve"> továbbra is</w:t>
      </w:r>
      <w:r>
        <w:rPr>
          <w:rFonts w:ascii="Times New Roman" w:eastAsia="Calibri" w:hAnsi="Times New Roman" w:cs="Times New Roman"/>
          <w:i/>
          <w:sz w:val="24"/>
          <w:szCs w:val="24"/>
        </w:rPr>
        <w:t>, hogy a kötelezettségünk teljesítésére várjunk meg egy esetleges pályázati támogatást.</w:t>
      </w:r>
    </w:p>
    <w:p w:rsidR="000A0B91" w:rsidRPr="00C36B19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 a Tisztelt Képviselőket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tájékoztató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:rsidR="000A0B91" w:rsidRPr="00332EF1" w:rsidRDefault="000A0B91" w:rsidP="000A0B9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A0B91" w:rsidRPr="00332EF1" w:rsidRDefault="00EF08CB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Bodmér</w:t>
      </w:r>
      <w:r w:rsidR="000A0B91"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r w:rsidR="002221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202</w:t>
      </w:r>
      <w:r w:rsidR="00AB6B1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4</w:t>
      </w:r>
      <w:r w:rsidR="002221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 november 9.</w:t>
      </w:r>
    </w:p>
    <w:p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EF08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Katona László</w:t>
      </w:r>
    </w:p>
    <w:p w:rsidR="000A0B91" w:rsidRDefault="000A0B91" w:rsidP="000A0B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</w:t>
      </w:r>
      <w:proofErr w:type="gramStart"/>
      <w:r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polgármester</w:t>
      </w:r>
      <w:proofErr w:type="gramEnd"/>
    </w:p>
    <w:p w:rsidR="000A0B91" w:rsidRDefault="000A0B91" w:rsidP="000A0B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0A0B91" w:rsidRPr="00332EF1" w:rsidRDefault="000A0B91" w:rsidP="000A0B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0A0B91" w:rsidRPr="00332EF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3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Határozati javaslat:</w:t>
      </w:r>
    </w:p>
    <w:p w:rsidR="000A0B91" w:rsidRPr="00332EF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0B91" w:rsidRPr="00332EF1" w:rsidRDefault="00EF08CB" w:rsidP="000A0B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="000A0B91"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r w:rsidR="000A0B91"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Képviselő-testületének</w:t>
      </w:r>
    </w:p>
    <w:p w:rsidR="000A0B91" w:rsidRPr="00332EF1" w:rsidRDefault="000A0B91" w:rsidP="000A0B9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/202</w:t>
      </w:r>
      <w:r w:rsidR="00AB6B1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 w:rsidR="001C04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XI. </w:t>
      </w:r>
      <w:r w:rsidR="0073744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26</w:t>
      </w:r>
      <w:r w:rsidR="005D0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:rsidR="000A0B91" w:rsidRDefault="000A0B91" w:rsidP="000A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</w:p>
    <w:p w:rsidR="000A0B91" w:rsidRPr="002C6A1B" w:rsidRDefault="000A0B91" w:rsidP="000A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C6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Tájékoztatás </w:t>
      </w:r>
      <w:r w:rsidR="00EF0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Pr="002C6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202</w:t>
      </w:r>
      <w:r w:rsidR="00AB6B1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Pr="002C6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évi környezeti állapotáról</w:t>
      </w:r>
    </w:p>
    <w:p w:rsidR="000A0B91" w:rsidRPr="002C6A1B" w:rsidRDefault="000A0B91" w:rsidP="000A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A0B91" w:rsidRPr="002C6A1B" w:rsidRDefault="00EF08CB" w:rsidP="000A0B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Bodmér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A0B9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Képviselő-testülete úgy határoz, hogy a</w:t>
      </w:r>
      <w:r w:rsidR="0003019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előterjesztés m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ellékletét képező tájékoztatót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202</w:t>
      </w:r>
      <w:r w:rsidR="00AB6B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környezeti állapotáról </w:t>
      </w:r>
      <w:r w:rsidR="000A0B9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tudomásul veszi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0A0B91" w:rsidRPr="002C6A1B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A0B91" w:rsidRPr="002C6A1B" w:rsidRDefault="000A0B91" w:rsidP="000A0B91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Határidő: </w:t>
      </w: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>azonnal</w:t>
      </w:r>
    </w:p>
    <w:p w:rsidR="000A0B91" w:rsidRPr="002C6A1B" w:rsidRDefault="000A0B91" w:rsidP="000A0B91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Felelős: </w:t>
      </w: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 xml:space="preserve">polgármester </w:t>
      </w:r>
    </w:p>
    <w:p w:rsidR="000A0B91" w:rsidRPr="002C6A1B" w:rsidRDefault="000A0B91" w:rsidP="007503F8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ab/>
      </w:r>
    </w:p>
    <w:p w:rsidR="000A0B91" w:rsidRPr="002C6A1B" w:rsidRDefault="000A0B91" w:rsidP="000A0B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EF08CB" w:rsidRPr="009424B4" w:rsidRDefault="00EF08CB" w:rsidP="00EF08C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424B4"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lastRenderedPageBreak/>
        <w:t xml:space="preserve"> </w:t>
      </w:r>
      <w:r w:rsidRPr="009424B4">
        <w:rPr>
          <w:rFonts w:ascii="Times New Roman" w:hAnsi="Times New Roman"/>
          <w:b/>
          <w:i/>
          <w:sz w:val="24"/>
          <w:szCs w:val="24"/>
        </w:rPr>
        <w:t>Tájékoztatás Bodmér 202</w:t>
      </w:r>
      <w:r w:rsidR="00AB6B18">
        <w:rPr>
          <w:rFonts w:ascii="Times New Roman" w:hAnsi="Times New Roman"/>
          <w:b/>
          <w:i/>
          <w:sz w:val="24"/>
          <w:szCs w:val="24"/>
        </w:rPr>
        <w:t>4</w:t>
      </w:r>
      <w:r w:rsidRPr="009424B4">
        <w:rPr>
          <w:rFonts w:ascii="Times New Roman" w:hAnsi="Times New Roman"/>
          <w:b/>
          <w:i/>
          <w:sz w:val="24"/>
          <w:szCs w:val="24"/>
        </w:rPr>
        <w:t>. évi környezeti állapotáról</w:t>
      </w:r>
    </w:p>
    <w:p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 xml:space="preserve">A környezet védelmének általános szabályairól szóló 1995. évi LIII. </w:t>
      </w:r>
      <w:r w:rsidR="007503F8" w:rsidRPr="009424B4">
        <w:rPr>
          <w:rFonts w:ascii="Times New Roman" w:hAnsi="Times New Roman" w:cs="Times New Roman"/>
          <w:i/>
          <w:sz w:val="24"/>
          <w:szCs w:val="24"/>
        </w:rPr>
        <w:t>t</w:t>
      </w:r>
      <w:r w:rsidRPr="009424B4">
        <w:rPr>
          <w:rFonts w:ascii="Times New Roman" w:hAnsi="Times New Roman" w:cs="Times New Roman"/>
          <w:i/>
          <w:sz w:val="24"/>
          <w:szCs w:val="24"/>
        </w:rPr>
        <w:t>örvény 46.</w:t>
      </w:r>
      <w:r w:rsidR="00222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24B4">
        <w:rPr>
          <w:rFonts w:ascii="Times New Roman" w:hAnsi="Times New Roman" w:cs="Times New Roman"/>
          <w:i/>
          <w:sz w:val="24"/>
          <w:szCs w:val="24"/>
        </w:rPr>
        <w:t>§ (1) bekezdése határozza meg a települési önkormányzatok számára a környezet védelme érdekében szükséges feladatait. A fenti bekezdés e) pontja kimondja, hogy az önkormányzat illetékességi területén elemzi, értékeli a környezet állapotát, és arról szükség szerint, de legalább évente egyszer tájékoztatja a lakosságot.</w:t>
      </w:r>
    </w:p>
    <w:p w:rsidR="00EF08CB" w:rsidRPr="009424B4" w:rsidRDefault="00EF08CB" w:rsidP="00EF08C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424B4">
        <w:rPr>
          <w:rFonts w:ascii="Times New Roman" w:hAnsi="Times New Roman" w:cs="Times New Roman"/>
          <w:bCs/>
          <w:i/>
          <w:sz w:val="24"/>
          <w:szCs w:val="24"/>
        </w:rPr>
        <w:t>Bodmér Község Önkormányzat</w:t>
      </w:r>
      <w:r w:rsidR="009424B4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9424B4">
        <w:rPr>
          <w:rFonts w:ascii="Times New Roman" w:hAnsi="Times New Roman" w:cs="Times New Roman"/>
          <w:bCs/>
          <w:i/>
          <w:sz w:val="24"/>
          <w:szCs w:val="24"/>
        </w:rPr>
        <w:t xml:space="preserve"> Képviselő-testülete megalkotta 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a köztisztaságról szóló</w:t>
      </w:r>
      <w:r w:rsidRPr="009424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5/2022. (VI.1</w:t>
      </w:r>
      <w:r w:rsidRPr="009424B4">
        <w:rPr>
          <w:rFonts w:ascii="Times New Roman" w:hAnsi="Times New Roman" w:cs="Times New Roman"/>
          <w:bCs/>
          <w:i/>
          <w:sz w:val="24"/>
          <w:szCs w:val="24"/>
        </w:rPr>
        <w:t>.) önkormányzati rendeletét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, mely szabályozza a közutakkal, ingatlanokkal kapcsolatos köztisztasági feladatokat, a k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ereskedelmi, vendéglátó és szolgáltató tevékenységet folytató szervek kötelezettségei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 xml:space="preserve">t, a 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közterület rendeltetéstől eltérő használatával összefüggő tisztántartási szabályok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at, a k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özterületen tartott vásárok, kulturális, sport vagy egyéb rendezvények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 xml:space="preserve"> területének tisztántartását, a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nyagok szállítása, közlekedés során kelet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kező szennyeződések eltávolítását, a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z avar és ke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rti hulladékok nyílttéri égetését.</w:t>
      </w:r>
    </w:p>
    <w:p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 xml:space="preserve">Bodmér községben a közterületek és a magánterületek az év nagy részében rendezettek, a település belterületén tisztaság van. </w:t>
      </w:r>
    </w:p>
    <w:p w:rsidR="001C0467" w:rsidRPr="001C0467" w:rsidRDefault="00BF2139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467">
        <w:rPr>
          <w:rFonts w:ascii="Times New Roman" w:hAnsi="Times New Roman" w:cs="Times New Roman"/>
          <w:i/>
          <w:sz w:val="24"/>
          <w:szCs w:val="24"/>
        </w:rPr>
        <w:t xml:space="preserve">Bodmér Község Önkormányzatának tulajdonában álló területek 2021-2023. évi kaszálási feladatainak elvégzésére vállalkozói szerződést kötött </w:t>
      </w:r>
      <w:proofErr w:type="spellStart"/>
      <w:r w:rsidRPr="001C0467">
        <w:rPr>
          <w:rFonts w:ascii="Times New Roman" w:hAnsi="Times New Roman" w:cs="Times New Roman"/>
          <w:i/>
          <w:sz w:val="24"/>
          <w:szCs w:val="24"/>
        </w:rPr>
        <w:t>Baljer</w:t>
      </w:r>
      <w:proofErr w:type="spellEnd"/>
      <w:r w:rsidRPr="001C0467">
        <w:rPr>
          <w:rFonts w:ascii="Times New Roman" w:hAnsi="Times New Roman" w:cs="Times New Roman"/>
          <w:i/>
          <w:sz w:val="24"/>
          <w:szCs w:val="24"/>
        </w:rPr>
        <w:t xml:space="preserve"> Bence egyéni vállalkozóval. </w:t>
      </w:r>
      <w:r w:rsidR="001C0467">
        <w:rPr>
          <w:rFonts w:ascii="Times New Roman" w:hAnsi="Times New Roman" w:cs="Times New Roman"/>
          <w:i/>
          <w:sz w:val="24"/>
          <w:szCs w:val="24"/>
        </w:rPr>
        <w:t xml:space="preserve">Az Önkormányzat nehéz anyagi helyzetére való tekintettel a 2024. évben társadalmi összefogással végeztük el a közterületek kaszálását. A </w:t>
      </w:r>
      <w:r w:rsidR="001C0467" w:rsidRPr="001C0467">
        <w:rPr>
          <w:rFonts w:ascii="Times New Roman" w:hAnsi="Times New Roman" w:cs="Times New Roman"/>
          <w:i/>
          <w:sz w:val="24"/>
          <w:szCs w:val="24"/>
        </w:rPr>
        <w:t>pályázati forrásból beszerzett nagy teljesítményű fűnyíró traktor jelentősen meg könnyítette a zöldterületek karbantartását.</w:t>
      </w:r>
    </w:p>
    <w:p w:rsidR="00EF08CB" w:rsidRPr="009424B4" w:rsidRDefault="00EF08CB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>A vízelvezetési pályázattól függetlenül, a lakosság számára továbbra is ellátandó feladat az ingatlanuk előtti vízelvezető árkok karbantartása, hogy a tavaszi hóolvadás, a nagy nyári esőzések idején a hirtelen lezúduló csapadékvíz el tudjon folyni.</w:t>
      </w:r>
    </w:p>
    <w:p w:rsidR="00BD2728" w:rsidRDefault="00BD2728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728">
        <w:rPr>
          <w:rFonts w:ascii="Times New Roman" w:hAnsi="Times New Roman" w:cs="Times New Roman"/>
          <w:i/>
          <w:sz w:val="24"/>
          <w:szCs w:val="24"/>
        </w:rPr>
        <w:t>A Szár községbe vezető aszfaltos útba becsatlakozó földút (Bodmér, Szári út 03/4 és 03/15 hrsz.) a „Külterületi helyi közutak fejlesztése” VP6-7.2.1.1-21. kódszámú pályázat keretében felújításra került.</w:t>
      </w:r>
    </w:p>
    <w:p w:rsidR="00CE723A" w:rsidRDefault="00CE723A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2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2023. július 1-jével új hulladékgazdálkodási rendszer lépett életbe, melyben a magyarországi települési hulladék begyűjtését, kezelését és számlázását a MOHU MOL Hulladékgazdálkodási </w:t>
      </w:r>
      <w:proofErr w:type="spellStart"/>
      <w:r w:rsidRPr="00CE72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Zrt</w:t>
      </w:r>
      <w:proofErr w:type="spellEnd"/>
      <w:r w:rsidRPr="00CE72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végzi.</w:t>
      </w:r>
    </w:p>
    <w:p w:rsidR="00EF08CB" w:rsidRPr="009424B4" w:rsidRDefault="0098566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66B">
        <w:rPr>
          <w:rFonts w:ascii="Times New Roman" w:hAnsi="Times New Roman" w:cs="Times New Roman"/>
          <w:i/>
          <w:sz w:val="24"/>
          <w:szCs w:val="24"/>
        </w:rPr>
        <w:t>Lomtalanítás évente egyszer igényelhető 3m</w:t>
      </w:r>
      <w:r w:rsidRPr="0098566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98566B">
        <w:rPr>
          <w:rFonts w:ascii="Times New Roman" w:hAnsi="Times New Roman" w:cs="Times New Roman"/>
          <w:i/>
          <w:sz w:val="24"/>
          <w:szCs w:val="24"/>
        </w:rPr>
        <w:t xml:space="preserve"> mennyiségben. A lomtalanítás az ügyfél által bejelentett kérés alapján történik, a szolgáltatóval előre egyeztetett időpontban.</w:t>
      </w:r>
      <w:r w:rsidR="00EF08CB" w:rsidRPr="009424B4">
        <w:rPr>
          <w:rFonts w:ascii="Times New Roman" w:hAnsi="Times New Roman" w:cs="Times New Roman"/>
          <w:i/>
          <w:sz w:val="24"/>
          <w:szCs w:val="24"/>
        </w:rPr>
        <w:t xml:space="preserve"> A szolgáltatást rendben elvégzik, nincs velük probléma. A szelektív hulladékgyűjtés megoldott, a szolgáltató házhoz menő szelektív hulladékszállítást is végez. A </w:t>
      </w:r>
      <w:proofErr w:type="spellStart"/>
      <w:r w:rsidR="00EF08CB" w:rsidRPr="009424B4">
        <w:rPr>
          <w:rFonts w:ascii="Times New Roman" w:hAnsi="Times New Roman" w:cs="Times New Roman"/>
          <w:i/>
          <w:sz w:val="24"/>
          <w:szCs w:val="24"/>
        </w:rPr>
        <w:t>bodméri</w:t>
      </w:r>
      <w:proofErr w:type="spellEnd"/>
      <w:r w:rsidR="00EF08CB" w:rsidRPr="009424B4">
        <w:rPr>
          <w:rFonts w:ascii="Times New Roman" w:hAnsi="Times New Roman" w:cs="Times New Roman"/>
          <w:i/>
          <w:sz w:val="24"/>
          <w:szCs w:val="24"/>
        </w:rPr>
        <w:t xml:space="preserve"> lakosok igénybe vehetik a Csákváron megnyílt hulladékudvart is, miután a település tagja a Duna-Vértes Köze Regionális Hulladékgazdálkodási Társulásnak.</w:t>
      </w:r>
    </w:p>
    <w:p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 xml:space="preserve">A szemétszállítást a lakosság igénybe veszi, továbbra sincs illegális szemétlerakás. A lakosság körében a házi komposztálást tovább kell népszerűsíteni az avarégetés helyett, mert utóbbi levegőt szennyez, és egyre több, szomszédok közötti nézeteltérés forrása. </w:t>
      </w:r>
    </w:p>
    <w:p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>A központi emlékmű területe, a Millenniumi emlékmű környezete rendezett, egynyári virágokkal lett betelepítve.</w:t>
      </w:r>
    </w:p>
    <w:p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lastRenderedPageBreak/>
        <w:t>A Faluháza udvara gondozott, a buszvárók is rendben vannak. A hirdetőtáblák jelenleg jó állapotban vannak, karbantartásukról rendszeresen gondoskodni kell.</w:t>
      </w:r>
    </w:p>
    <w:p w:rsidR="00EF08CB" w:rsidRPr="009424B4" w:rsidRDefault="00EF08CB" w:rsidP="009424B4">
      <w:pPr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>A templom külső és belső környezete nagyon szép gondozott képet mutat.</w:t>
      </w:r>
    </w:p>
    <w:p w:rsidR="00EF08CB" w:rsidRPr="009424B4" w:rsidRDefault="00EF08CB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 xml:space="preserve">A temető környezete rendezett, azonban szükséges területét megtisztítani az elszáradt fáktól, bokroktól. A sírok ápoltak. A kihelyezésre került mobil WC is kulturáltabbá teszi a temető használatát. </w:t>
      </w:r>
      <w:r w:rsidR="00C76E62">
        <w:rPr>
          <w:rFonts w:ascii="Times New Roman" w:hAnsi="Times New Roman" w:cs="Times New Roman"/>
          <w:i/>
          <w:sz w:val="24"/>
          <w:szCs w:val="24"/>
        </w:rPr>
        <w:t>A Magyar Falu Program „</w:t>
      </w:r>
      <w:r w:rsidR="00C76E62" w:rsidRPr="00C76E62">
        <w:rPr>
          <w:rFonts w:ascii="Times New Roman" w:hAnsi="Times New Roman" w:cs="Times New Roman"/>
          <w:i/>
          <w:sz w:val="24"/>
          <w:szCs w:val="24"/>
        </w:rPr>
        <w:t>Kommunális eszköz beszerzése” című alprogramban Hulladéktároló konténer beszerzés</w:t>
      </w:r>
      <w:r w:rsidR="00C76E62">
        <w:rPr>
          <w:rFonts w:ascii="Times New Roman" w:hAnsi="Times New Roman" w:cs="Times New Roman"/>
          <w:i/>
          <w:sz w:val="24"/>
          <w:szCs w:val="24"/>
        </w:rPr>
        <w:t xml:space="preserve">e megtörtént, mely szintén a temetőben került kihelyezésre. </w:t>
      </w:r>
      <w:r w:rsidRPr="009424B4">
        <w:rPr>
          <w:rFonts w:ascii="Times New Roman" w:hAnsi="Times New Roman" w:cs="Times New Roman"/>
          <w:i/>
          <w:sz w:val="24"/>
          <w:szCs w:val="24"/>
        </w:rPr>
        <w:t>A bejárat előtt kialakított parkolóban is szépen levágták a füvet. A tulajdonviszonyok rendezése folyamatban van.</w:t>
      </w:r>
    </w:p>
    <w:p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 xml:space="preserve">Állattartással kapcsolatban a településen nem volt probléma, ebtartással kapcsolatban egy esetben tettek bejelentést. </w:t>
      </w:r>
    </w:p>
    <w:p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>Az állati hulladékokat Csákvár Város önkormányzata által fenntartott hulladékudvarban lehet elhelyezni, minimális lakossági díj ellenében.</w:t>
      </w:r>
    </w:p>
    <w:p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>Tűzgyújtással, kerti hulladék tüzelésével kapcsolatban nem történt bejelentés.</w:t>
      </w:r>
    </w:p>
    <w:p w:rsidR="00EF08CB" w:rsidRPr="009424B4" w:rsidRDefault="00EF08CB" w:rsidP="00EF08CB">
      <w:pPr>
        <w:pStyle w:val="Arial11sorkizrt15kz"/>
        <w:spacing w:before="0" w:after="0"/>
        <w:rPr>
          <w:rFonts w:ascii="Times New Roman" w:hAnsi="Times New Roman"/>
          <w:i/>
          <w:sz w:val="24"/>
          <w:szCs w:val="24"/>
        </w:rPr>
      </w:pPr>
      <w:r w:rsidRPr="009424B4">
        <w:rPr>
          <w:rFonts w:ascii="Times New Roman" w:hAnsi="Times New Roman"/>
          <w:i/>
          <w:sz w:val="24"/>
          <w:szCs w:val="24"/>
        </w:rPr>
        <w:t>Zajprobléma nem jellemző a településen.</w:t>
      </w:r>
    </w:p>
    <w:p w:rsidR="009424B4" w:rsidRPr="009424B4" w:rsidRDefault="009424B4" w:rsidP="00EF08CB">
      <w:pPr>
        <w:pStyle w:val="Szvegtrzs"/>
        <w:shd w:val="clear" w:color="auto" w:fill="auto"/>
        <w:tabs>
          <w:tab w:val="left" w:pos="186"/>
        </w:tabs>
        <w:spacing w:before="0" w:after="0" w:line="240" w:lineRule="auto"/>
        <w:ind w:right="23"/>
        <w:rPr>
          <w:rFonts w:ascii="Times New Roman" w:hAnsi="Times New Roman"/>
          <w:i/>
          <w:color w:val="000000"/>
          <w:sz w:val="24"/>
          <w:szCs w:val="24"/>
          <w:lang w:val="hu-HU"/>
        </w:rPr>
      </w:pPr>
    </w:p>
    <w:p w:rsidR="00EF08CB" w:rsidRDefault="00EF08CB" w:rsidP="009424B4">
      <w:pPr>
        <w:pStyle w:val="Szvegtrzs"/>
        <w:shd w:val="clear" w:color="auto" w:fill="auto"/>
        <w:tabs>
          <w:tab w:val="left" w:pos="186"/>
        </w:tabs>
        <w:spacing w:before="0" w:after="0" w:line="240" w:lineRule="auto"/>
        <w:ind w:right="23"/>
        <w:rPr>
          <w:rFonts w:ascii="Times New Roman" w:hAnsi="Times New Roman"/>
          <w:i/>
          <w:color w:val="000000"/>
          <w:sz w:val="24"/>
          <w:szCs w:val="24"/>
        </w:rPr>
      </w:pPr>
      <w:r w:rsidRPr="009424B4">
        <w:rPr>
          <w:rFonts w:ascii="Times New Roman" w:hAnsi="Times New Roman"/>
          <w:i/>
          <w:color w:val="000000"/>
          <w:sz w:val="24"/>
          <w:szCs w:val="24"/>
          <w:lang w:val="hu-HU"/>
        </w:rPr>
        <w:t>Bodmér</w:t>
      </w:r>
      <w:r w:rsidRPr="009424B4">
        <w:rPr>
          <w:rFonts w:ascii="Times New Roman" w:hAnsi="Times New Roman"/>
          <w:i/>
          <w:color w:val="000000"/>
          <w:sz w:val="24"/>
          <w:szCs w:val="24"/>
        </w:rPr>
        <w:t xml:space="preserve"> szennyvízcsatorna-hálózata teljes mértékben kiépített, a rákötési arány a kimutatások szerint közel 100 %-os.  </w:t>
      </w:r>
    </w:p>
    <w:p w:rsidR="009424B4" w:rsidRPr="009424B4" w:rsidRDefault="009424B4" w:rsidP="009424B4">
      <w:pPr>
        <w:pStyle w:val="Szvegtrzs"/>
        <w:shd w:val="clear" w:color="auto" w:fill="auto"/>
        <w:tabs>
          <w:tab w:val="left" w:pos="186"/>
        </w:tabs>
        <w:spacing w:before="0" w:after="0" w:line="240" w:lineRule="auto"/>
        <w:ind w:right="23"/>
        <w:rPr>
          <w:rFonts w:ascii="Times New Roman" w:hAnsi="Times New Roman"/>
          <w:i/>
          <w:color w:val="000000"/>
          <w:sz w:val="24"/>
          <w:szCs w:val="24"/>
          <w:lang w:val="hu-HU"/>
        </w:rPr>
      </w:pPr>
    </w:p>
    <w:p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 xml:space="preserve">A tájékoztató alapján megállapítható, hogy nincs nagy probléma a közterületek és a belterület tisztaságával. A lakosság ügyel a kulturált környezet kialakítására és vigyáz is erre. </w:t>
      </w:r>
    </w:p>
    <w:p w:rsidR="00EF08CB" w:rsidRPr="0055511C" w:rsidRDefault="00EF08CB" w:rsidP="00EF08CB">
      <w:pPr>
        <w:jc w:val="both"/>
        <w:rPr>
          <w:rFonts w:ascii="Times New Roman" w:eastAsia="Calibri" w:hAnsi="Times New Roman" w:cs="Times New Roman"/>
          <w:i/>
        </w:rPr>
      </w:pPr>
      <w:r w:rsidRPr="0055511C">
        <w:rPr>
          <w:rFonts w:ascii="Times New Roman" w:eastAsia="Calibri" w:hAnsi="Times New Roman" w:cs="Times New Roman"/>
          <w:i/>
        </w:rPr>
        <w:t xml:space="preserve">  </w:t>
      </w:r>
    </w:p>
    <w:p w:rsidR="000A0B9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106E" w:rsidRDefault="00557D29" w:rsidP="000A0B91">
      <w:pPr>
        <w:spacing w:before="240" w:after="240" w:line="240" w:lineRule="auto"/>
        <w:jc w:val="center"/>
      </w:pPr>
    </w:p>
    <w:sectPr w:rsidR="006810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29" w:rsidRDefault="00557D29" w:rsidP="00F66D4D">
      <w:pPr>
        <w:spacing w:after="0" w:line="240" w:lineRule="auto"/>
      </w:pPr>
      <w:r>
        <w:separator/>
      </w:r>
    </w:p>
  </w:endnote>
  <w:endnote w:type="continuationSeparator" w:id="0">
    <w:p w:rsidR="00557D29" w:rsidRDefault="00557D29" w:rsidP="00F6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464019"/>
      <w:docPartObj>
        <w:docPartGallery w:val="Page Numbers (Bottom of Page)"/>
        <w:docPartUnique/>
      </w:docPartObj>
    </w:sdtPr>
    <w:sdtEndPr/>
    <w:sdtContent>
      <w:p w:rsidR="00F66D4D" w:rsidRDefault="00F66D4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93">
          <w:rPr>
            <w:noProof/>
          </w:rPr>
          <w:t>4</w:t>
        </w:r>
        <w:r>
          <w:fldChar w:fldCharType="end"/>
        </w:r>
      </w:p>
    </w:sdtContent>
  </w:sdt>
  <w:p w:rsidR="00F66D4D" w:rsidRDefault="00F66D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29" w:rsidRDefault="00557D29" w:rsidP="00F66D4D">
      <w:pPr>
        <w:spacing w:after="0" w:line="240" w:lineRule="auto"/>
      </w:pPr>
      <w:r>
        <w:separator/>
      </w:r>
    </w:p>
  </w:footnote>
  <w:footnote w:type="continuationSeparator" w:id="0">
    <w:p w:rsidR="00557D29" w:rsidRDefault="00557D29" w:rsidP="00F6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0AAF"/>
    <w:multiLevelType w:val="hybridMultilevel"/>
    <w:tmpl w:val="395AA642"/>
    <w:lvl w:ilvl="0" w:tplc="D1D2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62F1F"/>
    <w:multiLevelType w:val="hybridMultilevel"/>
    <w:tmpl w:val="3ADC7498"/>
    <w:lvl w:ilvl="0" w:tplc="E4B22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B"/>
    <w:rsid w:val="0002262E"/>
    <w:rsid w:val="00030194"/>
    <w:rsid w:val="000353D3"/>
    <w:rsid w:val="000476AB"/>
    <w:rsid w:val="00092BB1"/>
    <w:rsid w:val="000A0B91"/>
    <w:rsid w:val="000F1141"/>
    <w:rsid w:val="00103073"/>
    <w:rsid w:val="00130E25"/>
    <w:rsid w:val="001C0467"/>
    <w:rsid w:val="002221BB"/>
    <w:rsid w:val="00282B97"/>
    <w:rsid w:val="002A15CC"/>
    <w:rsid w:val="002C6A1B"/>
    <w:rsid w:val="00332EF1"/>
    <w:rsid w:val="00344772"/>
    <w:rsid w:val="00357842"/>
    <w:rsid w:val="00364990"/>
    <w:rsid w:val="00557D29"/>
    <w:rsid w:val="005D0A7F"/>
    <w:rsid w:val="00674793"/>
    <w:rsid w:val="006C6012"/>
    <w:rsid w:val="006E04A0"/>
    <w:rsid w:val="006E04DC"/>
    <w:rsid w:val="007121A2"/>
    <w:rsid w:val="00726E6C"/>
    <w:rsid w:val="0073744E"/>
    <w:rsid w:val="007503F8"/>
    <w:rsid w:val="007D1740"/>
    <w:rsid w:val="00903302"/>
    <w:rsid w:val="00910CCE"/>
    <w:rsid w:val="009424B4"/>
    <w:rsid w:val="00980C91"/>
    <w:rsid w:val="0098566B"/>
    <w:rsid w:val="009C3557"/>
    <w:rsid w:val="009E7F6B"/>
    <w:rsid w:val="00A3247E"/>
    <w:rsid w:val="00A44DCC"/>
    <w:rsid w:val="00A8479F"/>
    <w:rsid w:val="00AB048C"/>
    <w:rsid w:val="00AB1F94"/>
    <w:rsid w:val="00AB6B18"/>
    <w:rsid w:val="00B0367C"/>
    <w:rsid w:val="00BD2728"/>
    <w:rsid w:val="00BF2139"/>
    <w:rsid w:val="00C02EF5"/>
    <w:rsid w:val="00C36B19"/>
    <w:rsid w:val="00C76E62"/>
    <w:rsid w:val="00CB23CF"/>
    <w:rsid w:val="00CE723A"/>
    <w:rsid w:val="00D823AC"/>
    <w:rsid w:val="00DC7315"/>
    <w:rsid w:val="00DE41D6"/>
    <w:rsid w:val="00EF08CB"/>
    <w:rsid w:val="00F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1E95B-FF50-47AB-8F8B-CD0268A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282B97"/>
  </w:style>
  <w:style w:type="paragraph" w:styleId="NormlWeb">
    <w:name w:val="Normal (Web)"/>
    <w:basedOn w:val="Norml"/>
    <w:uiPriority w:val="99"/>
    <w:semiHidden/>
    <w:unhideWhenUsed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66D4D"/>
    <w:rPr>
      <w:i/>
      <w:iCs/>
    </w:rPr>
  </w:style>
  <w:style w:type="character" w:styleId="Kiemels2">
    <w:name w:val="Strong"/>
    <w:basedOn w:val="Bekezdsalapbettpusa"/>
    <w:uiPriority w:val="22"/>
    <w:qFormat/>
    <w:rsid w:val="00F66D4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D4D"/>
  </w:style>
  <w:style w:type="paragraph" w:styleId="llb">
    <w:name w:val="footer"/>
    <w:basedOn w:val="Norml"/>
    <w:link w:val="llb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D4D"/>
  </w:style>
  <w:style w:type="character" w:styleId="Jegyzethivatkozs">
    <w:name w:val="annotation reference"/>
    <w:basedOn w:val="Bekezdsalapbettpusa"/>
    <w:uiPriority w:val="99"/>
    <w:semiHidden/>
    <w:unhideWhenUsed/>
    <w:rsid w:val="00F66D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D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D4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D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D4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D4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66D4D"/>
    <w:pPr>
      <w:ind w:left="720"/>
      <w:contextualSpacing/>
    </w:pPr>
  </w:style>
  <w:style w:type="paragraph" w:styleId="Szvegtrzs">
    <w:name w:val="Body Text"/>
    <w:basedOn w:val="Norml"/>
    <w:link w:val="SzvegtrzsChar"/>
    <w:rsid w:val="00EF08CB"/>
    <w:pPr>
      <w:shd w:val="clear" w:color="auto" w:fill="FFFFFF"/>
      <w:spacing w:before="180" w:after="60" w:line="240" w:lineRule="exact"/>
      <w:jc w:val="both"/>
    </w:pPr>
    <w:rPr>
      <w:rFonts w:ascii="Thorndale" w:eastAsia="Andale Sans UI" w:hAnsi="Thorndale" w:cs="Times New Roman"/>
      <w:kern w:val="3"/>
      <w:sz w:val="21"/>
      <w:szCs w:val="2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EF08CB"/>
    <w:rPr>
      <w:rFonts w:ascii="Thorndale" w:eastAsia="Andale Sans UI" w:hAnsi="Thorndale" w:cs="Times New Roman"/>
      <w:kern w:val="3"/>
      <w:sz w:val="21"/>
      <w:szCs w:val="21"/>
      <w:shd w:val="clear" w:color="auto" w:fill="FFFFFF"/>
      <w:lang w:val="x-none" w:eastAsia="zh-CN" w:bidi="hi-IN"/>
    </w:rPr>
  </w:style>
  <w:style w:type="paragraph" w:customStyle="1" w:styleId="Arial11sorkizrt15kz">
    <w:name w:val="Arial 11 sorkizárt 1.5 köz"/>
    <w:basedOn w:val="Norml"/>
    <w:rsid w:val="00EF08CB"/>
    <w:pPr>
      <w:spacing w:before="120" w:after="120" w:line="240" w:lineRule="auto"/>
      <w:jc w:val="both"/>
    </w:pPr>
    <w:rPr>
      <w:rFonts w:ascii="Arial" w:eastAsia="Andale Sans UI" w:hAnsi="Arial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907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24</cp:revision>
  <dcterms:created xsi:type="dcterms:W3CDTF">2021-10-13T12:06:00Z</dcterms:created>
  <dcterms:modified xsi:type="dcterms:W3CDTF">2024-11-22T12:11:00Z</dcterms:modified>
</cp:coreProperties>
</file>