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2C2B1" w14:textId="08FE1DA8" w:rsidR="00DE34A2" w:rsidRPr="00DE34A2" w:rsidRDefault="007C1449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11</w:t>
      </w:r>
      <w:r w:rsidR="00DE34A2" w:rsidRPr="00DE34A2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51E3DFFC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2E149EAA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6817AA9C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6EF90E1E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639F80DE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791FBB1B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515A01AE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04FF4841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5083A97F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660A5CB4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369350FD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4C96CD74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5054C949" w14:textId="77777777" w:rsidR="00DE34A2" w:rsidRPr="00DE34A2" w:rsidRDefault="00DE34A2" w:rsidP="00DE34A2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5FBACFCE" w14:textId="77777777" w:rsidR="00DE34A2" w:rsidRPr="00DE34A2" w:rsidRDefault="00DE34A2" w:rsidP="00DE34A2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1CC30D52" w14:textId="77777777" w:rsidR="00DE34A2" w:rsidRPr="00DE34A2" w:rsidRDefault="00DE34A2" w:rsidP="00DE34A2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01E2C375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7371099C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DE34A2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528AA906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2C83259F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3E470174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0"/>
          <w:szCs w:val="20"/>
          <w:lang w:eastAsia="zh-CN" w:bidi="hi-IN"/>
        </w:rPr>
      </w:pPr>
    </w:p>
    <w:p w14:paraId="450F9DED" w14:textId="77777777" w:rsidR="00DE34A2" w:rsidRPr="00DE34A2" w:rsidRDefault="00DE34A2" w:rsidP="00DE34A2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 w:rsidRPr="00DE34A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Csabdi Község Önkormányzat Képviselő-testületének</w:t>
      </w:r>
    </w:p>
    <w:p w14:paraId="032A5E53" w14:textId="17C46C6F" w:rsidR="00DE34A2" w:rsidRPr="00DE34A2" w:rsidRDefault="0038106D" w:rsidP="00DE34A2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202</w:t>
      </w:r>
      <w:r w:rsidR="00FF2B83">
        <w:rPr>
          <w:rFonts w:ascii="Times New Roman" w:eastAsia="Times New Roman" w:hAnsi="Times New Roman"/>
          <w:b/>
          <w:i/>
          <w:sz w:val="24"/>
          <w:szCs w:val="24"/>
        </w:rPr>
        <w:t>4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. </w:t>
      </w:r>
      <w:r w:rsidR="00165D1E">
        <w:rPr>
          <w:rFonts w:ascii="Times New Roman" w:eastAsia="Times New Roman" w:hAnsi="Times New Roman"/>
          <w:b/>
          <w:i/>
          <w:sz w:val="24"/>
          <w:szCs w:val="24"/>
        </w:rPr>
        <w:t xml:space="preserve">november </w:t>
      </w:r>
      <w:r w:rsidR="007C1449">
        <w:rPr>
          <w:rFonts w:ascii="Times New Roman" w:eastAsia="Times New Roman" w:hAnsi="Times New Roman"/>
          <w:b/>
          <w:i/>
          <w:sz w:val="24"/>
          <w:szCs w:val="24"/>
        </w:rPr>
        <w:t>21</w:t>
      </w:r>
      <w:r w:rsidR="00DE34A2" w:rsidRPr="00DE34A2">
        <w:rPr>
          <w:rFonts w:ascii="Times New Roman" w:eastAsia="Times New Roman" w:hAnsi="Times New Roman"/>
          <w:b/>
          <w:i/>
          <w:sz w:val="24"/>
          <w:szCs w:val="24"/>
        </w:rPr>
        <w:t xml:space="preserve">. napjára összehívott </w:t>
      </w:r>
    </w:p>
    <w:p w14:paraId="0B7145BC" w14:textId="4E37130C" w:rsidR="00DE34A2" w:rsidRPr="00DE34A2" w:rsidRDefault="00DE34A2" w:rsidP="00DE34A2">
      <w:pPr>
        <w:suppressAutoHyphens w:val="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DE34A2">
        <w:rPr>
          <w:rFonts w:ascii="Times New Roman" w:eastAsia="Times New Roman" w:hAnsi="Times New Roman"/>
          <w:b/>
          <w:i/>
          <w:sz w:val="24"/>
          <w:szCs w:val="24"/>
        </w:rPr>
        <w:t>soro</w:t>
      </w:r>
      <w:r w:rsidR="007C1449">
        <w:rPr>
          <w:rFonts w:ascii="Times New Roman" w:eastAsia="Times New Roman" w:hAnsi="Times New Roman"/>
          <w:b/>
          <w:i/>
          <w:sz w:val="24"/>
          <w:szCs w:val="24"/>
        </w:rPr>
        <w:t>s</w:t>
      </w:r>
      <w:r w:rsidRPr="00DE34A2">
        <w:rPr>
          <w:rFonts w:ascii="Times New Roman" w:eastAsia="Times New Roman" w:hAnsi="Times New Roman"/>
          <w:b/>
          <w:i/>
          <w:sz w:val="24"/>
          <w:szCs w:val="24"/>
        </w:rPr>
        <w:t>, nyílt ülésére</w:t>
      </w:r>
    </w:p>
    <w:p w14:paraId="138CFDE4" w14:textId="77777777" w:rsidR="00DE34A2" w:rsidRPr="00DE34A2" w:rsidRDefault="00DE34A2" w:rsidP="00DE34A2">
      <w:pPr>
        <w:suppressAutoHyphens w:val="0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22F4CDF7" w14:textId="77777777" w:rsidR="00DE34A2" w:rsidRPr="00DE34A2" w:rsidRDefault="00DE34A2" w:rsidP="00DE34A2">
      <w:pPr>
        <w:suppressAutoHyphens w:val="0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248E4586" w14:textId="77777777" w:rsidR="00CC4485" w:rsidRPr="001B549B" w:rsidRDefault="00CC4485">
      <w:pPr>
        <w:pStyle w:val="Standard"/>
        <w:rPr>
          <w:i/>
        </w:rPr>
      </w:pPr>
    </w:p>
    <w:p w14:paraId="010DFE23" w14:textId="77777777" w:rsidR="00CC4485" w:rsidRPr="001B549B" w:rsidRDefault="00CC4485">
      <w:pPr>
        <w:pStyle w:val="Standard"/>
        <w:rPr>
          <w:i/>
        </w:rPr>
      </w:pPr>
    </w:p>
    <w:p w14:paraId="10DB3562" w14:textId="77777777" w:rsidR="00CC4485" w:rsidRPr="001B549B" w:rsidRDefault="00CC4485">
      <w:pPr>
        <w:pStyle w:val="Standard"/>
        <w:rPr>
          <w:i/>
        </w:rPr>
      </w:pPr>
    </w:p>
    <w:p w14:paraId="449BB653" w14:textId="77777777" w:rsidR="00CC4485" w:rsidRPr="001B549B" w:rsidRDefault="00CC4485">
      <w:pPr>
        <w:pStyle w:val="Standard"/>
        <w:rPr>
          <w:i/>
        </w:rPr>
      </w:pPr>
    </w:p>
    <w:p w14:paraId="24AE60F3" w14:textId="77777777" w:rsidR="00CC4485" w:rsidRPr="001B549B" w:rsidRDefault="00CC4485">
      <w:pPr>
        <w:pStyle w:val="Standard"/>
        <w:rPr>
          <w:i/>
        </w:rPr>
      </w:pPr>
    </w:p>
    <w:p w14:paraId="50CA191A" w14:textId="77777777" w:rsidR="001B1775" w:rsidRDefault="00310514">
      <w:pPr>
        <w:pStyle w:val="Nincstrkz"/>
        <w:rPr>
          <w:i/>
        </w:rPr>
      </w:pPr>
      <w:r>
        <w:rPr>
          <w:b/>
          <w:i/>
          <w:u w:val="single"/>
        </w:rPr>
        <w:t>Az e</w:t>
      </w:r>
      <w:r w:rsidR="00CC4485" w:rsidRPr="001B549B">
        <w:rPr>
          <w:b/>
          <w:i/>
          <w:u w:val="single"/>
        </w:rPr>
        <w:t>lőterjesztés címe és tárgya</w:t>
      </w:r>
      <w:r w:rsidR="00BB29AA" w:rsidRPr="001B549B">
        <w:rPr>
          <w:b/>
          <w:i/>
          <w:u w:val="single"/>
        </w:rPr>
        <w:t>:</w:t>
      </w:r>
      <w:r w:rsidR="00BB29AA" w:rsidRPr="001B549B">
        <w:rPr>
          <w:i/>
        </w:rPr>
        <w:t xml:space="preserve"> </w:t>
      </w:r>
    </w:p>
    <w:p w14:paraId="37284080" w14:textId="3A225CDA" w:rsidR="00CC4485" w:rsidRPr="00E834A2" w:rsidRDefault="0038106D" w:rsidP="00165D1E">
      <w:pPr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Csabdi, Vasztélyi </w:t>
      </w:r>
      <w:r w:rsidR="00165D1E">
        <w:rPr>
          <w:rFonts w:ascii="Times New Roman" w:eastAsia="Times New Roman" w:hAnsi="Times New Roman"/>
          <w:b/>
          <w:i/>
          <w:sz w:val="24"/>
          <w:szCs w:val="24"/>
        </w:rPr>
        <w:t xml:space="preserve">Kultúrház </w:t>
      </w:r>
      <w:r w:rsidR="00457686">
        <w:rPr>
          <w:rFonts w:ascii="Times New Roman" w:eastAsia="Times New Roman" w:hAnsi="Times New Roman"/>
          <w:b/>
          <w:i/>
          <w:sz w:val="24"/>
          <w:szCs w:val="24"/>
        </w:rPr>
        <w:t xml:space="preserve">gépészeti </w:t>
      </w:r>
      <w:r w:rsidR="00165D1E">
        <w:rPr>
          <w:rFonts w:ascii="Times New Roman" w:eastAsia="Times New Roman" w:hAnsi="Times New Roman"/>
          <w:b/>
          <w:i/>
          <w:sz w:val="24"/>
          <w:szCs w:val="24"/>
        </w:rPr>
        <w:t>felújítása kivitelező</w:t>
      </w:r>
      <w:r w:rsidR="00132455" w:rsidRPr="00132455">
        <w:rPr>
          <w:rFonts w:ascii="Times New Roman" w:eastAsia="Times New Roman" w:hAnsi="Times New Roman"/>
          <w:b/>
          <w:i/>
          <w:sz w:val="24"/>
          <w:szCs w:val="24"/>
        </w:rPr>
        <w:t xml:space="preserve"> kiválasztásáról</w:t>
      </w:r>
    </w:p>
    <w:p w14:paraId="1E3F5288" w14:textId="77777777" w:rsidR="00CC4485" w:rsidRPr="001B549B" w:rsidRDefault="00CC4485">
      <w:pPr>
        <w:pStyle w:val="Standard"/>
        <w:jc w:val="both"/>
        <w:rPr>
          <w:i/>
        </w:rPr>
      </w:pPr>
    </w:p>
    <w:p w14:paraId="7E4DF1AF" w14:textId="77777777" w:rsidR="00893E0F" w:rsidRPr="00893E0F" w:rsidRDefault="00893E0F" w:rsidP="00893E0F">
      <w:pPr>
        <w:autoSpaceDN w:val="0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893E0F"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0F3DD551" w14:textId="77777777" w:rsidR="00893E0F" w:rsidRPr="00893E0F" w:rsidRDefault="00893E0F" w:rsidP="00893E0F">
      <w:pPr>
        <w:numPr>
          <w:ilvl w:val="0"/>
          <w:numId w:val="16"/>
        </w:numPr>
        <w:suppressAutoHyphens w:val="0"/>
        <w:autoSpaceDN w:val="0"/>
        <w:textAlignment w:val="baseline"/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</w:pPr>
      <w:r w:rsidRPr="00893E0F"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  <w:t>Magyarország helyi önkormányzatairól szóló 2011. évi CLXXXIX. törvény</w:t>
      </w:r>
    </w:p>
    <w:p w14:paraId="522D38F3" w14:textId="77777777" w:rsidR="00CC4485" w:rsidRPr="00897B84" w:rsidRDefault="00897B84" w:rsidP="00D15076">
      <w:pPr>
        <w:numPr>
          <w:ilvl w:val="0"/>
          <w:numId w:val="16"/>
        </w:numPr>
        <w:suppressAutoHyphens w:val="0"/>
        <w:jc w:val="both"/>
        <w:rPr>
          <w:i/>
        </w:rPr>
      </w:pP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Az önkormányzat vagyonáról, a vagyonnal való rendelkezés és vagyonkezelés</w:t>
      </w:r>
      <w:r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 </w:t>
      </w: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szabályairól szóló 10/2013. (VII.31.) önkormányzati rendelet </w:t>
      </w:r>
    </w:p>
    <w:p w14:paraId="2BEEA8C8" w14:textId="77777777" w:rsidR="00897B84" w:rsidRDefault="00897B84" w:rsidP="00897B84">
      <w:pPr>
        <w:suppressAutoHyphens w:val="0"/>
        <w:ind w:left="928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</w:p>
    <w:p w14:paraId="7DCDC6B6" w14:textId="77777777" w:rsidR="00897B84" w:rsidRPr="001B549B" w:rsidRDefault="00897B84" w:rsidP="00897B84">
      <w:pPr>
        <w:suppressAutoHyphens w:val="0"/>
        <w:ind w:left="928"/>
        <w:jc w:val="both"/>
        <w:rPr>
          <w:i/>
        </w:rPr>
      </w:pPr>
    </w:p>
    <w:p w14:paraId="5A4D2DF3" w14:textId="77777777" w:rsidR="00CC4485" w:rsidRPr="001B549B" w:rsidRDefault="00CC4485">
      <w:pPr>
        <w:pStyle w:val="Standard"/>
        <w:jc w:val="both"/>
        <w:rPr>
          <w:i/>
        </w:rPr>
      </w:pPr>
    </w:p>
    <w:p w14:paraId="5DE8AA9A" w14:textId="77777777" w:rsidR="000E6D2E" w:rsidRPr="001B549B" w:rsidRDefault="000E6D2E" w:rsidP="001D5EBE">
      <w:pPr>
        <w:pStyle w:val="Standard"/>
        <w:rPr>
          <w:i/>
        </w:rPr>
      </w:pPr>
    </w:p>
    <w:p w14:paraId="41E5C24B" w14:textId="77777777" w:rsidR="000E6D2E" w:rsidRDefault="000E6D2E">
      <w:pPr>
        <w:pStyle w:val="Standard"/>
        <w:ind w:firstLine="708"/>
        <w:rPr>
          <w:i/>
        </w:rPr>
      </w:pPr>
    </w:p>
    <w:p w14:paraId="265B83C0" w14:textId="77777777" w:rsidR="0060237D" w:rsidRDefault="0060237D">
      <w:pPr>
        <w:pStyle w:val="Standard"/>
        <w:ind w:firstLine="708"/>
        <w:rPr>
          <w:i/>
        </w:rPr>
      </w:pPr>
    </w:p>
    <w:p w14:paraId="1FDA21B0" w14:textId="77777777" w:rsidR="0060237D" w:rsidRDefault="0060237D">
      <w:pPr>
        <w:pStyle w:val="Standard"/>
        <w:ind w:firstLine="708"/>
        <w:rPr>
          <w:i/>
        </w:rPr>
      </w:pPr>
    </w:p>
    <w:p w14:paraId="4833C572" w14:textId="77777777" w:rsidR="00C12879" w:rsidRDefault="00C12879">
      <w:pPr>
        <w:pStyle w:val="Standard"/>
        <w:ind w:firstLine="708"/>
        <w:rPr>
          <w:i/>
        </w:rPr>
      </w:pPr>
    </w:p>
    <w:p w14:paraId="052A8FEB" w14:textId="77777777" w:rsidR="00C12879" w:rsidRDefault="00C12879">
      <w:pPr>
        <w:pStyle w:val="Standard"/>
        <w:ind w:firstLine="708"/>
        <w:rPr>
          <w:i/>
        </w:rPr>
      </w:pPr>
    </w:p>
    <w:p w14:paraId="4CDFD441" w14:textId="77777777" w:rsidR="00C12879" w:rsidRPr="001B549B" w:rsidRDefault="00C12879">
      <w:pPr>
        <w:pStyle w:val="Standard"/>
        <w:ind w:firstLine="708"/>
        <w:rPr>
          <w:i/>
        </w:rPr>
      </w:pPr>
    </w:p>
    <w:p w14:paraId="0E4B149D" w14:textId="77777777" w:rsidR="000E6D2E" w:rsidRPr="001B549B" w:rsidRDefault="000E6D2E">
      <w:pPr>
        <w:pStyle w:val="Standard"/>
        <w:ind w:firstLine="708"/>
        <w:rPr>
          <w:i/>
        </w:rPr>
      </w:pPr>
    </w:p>
    <w:p w14:paraId="71627CEF" w14:textId="77777777" w:rsidR="00CC4485" w:rsidRPr="001B549B" w:rsidRDefault="00CC4485">
      <w:pPr>
        <w:pStyle w:val="Standard"/>
        <w:rPr>
          <w:b/>
          <w:i/>
          <w:u w:val="single"/>
          <w:shd w:val="clear" w:color="auto" w:fill="FFFF00"/>
        </w:rPr>
      </w:pPr>
      <w:r w:rsidRPr="001B549B">
        <w:rPr>
          <w:b/>
          <w:i/>
          <w:u w:val="single"/>
        </w:rPr>
        <w:t>Előterjesztő</w:t>
      </w:r>
      <w:r w:rsidRPr="001B549B">
        <w:rPr>
          <w:b/>
          <w:i/>
        </w:rPr>
        <w:t>:</w:t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r w:rsidR="00897B84">
        <w:rPr>
          <w:i/>
        </w:rPr>
        <w:t>Huszárovics Antal</w:t>
      </w:r>
      <w:r w:rsidR="00E003EC">
        <w:rPr>
          <w:i/>
        </w:rPr>
        <w:t xml:space="preserve"> </w:t>
      </w:r>
      <w:r w:rsidRPr="001B549B">
        <w:rPr>
          <w:i/>
        </w:rPr>
        <w:t>polgármester</w:t>
      </w:r>
    </w:p>
    <w:p w14:paraId="6A5FDBFA" w14:textId="77777777" w:rsidR="00CC4485" w:rsidRPr="001B549B" w:rsidRDefault="00CC4485" w:rsidP="00BB29AA">
      <w:pPr>
        <w:pStyle w:val="Standard"/>
        <w:rPr>
          <w:b/>
          <w:i/>
        </w:rPr>
      </w:pPr>
      <w:r w:rsidRPr="001B549B">
        <w:rPr>
          <w:rFonts w:eastAsia="Calibri"/>
          <w:b/>
          <w:i/>
          <w:kern w:val="0"/>
          <w:u w:val="single"/>
        </w:rPr>
        <w:t>Az előterjesztést készítette:</w:t>
      </w:r>
      <w:r w:rsidRPr="001B549B">
        <w:rPr>
          <w:rFonts w:eastAsia="Calibri"/>
          <w:i/>
          <w:kern w:val="0"/>
        </w:rPr>
        <w:t xml:space="preserve"> </w:t>
      </w:r>
      <w:r w:rsidRPr="001B549B">
        <w:rPr>
          <w:rFonts w:eastAsia="Calibri"/>
          <w:i/>
          <w:kern w:val="0"/>
        </w:rPr>
        <w:tab/>
      </w:r>
      <w:r w:rsidR="00D15076">
        <w:rPr>
          <w:rFonts w:eastAsia="Calibri"/>
          <w:i/>
          <w:kern w:val="0"/>
        </w:rPr>
        <w:t>Magyar Judit pályázati ügyintéző</w:t>
      </w:r>
    </w:p>
    <w:p w14:paraId="7A86E919" w14:textId="77777777" w:rsidR="00CC4485" w:rsidRPr="001B549B" w:rsidRDefault="00CC4485">
      <w:pPr>
        <w:pStyle w:val="Standard"/>
        <w:jc w:val="center"/>
        <w:rPr>
          <w:b/>
          <w:i/>
        </w:rPr>
      </w:pPr>
    </w:p>
    <w:p w14:paraId="24A957C6" w14:textId="77777777" w:rsidR="00CC4485" w:rsidRPr="001B549B" w:rsidRDefault="00CC4485">
      <w:pPr>
        <w:pStyle w:val="Standard"/>
        <w:rPr>
          <w:b/>
          <w:i/>
        </w:rPr>
      </w:pPr>
    </w:p>
    <w:p w14:paraId="0F990BCB" w14:textId="77777777" w:rsidR="00CC4485" w:rsidRDefault="00CC4485">
      <w:pPr>
        <w:pStyle w:val="Standard"/>
        <w:rPr>
          <w:b/>
          <w:i/>
        </w:rPr>
      </w:pPr>
    </w:p>
    <w:p w14:paraId="5137E72A" w14:textId="41DEB00F" w:rsidR="00CC4485" w:rsidRDefault="00CC4485" w:rsidP="0060237D">
      <w:pPr>
        <w:pStyle w:val="Standard"/>
        <w:jc w:val="center"/>
        <w:rPr>
          <w:b/>
          <w:i/>
        </w:rPr>
      </w:pPr>
      <w:r w:rsidRPr="001B549B">
        <w:rPr>
          <w:b/>
          <w:i/>
        </w:rPr>
        <w:t>Tisztelt Képviselő-testület!</w:t>
      </w:r>
    </w:p>
    <w:p w14:paraId="68AC0EBF" w14:textId="77777777" w:rsidR="00897B84" w:rsidRDefault="00897B84">
      <w:pPr>
        <w:pStyle w:val="Standard"/>
        <w:jc w:val="center"/>
        <w:rPr>
          <w:b/>
          <w:i/>
        </w:rPr>
      </w:pPr>
    </w:p>
    <w:p w14:paraId="2BBEA315" w14:textId="77777777" w:rsidR="000741D8" w:rsidRDefault="000741D8">
      <w:pPr>
        <w:pStyle w:val="Standard"/>
        <w:jc w:val="center"/>
        <w:rPr>
          <w:b/>
          <w:i/>
        </w:rPr>
      </w:pPr>
    </w:p>
    <w:p w14:paraId="6E84AC24" w14:textId="03D3B201" w:rsidR="00165D1E" w:rsidRPr="007B3D68" w:rsidRDefault="004A6C43" w:rsidP="0038106D">
      <w:pPr>
        <w:pStyle w:val="Standard"/>
        <w:spacing w:after="120"/>
        <w:jc w:val="both"/>
        <w:rPr>
          <w:i/>
          <w:color w:val="000000"/>
        </w:rPr>
      </w:pPr>
      <w:r w:rsidRPr="007B3D68">
        <w:rPr>
          <w:i/>
          <w:color w:val="000000"/>
        </w:rPr>
        <w:t>A</w:t>
      </w:r>
      <w:r w:rsidR="00850E04" w:rsidRPr="007B3D68">
        <w:rPr>
          <w:i/>
          <w:color w:val="000000"/>
        </w:rPr>
        <w:t xml:space="preserve">mint az a Tisztelt Képviselők előtt ismert, </w:t>
      </w:r>
      <w:r w:rsidR="00165D1E" w:rsidRPr="007B3D68">
        <w:rPr>
          <w:i/>
          <w:color w:val="000000"/>
        </w:rPr>
        <w:t xml:space="preserve">évek óta tervezzük a Vasztélyi Kultúrház felújítását, melyre </w:t>
      </w:r>
      <w:r w:rsidR="00850E04" w:rsidRPr="007B3D68">
        <w:rPr>
          <w:i/>
          <w:color w:val="000000"/>
        </w:rPr>
        <w:t xml:space="preserve">a Magyar Falu Program keretében </w:t>
      </w:r>
      <w:r w:rsidR="00165D1E" w:rsidRPr="007B3D68">
        <w:rPr>
          <w:i/>
          <w:color w:val="000000"/>
        </w:rPr>
        <w:t>benyújtott pályázatink nem részesültek támogatásban. A régóta húzódó felújítás</w:t>
      </w:r>
      <w:r w:rsidR="00FF2B83">
        <w:rPr>
          <w:i/>
          <w:color w:val="000000"/>
        </w:rPr>
        <w:t>t m</w:t>
      </w:r>
      <w:r w:rsidR="00457686">
        <w:rPr>
          <w:i/>
          <w:color w:val="000000"/>
        </w:rPr>
        <w:t>egkezdtük, a gépészeti felújítás váratott még magára.</w:t>
      </w:r>
    </w:p>
    <w:p w14:paraId="3F985D77" w14:textId="2BA330C9" w:rsidR="005170CD" w:rsidRDefault="002B0FB8" w:rsidP="001F6626">
      <w:pPr>
        <w:pStyle w:val="Standard"/>
        <w:spacing w:after="120"/>
        <w:jc w:val="both"/>
        <w:rPr>
          <w:i/>
          <w:color w:val="000000"/>
        </w:rPr>
      </w:pPr>
      <w:r w:rsidRPr="007B3D68">
        <w:rPr>
          <w:i/>
          <w:color w:val="000000"/>
        </w:rPr>
        <w:t>Fentieknek</w:t>
      </w:r>
      <w:r w:rsidR="00F61DBB" w:rsidRPr="007B3D68">
        <w:rPr>
          <w:i/>
          <w:color w:val="000000"/>
        </w:rPr>
        <w:t xml:space="preserve"> megfelelően árajánlatot </w:t>
      </w:r>
      <w:r w:rsidR="001F6626" w:rsidRPr="007B3D68">
        <w:rPr>
          <w:i/>
          <w:color w:val="000000"/>
        </w:rPr>
        <w:t>kértünk be</w:t>
      </w:r>
      <w:r w:rsidR="005170CD" w:rsidRPr="007B3D68">
        <w:rPr>
          <w:i/>
          <w:color w:val="000000"/>
        </w:rPr>
        <w:t xml:space="preserve"> az alábbi</w:t>
      </w:r>
      <w:r w:rsidR="001F6626" w:rsidRPr="007B3D68">
        <w:rPr>
          <w:i/>
          <w:color w:val="000000"/>
        </w:rPr>
        <w:t xml:space="preserve"> három gazdasági társa</w:t>
      </w:r>
      <w:r w:rsidRPr="007B3D68">
        <w:rPr>
          <w:i/>
          <w:color w:val="000000"/>
        </w:rPr>
        <w:t>ságtól</w:t>
      </w:r>
      <w:r w:rsidR="00D15076" w:rsidRPr="007B3D68">
        <w:rPr>
          <w:i/>
          <w:color w:val="000000"/>
        </w:rPr>
        <w:t xml:space="preserve">, </w:t>
      </w:r>
      <w:r w:rsidR="00433363" w:rsidRPr="007B3D68">
        <w:rPr>
          <w:i/>
          <w:color w:val="000000"/>
        </w:rPr>
        <w:t xml:space="preserve">a </w:t>
      </w:r>
      <w:r w:rsidR="00165D1E" w:rsidRPr="007B3D68">
        <w:rPr>
          <w:i/>
          <w:color w:val="000000"/>
        </w:rPr>
        <w:t xml:space="preserve">korábbi pályázatokhoz </w:t>
      </w:r>
      <w:r w:rsidR="002B5BB7" w:rsidRPr="007B3D68">
        <w:rPr>
          <w:i/>
          <w:color w:val="000000"/>
        </w:rPr>
        <w:t>elkészített</w:t>
      </w:r>
      <w:r w:rsidR="005639DF" w:rsidRPr="007B3D68">
        <w:rPr>
          <w:i/>
          <w:color w:val="000000"/>
        </w:rPr>
        <w:t xml:space="preserve"> tervek, árazatlan költségvetés</w:t>
      </w:r>
      <w:r w:rsidR="002B5BB7" w:rsidRPr="007B3D68">
        <w:rPr>
          <w:i/>
          <w:color w:val="000000"/>
        </w:rPr>
        <w:t xml:space="preserve"> alapján</w:t>
      </w:r>
      <w:r w:rsidR="005170CD" w:rsidRPr="007B3D68">
        <w:rPr>
          <w:i/>
          <w:color w:val="000000"/>
        </w:rPr>
        <w:t>:</w:t>
      </w:r>
    </w:p>
    <w:p w14:paraId="534683D5" w14:textId="77777777" w:rsidR="0038106D" w:rsidRDefault="0038106D" w:rsidP="001F6626">
      <w:pPr>
        <w:pStyle w:val="Standard"/>
        <w:spacing w:after="120"/>
        <w:jc w:val="both"/>
        <w:rPr>
          <w:i/>
          <w:color w:val="000000"/>
        </w:rPr>
      </w:pPr>
    </w:p>
    <w:p w14:paraId="4F6B0DD7" w14:textId="482BC376" w:rsidR="005170CD" w:rsidRDefault="005170CD" w:rsidP="005170CD">
      <w:pPr>
        <w:pStyle w:val="Standard"/>
        <w:spacing w:after="120"/>
        <w:jc w:val="both"/>
        <w:rPr>
          <w:i/>
          <w:color w:val="000000"/>
        </w:rPr>
      </w:pPr>
      <w:r>
        <w:rPr>
          <w:i/>
          <w:color w:val="000000"/>
        </w:rPr>
        <w:t xml:space="preserve">- Baj-Na Kft. </w:t>
      </w:r>
      <w:r w:rsidRPr="005170CD">
        <w:rPr>
          <w:i/>
          <w:color w:val="000000"/>
        </w:rPr>
        <w:t>2072 Zsámbék, Akadémia u. 8.</w:t>
      </w:r>
    </w:p>
    <w:p w14:paraId="2F72EB79" w14:textId="1714FF40" w:rsidR="00FF2B83" w:rsidRDefault="00FF2B83" w:rsidP="005170CD">
      <w:pPr>
        <w:pStyle w:val="Standard"/>
        <w:spacing w:after="120"/>
        <w:jc w:val="both"/>
        <w:rPr>
          <w:i/>
          <w:color w:val="000000"/>
        </w:rPr>
      </w:pPr>
      <w:r>
        <w:rPr>
          <w:i/>
          <w:color w:val="000000"/>
        </w:rPr>
        <w:t>- R.NISI Kft. 2072 Zsámbék, Ady Endre ltp</w:t>
      </w:r>
      <w:r w:rsidR="00C12879">
        <w:rPr>
          <w:i/>
          <w:color w:val="000000"/>
        </w:rPr>
        <w:t>.</w:t>
      </w:r>
      <w:r>
        <w:rPr>
          <w:i/>
          <w:color w:val="000000"/>
        </w:rPr>
        <w:t xml:space="preserve"> 1/a. </w:t>
      </w:r>
    </w:p>
    <w:p w14:paraId="7121D2AF" w14:textId="796FC3B1" w:rsidR="00165D1E" w:rsidRDefault="005170CD" w:rsidP="005170CD">
      <w:pPr>
        <w:pStyle w:val="Standard"/>
        <w:spacing w:after="120"/>
        <w:jc w:val="both"/>
        <w:rPr>
          <w:i/>
          <w:color w:val="000000"/>
        </w:rPr>
      </w:pPr>
      <w:r>
        <w:rPr>
          <w:i/>
          <w:color w:val="000000"/>
        </w:rPr>
        <w:t xml:space="preserve">- Sallai László és Társa Kft. </w:t>
      </w:r>
      <w:r w:rsidRPr="005170CD">
        <w:rPr>
          <w:i/>
          <w:color w:val="000000"/>
        </w:rPr>
        <w:t>2072 Zsámbék, Malomdűlő u. 3.</w:t>
      </w:r>
    </w:p>
    <w:p w14:paraId="430FA853" w14:textId="77777777" w:rsidR="0038106D" w:rsidRPr="00221EC1" w:rsidRDefault="0038106D" w:rsidP="005170CD">
      <w:pPr>
        <w:pStyle w:val="Standard"/>
        <w:spacing w:after="120"/>
        <w:jc w:val="both"/>
        <w:rPr>
          <w:i/>
          <w:color w:val="000000"/>
        </w:rPr>
      </w:pPr>
    </w:p>
    <w:p w14:paraId="4AB95DFB" w14:textId="77777777" w:rsidR="009624A2" w:rsidRDefault="009624A2" w:rsidP="00BD3EF2">
      <w:pPr>
        <w:pStyle w:val="Standard"/>
        <w:spacing w:after="120"/>
        <w:jc w:val="both"/>
        <w:rPr>
          <w:i/>
        </w:rPr>
      </w:pPr>
      <w:r>
        <w:rPr>
          <w:i/>
        </w:rPr>
        <w:t>A megke</w:t>
      </w:r>
      <w:r w:rsidR="008231AF">
        <w:rPr>
          <w:i/>
        </w:rPr>
        <w:t>resett három gazdasági szereplő az alábbiak szerint nyújtotta be ajánlatát</w:t>
      </w:r>
      <w:r>
        <w:rPr>
          <w:i/>
        </w:rPr>
        <w:t>:</w:t>
      </w:r>
    </w:p>
    <w:p w14:paraId="6162A1CF" w14:textId="56D41822" w:rsidR="008231AF" w:rsidRPr="0081531F" w:rsidRDefault="002B5BB7" w:rsidP="00165D1E">
      <w:pPr>
        <w:pStyle w:val="Standard"/>
        <w:spacing w:after="120"/>
        <w:ind w:left="1134"/>
        <w:jc w:val="both"/>
        <w:rPr>
          <w:i/>
          <w:color w:val="000000"/>
        </w:rPr>
      </w:pPr>
      <w:r>
        <w:rPr>
          <w:i/>
          <w:color w:val="000000"/>
        </w:rPr>
        <w:t xml:space="preserve">Baj-Na Kft. </w:t>
      </w:r>
      <w:r>
        <w:rPr>
          <w:i/>
          <w:color w:val="000000"/>
        </w:rPr>
        <w:tab/>
      </w:r>
      <w:r w:rsidR="001F6626" w:rsidRPr="0081531F">
        <w:rPr>
          <w:i/>
          <w:color w:val="000000"/>
        </w:rPr>
        <w:tab/>
      </w:r>
      <w:r w:rsidR="0081531F" w:rsidRPr="0081531F">
        <w:rPr>
          <w:i/>
          <w:color w:val="000000"/>
        </w:rPr>
        <w:tab/>
      </w:r>
      <w:r w:rsidR="00AD60F1">
        <w:rPr>
          <w:i/>
          <w:color w:val="000000"/>
        </w:rPr>
        <w:t>bruttó</w:t>
      </w:r>
      <w:r w:rsidR="00B97968">
        <w:rPr>
          <w:i/>
          <w:color w:val="000000"/>
        </w:rPr>
        <w:t>:</w:t>
      </w:r>
      <w:r w:rsidR="0038106D">
        <w:rPr>
          <w:i/>
          <w:color w:val="000000"/>
        </w:rPr>
        <w:t xml:space="preserve"> </w:t>
      </w:r>
      <w:r w:rsidR="00FF2B83">
        <w:rPr>
          <w:i/>
          <w:color w:val="000000"/>
        </w:rPr>
        <w:t>9.051.42</w:t>
      </w:r>
      <w:r w:rsidR="00F16BC5">
        <w:rPr>
          <w:i/>
          <w:color w:val="000000"/>
        </w:rPr>
        <w:t>3</w:t>
      </w:r>
      <w:r w:rsidR="00554367">
        <w:rPr>
          <w:i/>
          <w:color w:val="000000"/>
        </w:rPr>
        <w:t xml:space="preserve">,- Ft </w:t>
      </w:r>
      <w:r w:rsidR="00AD60F1">
        <w:rPr>
          <w:i/>
          <w:color w:val="000000"/>
        </w:rPr>
        <w:t xml:space="preserve"> </w:t>
      </w:r>
    </w:p>
    <w:p w14:paraId="1FE66602" w14:textId="01AC4B92" w:rsidR="009624A2" w:rsidRDefault="002B5BB7" w:rsidP="00EF4B3D">
      <w:pPr>
        <w:pStyle w:val="Standard"/>
        <w:spacing w:after="120"/>
        <w:ind w:left="1134"/>
        <w:jc w:val="both"/>
        <w:rPr>
          <w:i/>
          <w:color w:val="000000"/>
        </w:rPr>
      </w:pPr>
      <w:r>
        <w:rPr>
          <w:i/>
          <w:color w:val="000000"/>
        </w:rPr>
        <w:t xml:space="preserve">Sallai László és Társa Kft. </w:t>
      </w:r>
      <w:r w:rsidR="00D47501" w:rsidRPr="0081531F">
        <w:rPr>
          <w:i/>
          <w:color w:val="000000"/>
        </w:rPr>
        <w:tab/>
      </w:r>
      <w:r w:rsidR="00AD60F1">
        <w:rPr>
          <w:i/>
          <w:color w:val="000000"/>
        </w:rPr>
        <w:t>bruttó</w:t>
      </w:r>
      <w:r w:rsidR="00B97968">
        <w:rPr>
          <w:i/>
          <w:color w:val="000000"/>
        </w:rPr>
        <w:t>:</w:t>
      </w:r>
      <w:r w:rsidR="00AD60F1">
        <w:rPr>
          <w:i/>
          <w:color w:val="000000"/>
        </w:rPr>
        <w:t xml:space="preserve"> </w:t>
      </w:r>
      <w:r w:rsidR="00FF2B83">
        <w:rPr>
          <w:i/>
          <w:color w:val="000000"/>
        </w:rPr>
        <w:t>8.090.665</w:t>
      </w:r>
      <w:r w:rsidR="00554367">
        <w:rPr>
          <w:i/>
          <w:color w:val="000000"/>
        </w:rPr>
        <w:t>,- Ft</w:t>
      </w:r>
    </w:p>
    <w:p w14:paraId="2DCB0F13" w14:textId="78E3E6D7" w:rsidR="00165D1E" w:rsidRPr="0081531F" w:rsidRDefault="00165D1E" w:rsidP="00EF4B3D">
      <w:pPr>
        <w:pStyle w:val="Standard"/>
        <w:spacing w:after="120"/>
        <w:ind w:left="1134"/>
        <w:jc w:val="both"/>
        <w:rPr>
          <w:i/>
          <w:color w:val="000000"/>
        </w:rPr>
      </w:pPr>
      <w:r>
        <w:rPr>
          <w:i/>
          <w:color w:val="000000"/>
        </w:rPr>
        <w:t xml:space="preserve">SZAMO-METAL Kft. </w:t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bruttó: </w:t>
      </w:r>
      <w:r w:rsidR="00FF2B83">
        <w:rPr>
          <w:i/>
          <w:color w:val="000000"/>
        </w:rPr>
        <w:t>9.214.256</w:t>
      </w:r>
      <w:r>
        <w:rPr>
          <w:i/>
          <w:color w:val="000000"/>
        </w:rPr>
        <w:t>,-Ft</w:t>
      </w:r>
    </w:p>
    <w:p w14:paraId="02C4B27C" w14:textId="77777777" w:rsidR="008B738A" w:rsidRDefault="008B738A" w:rsidP="008B738A">
      <w:pPr>
        <w:pStyle w:val="Standard"/>
        <w:spacing w:after="120"/>
        <w:jc w:val="both"/>
        <w:rPr>
          <w:i/>
          <w:color w:val="000000"/>
        </w:rPr>
      </w:pPr>
      <w:bookmarkStart w:id="0" w:name="_GoBack"/>
      <w:bookmarkEnd w:id="0"/>
    </w:p>
    <w:p w14:paraId="2B4B3099" w14:textId="1C617CBB" w:rsidR="008B738A" w:rsidRPr="007B3D68" w:rsidRDefault="008B738A" w:rsidP="00BD3EF2">
      <w:pPr>
        <w:pStyle w:val="Standard"/>
        <w:spacing w:after="120"/>
        <w:jc w:val="both"/>
        <w:rPr>
          <w:i/>
          <w:color w:val="000000"/>
        </w:rPr>
      </w:pPr>
      <w:r w:rsidRPr="007B3D68">
        <w:rPr>
          <w:i/>
          <w:color w:val="000000"/>
        </w:rPr>
        <w:t>Az árajánlatokat előterjesztésemhez mellékeltem.</w:t>
      </w:r>
    </w:p>
    <w:p w14:paraId="787882C3" w14:textId="77777777" w:rsidR="009624A2" w:rsidRPr="007B3D68" w:rsidRDefault="0081531F" w:rsidP="00BD3EF2">
      <w:pPr>
        <w:pStyle w:val="Standard"/>
        <w:spacing w:after="120"/>
        <w:jc w:val="both"/>
        <w:rPr>
          <w:i/>
          <w:color w:val="000000"/>
        </w:rPr>
      </w:pPr>
      <w:r w:rsidRPr="007B3D68">
        <w:rPr>
          <w:i/>
          <w:color w:val="000000"/>
        </w:rPr>
        <w:t>Ennek</w:t>
      </w:r>
      <w:r w:rsidR="009624A2" w:rsidRPr="007B3D68">
        <w:rPr>
          <w:i/>
          <w:color w:val="000000"/>
        </w:rPr>
        <w:t xml:space="preserve"> alapján javasolom, hogy </w:t>
      </w:r>
      <w:r w:rsidRPr="007B3D68">
        <w:rPr>
          <w:i/>
          <w:color w:val="000000"/>
        </w:rPr>
        <w:t xml:space="preserve">az összegszerűségében </w:t>
      </w:r>
      <w:r w:rsidR="00455DCE" w:rsidRPr="007B3D68">
        <w:rPr>
          <w:i/>
          <w:color w:val="000000"/>
        </w:rPr>
        <w:t>kedvezőbb ajánlatot benyújt</w:t>
      </w:r>
      <w:r w:rsidR="00EF4B3D" w:rsidRPr="007B3D68">
        <w:rPr>
          <w:i/>
          <w:color w:val="000000"/>
        </w:rPr>
        <w:t xml:space="preserve">ó </w:t>
      </w:r>
      <w:r w:rsidR="007A6EBD" w:rsidRPr="007B3D68">
        <w:rPr>
          <w:i/>
          <w:color w:val="000000"/>
        </w:rPr>
        <w:t>Sallai László és Társa Kft-</w:t>
      </w:r>
      <w:r w:rsidR="00897B84" w:rsidRPr="007B3D68">
        <w:rPr>
          <w:i/>
          <w:color w:val="000000"/>
        </w:rPr>
        <w:t>t bízzuk meg a kivitelezés végrehajtásával</w:t>
      </w:r>
      <w:r w:rsidR="00EF4B3D" w:rsidRPr="007B3D68">
        <w:rPr>
          <w:i/>
          <w:color w:val="000000"/>
        </w:rPr>
        <w:t>.</w:t>
      </w:r>
    </w:p>
    <w:p w14:paraId="423D5CF0" w14:textId="77777777" w:rsidR="001D5EBE" w:rsidRPr="001D5EBE" w:rsidRDefault="001D5EBE" w:rsidP="00BD3EF2">
      <w:pPr>
        <w:pStyle w:val="Standard"/>
        <w:spacing w:after="120"/>
        <w:jc w:val="both"/>
        <w:rPr>
          <w:i/>
        </w:rPr>
      </w:pPr>
      <w:r w:rsidRPr="007B3D68">
        <w:rPr>
          <w:i/>
        </w:rPr>
        <w:t>Kérem,</w:t>
      </w:r>
      <w:r w:rsidR="00BC2CA3" w:rsidRPr="007B3D68">
        <w:rPr>
          <w:i/>
        </w:rPr>
        <w:t xml:space="preserve"> szíveskedjék</w:t>
      </w:r>
      <w:r w:rsidR="00765521" w:rsidRPr="007B3D68">
        <w:rPr>
          <w:i/>
        </w:rPr>
        <w:t xml:space="preserve"> a T</w:t>
      </w:r>
      <w:r w:rsidRPr="007B3D68">
        <w:rPr>
          <w:i/>
        </w:rPr>
        <w:t>isztelt Képviselő-testület az előterjesztést megtárgyalni és a határozati javaslatot elfogadni.</w:t>
      </w:r>
    </w:p>
    <w:p w14:paraId="472344D2" w14:textId="77777777" w:rsidR="00CC4485" w:rsidRPr="001B549B" w:rsidRDefault="00CC4485" w:rsidP="00BD3EF2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p w14:paraId="2F13F9C4" w14:textId="646B58BF" w:rsidR="00CC4485" w:rsidRPr="000B6C4A" w:rsidRDefault="00897B84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Csabdi</w:t>
      </w:r>
      <w:r w:rsidR="001B549B" w:rsidRPr="000B6C4A">
        <w:rPr>
          <w:rFonts w:ascii="Times New Roman" w:hAnsi="Times New Roman"/>
          <w:i/>
          <w:sz w:val="24"/>
          <w:szCs w:val="24"/>
        </w:rPr>
        <w:t xml:space="preserve">, </w:t>
      </w:r>
      <w:r w:rsidR="00AD60F1">
        <w:rPr>
          <w:rFonts w:ascii="Times New Roman" w:hAnsi="Times New Roman"/>
          <w:i/>
          <w:sz w:val="24"/>
          <w:szCs w:val="24"/>
        </w:rPr>
        <w:t>202</w:t>
      </w:r>
      <w:r w:rsidR="00FF2B83">
        <w:rPr>
          <w:rFonts w:ascii="Times New Roman" w:hAnsi="Times New Roman"/>
          <w:i/>
          <w:sz w:val="24"/>
          <w:szCs w:val="24"/>
        </w:rPr>
        <w:t xml:space="preserve">4. október 28. </w:t>
      </w:r>
    </w:p>
    <w:p w14:paraId="2C61A700" w14:textId="77777777" w:rsidR="00CC4485" w:rsidRDefault="00105A2D" w:rsidP="00105A2D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Tisztelettel:</w:t>
      </w:r>
    </w:p>
    <w:p w14:paraId="395079D3" w14:textId="77777777" w:rsidR="001F1AA4" w:rsidRDefault="001F1AA4" w:rsidP="00105A2D">
      <w:pPr>
        <w:jc w:val="center"/>
        <w:rPr>
          <w:rFonts w:ascii="Times New Roman" w:hAnsi="Times New Roman"/>
          <w:i/>
          <w:sz w:val="24"/>
          <w:szCs w:val="24"/>
        </w:rPr>
      </w:pPr>
    </w:p>
    <w:p w14:paraId="5F5E70C9" w14:textId="77777777" w:rsidR="001F1AA4" w:rsidRPr="00105A2D" w:rsidRDefault="001F1AA4" w:rsidP="00105A2D">
      <w:pPr>
        <w:jc w:val="center"/>
        <w:rPr>
          <w:rFonts w:ascii="Times New Roman" w:hAnsi="Times New Roman"/>
          <w:i/>
          <w:sz w:val="24"/>
          <w:szCs w:val="24"/>
        </w:rPr>
      </w:pPr>
    </w:p>
    <w:p w14:paraId="4519C6C1" w14:textId="77777777" w:rsidR="00CC4485" w:rsidRPr="001B549B" w:rsidRDefault="00AD60F1" w:rsidP="00765521">
      <w:pPr>
        <w:ind w:left="5387" w:hanging="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897B84">
        <w:rPr>
          <w:rFonts w:ascii="Times New Roman" w:hAnsi="Times New Roman"/>
          <w:b/>
          <w:i/>
          <w:sz w:val="24"/>
          <w:szCs w:val="24"/>
        </w:rPr>
        <w:t>Huszárovics Antal</w:t>
      </w:r>
    </w:p>
    <w:p w14:paraId="08EABDFF" w14:textId="77777777" w:rsidR="001D5EBE" w:rsidRPr="0060237D" w:rsidRDefault="001F6626" w:rsidP="008577C5">
      <w:pPr>
        <w:ind w:left="5387" w:hanging="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15076">
        <w:rPr>
          <w:rFonts w:ascii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C4485" w:rsidRPr="0060237D">
        <w:rPr>
          <w:rFonts w:ascii="Times New Roman" w:hAnsi="Times New Roman"/>
          <w:i/>
          <w:sz w:val="24"/>
          <w:szCs w:val="24"/>
        </w:rPr>
        <w:t>polgármester</w:t>
      </w:r>
    </w:p>
    <w:p w14:paraId="5B675A89" w14:textId="45961250" w:rsidR="00AE705A" w:rsidRPr="00C12879" w:rsidRDefault="0081531F" w:rsidP="00C12879">
      <w:pPr>
        <w:pStyle w:val="Standard"/>
        <w:rPr>
          <w:b/>
          <w:bCs/>
          <w:i/>
        </w:rPr>
      </w:pPr>
      <w:r>
        <w:rPr>
          <w:b/>
          <w:bCs/>
          <w:i/>
          <w:u w:val="single"/>
        </w:rPr>
        <w:br w:type="page"/>
      </w:r>
      <w:r w:rsidR="001D5EBE" w:rsidRPr="001D5EBE">
        <w:rPr>
          <w:b/>
          <w:bCs/>
          <w:i/>
          <w:u w:val="single"/>
        </w:rPr>
        <w:lastRenderedPageBreak/>
        <w:t>Határozati javaslat</w:t>
      </w:r>
      <w:r w:rsidR="001D5EBE" w:rsidRPr="001D5EBE">
        <w:rPr>
          <w:b/>
          <w:bCs/>
          <w:i/>
        </w:rPr>
        <w:t>:</w:t>
      </w:r>
    </w:p>
    <w:p w14:paraId="27092059" w14:textId="77777777" w:rsidR="00AE705A" w:rsidRDefault="00AE705A" w:rsidP="001D5EBE">
      <w:pPr>
        <w:pStyle w:val="Standard"/>
        <w:jc w:val="center"/>
        <w:rPr>
          <w:b/>
          <w:i/>
        </w:rPr>
      </w:pPr>
    </w:p>
    <w:p w14:paraId="242AC35C" w14:textId="77777777" w:rsidR="001D5EBE" w:rsidRPr="001D5EBE" w:rsidRDefault="00897B84" w:rsidP="001D5EBE">
      <w:pPr>
        <w:pStyle w:val="Standard"/>
        <w:jc w:val="center"/>
        <w:rPr>
          <w:b/>
          <w:i/>
        </w:rPr>
      </w:pPr>
      <w:r>
        <w:rPr>
          <w:b/>
          <w:i/>
        </w:rPr>
        <w:t>Csabdi</w:t>
      </w:r>
      <w:r w:rsidR="001D5EBE" w:rsidRPr="001D5EBE">
        <w:rPr>
          <w:b/>
          <w:i/>
        </w:rPr>
        <w:t xml:space="preserve"> Község</w:t>
      </w:r>
      <w:r w:rsidR="00AD60F1">
        <w:rPr>
          <w:b/>
          <w:i/>
        </w:rPr>
        <w:t xml:space="preserve"> </w:t>
      </w:r>
      <w:r w:rsidR="001D5EBE" w:rsidRPr="001D5EBE">
        <w:rPr>
          <w:b/>
          <w:i/>
        </w:rPr>
        <w:t>Önkormányzat Képviselő-testületének</w:t>
      </w:r>
    </w:p>
    <w:p w14:paraId="17956FC6" w14:textId="31E28F39" w:rsidR="001D5EBE" w:rsidRDefault="0060237D" w:rsidP="001D5EBE">
      <w:pPr>
        <w:pStyle w:val="Standard"/>
        <w:jc w:val="center"/>
        <w:rPr>
          <w:b/>
          <w:i/>
        </w:rPr>
      </w:pPr>
      <w:r>
        <w:rPr>
          <w:b/>
          <w:i/>
        </w:rPr>
        <w:t>/</w:t>
      </w:r>
      <w:r w:rsidR="00345FAA">
        <w:rPr>
          <w:b/>
          <w:i/>
        </w:rPr>
        <w:t>20</w:t>
      </w:r>
      <w:r w:rsidR="00AD60F1">
        <w:rPr>
          <w:b/>
          <w:i/>
        </w:rPr>
        <w:t>2</w:t>
      </w:r>
      <w:r w:rsidR="00FF2B83">
        <w:rPr>
          <w:b/>
          <w:i/>
        </w:rPr>
        <w:t>4</w:t>
      </w:r>
      <w:r w:rsidR="001D5EBE" w:rsidRPr="001D5EBE">
        <w:rPr>
          <w:b/>
          <w:i/>
        </w:rPr>
        <w:t>. (</w:t>
      </w:r>
      <w:r w:rsidR="00165D1E">
        <w:rPr>
          <w:b/>
          <w:i/>
        </w:rPr>
        <w:t>XI.</w:t>
      </w:r>
      <w:r w:rsidR="007C1449">
        <w:rPr>
          <w:b/>
          <w:i/>
        </w:rPr>
        <w:t xml:space="preserve"> 21</w:t>
      </w:r>
      <w:r w:rsidR="00B97968">
        <w:rPr>
          <w:b/>
          <w:i/>
        </w:rPr>
        <w:t>.)</w:t>
      </w:r>
      <w:r w:rsidR="001D5EBE" w:rsidRPr="001D5EBE">
        <w:rPr>
          <w:b/>
          <w:i/>
        </w:rPr>
        <w:t xml:space="preserve"> határozata</w:t>
      </w:r>
    </w:p>
    <w:p w14:paraId="5AEDC01E" w14:textId="77777777" w:rsidR="0060237D" w:rsidRDefault="0060237D" w:rsidP="001D5EBE">
      <w:pPr>
        <w:pStyle w:val="Standard"/>
        <w:jc w:val="center"/>
        <w:rPr>
          <w:b/>
          <w:i/>
        </w:rPr>
      </w:pPr>
    </w:p>
    <w:p w14:paraId="07DEE3F9" w14:textId="2DA417DD" w:rsidR="00165D1E" w:rsidRPr="00E834A2" w:rsidRDefault="00165D1E" w:rsidP="00165D1E">
      <w:pPr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Csabdi, Vasztélyi Kultúrház </w:t>
      </w:r>
      <w:r w:rsidR="00457686">
        <w:rPr>
          <w:rFonts w:ascii="Times New Roman" w:eastAsia="Times New Roman" w:hAnsi="Times New Roman"/>
          <w:b/>
          <w:i/>
          <w:sz w:val="24"/>
          <w:szCs w:val="24"/>
        </w:rPr>
        <w:t xml:space="preserve">gépészeti </w:t>
      </w:r>
      <w:r>
        <w:rPr>
          <w:rFonts w:ascii="Times New Roman" w:eastAsia="Times New Roman" w:hAnsi="Times New Roman"/>
          <w:b/>
          <w:i/>
          <w:sz w:val="24"/>
          <w:szCs w:val="24"/>
        </w:rPr>
        <w:t>felújítása kivitelező</w:t>
      </w:r>
      <w:r w:rsidRPr="00132455">
        <w:rPr>
          <w:rFonts w:ascii="Times New Roman" w:eastAsia="Times New Roman" w:hAnsi="Times New Roman"/>
          <w:b/>
          <w:i/>
          <w:sz w:val="24"/>
          <w:szCs w:val="24"/>
        </w:rPr>
        <w:t xml:space="preserve"> kiválasztásáról</w:t>
      </w:r>
    </w:p>
    <w:p w14:paraId="17784CBE" w14:textId="77777777" w:rsidR="00A22569" w:rsidRPr="001D5EBE" w:rsidRDefault="00A22569" w:rsidP="001D5EBE">
      <w:pPr>
        <w:pStyle w:val="Standard"/>
        <w:jc w:val="center"/>
        <w:rPr>
          <w:b/>
          <w:i/>
        </w:rPr>
      </w:pPr>
    </w:p>
    <w:p w14:paraId="7D24C220" w14:textId="77777777" w:rsidR="00310514" w:rsidRDefault="00B97968" w:rsidP="00A22569">
      <w:pPr>
        <w:pStyle w:val="Standard"/>
        <w:jc w:val="both"/>
        <w:rPr>
          <w:i/>
        </w:rPr>
      </w:pPr>
      <w:r w:rsidRPr="00B97968">
        <w:rPr>
          <w:i/>
        </w:rPr>
        <w:t>Csabdi Község Önkormányzat Képviselő-testülete úgy dönt, hogy</w:t>
      </w:r>
    </w:p>
    <w:p w14:paraId="0638532B" w14:textId="0C42B7F6" w:rsidR="001D5EBE" w:rsidRPr="007B3D68" w:rsidRDefault="00CA533C" w:rsidP="008577C5">
      <w:pPr>
        <w:pStyle w:val="Standard"/>
        <w:spacing w:before="120"/>
        <w:jc w:val="both"/>
        <w:rPr>
          <w:i/>
          <w:color w:val="000000"/>
        </w:rPr>
      </w:pPr>
      <w:r>
        <w:rPr>
          <w:i/>
        </w:rPr>
        <w:t xml:space="preserve">1., </w:t>
      </w:r>
      <w:r w:rsidR="0038106D">
        <w:rPr>
          <w:i/>
        </w:rPr>
        <w:t xml:space="preserve">a Csabdi, Vasztélyi </w:t>
      </w:r>
      <w:r w:rsidR="00165D1E">
        <w:rPr>
          <w:i/>
        </w:rPr>
        <w:t>Kultúrház</w:t>
      </w:r>
      <w:r w:rsidR="00D15076">
        <w:rPr>
          <w:i/>
        </w:rPr>
        <w:t xml:space="preserve"> </w:t>
      </w:r>
      <w:r w:rsidR="00457686">
        <w:rPr>
          <w:i/>
        </w:rPr>
        <w:t xml:space="preserve">gépészeti </w:t>
      </w:r>
      <w:r w:rsidR="00D15076">
        <w:rPr>
          <w:i/>
        </w:rPr>
        <w:t xml:space="preserve">felújítására </w:t>
      </w:r>
      <w:r w:rsidR="00310514" w:rsidRPr="00310514">
        <w:rPr>
          <w:i/>
          <w:color w:val="000000"/>
          <w:kern w:val="3"/>
        </w:rPr>
        <w:t>megbízza, az összegszerűségében legkedvezőbb ajánlatot benyújtó</w:t>
      </w:r>
      <w:r w:rsidR="00310514">
        <w:rPr>
          <w:i/>
        </w:rPr>
        <w:t xml:space="preserve"> </w:t>
      </w:r>
      <w:r w:rsidR="00AE705A">
        <w:rPr>
          <w:i/>
        </w:rPr>
        <w:t xml:space="preserve">a </w:t>
      </w:r>
      <w:r w:rsidR="00C06EA2" w:rsidRPr="00C06EA2">
        <w:rPr>
          <w:b/>
          <w:i/>
        </w:rPr>
        <w:t>Sallai László és Társa</w:t>
      </w:r>
      <w:r w:rsidR="00AE705A" w:rsidRPr="008B55EF">
        <w:rPr>
          <w:b/>
          <w:bCs/>
          <w:i/>
        </w:rPr>
        <w:t xml:space="preserve"> Kft-t</w:t>
      </w:r>
      <w:r w:rsidR="00D15076">
        <w:rPr>
          <w:i/>
        </w:rPr>
        <w:t xml:space="preserve"> </w:t>
      </w:r>
      <w:r w:rsidR="00554367">
        <w:rPr>
          <w:i/>
        </w:rPr>
        <w:t>(</w:t>
      </w:r>
      <w:r w:rsidR="005170CD">
        <w:rPr>
          <w:i/>
        </w:rPr>
        <w:t xml:space="preserve">székhely: </w:t>
      </w:r>
      <w:r w:rsidR="00C06EA2">
        <w:rPr>
          <w:i/>
        </w:rPr>
        <w:t xml:space="preserve">2072 Zsámbék, Malomdűlő út 3.  </w:t>
      </w:r>
      <w:r w:rsidR="00AE705A">
        <w:rPr>
          <w:i/>
        </w:rPr>
        <w:t xml:space="preserve"> </w:t>
      </w:r>
      <w:r w:rsidR="00D15076">
        <w:rPr>
          <w:i/>
        </w:rPr>
        <w:t>adószá</w:t>
      </w:r>
      <w:r w:rsidR="00554367">
        <w:rPr>
          <w:i/>
        </w:rPr>
        <w:t xml:space="preserve">m: </w:t>
      </w:r>
      <w:r w:rsidR="00C06EA2" w:rsidRPr="00C06EA2">
        <w:rPr>
          <w:i/>
        </w:rPr>
        <w:t>11986603-2-13</w:t>
      </w:r>
      <w:r w:rsidR="00C06EA2">
        <w:rPr>
          <w:i/>
        </w:rPr>
        <w:t xml:space="preserve">, </w:t>
      </w:r>
      <w:r w:rsidR="005170CD">
        <w:rPr>
          <w:i/>
        </w:rPr>
        <w:t xml:space="preserve">képviseli: </w:t>
      </w:r>
      <w:r w:rsidR="00C06EA2">
        <w:rPr>
          <w:i/>
        </w:rPr>
        <w:t>Sallai László</w:t>
      </w:r>
      <w:r w:rsidR="005170CD">
        <w:rPr>
          <w:i/>
        </w:rPr>
        <w:t xml:space="preserve"> ügyvezető</w:t>
      </w:r>
      <w:r w:rsidR="00554367">
        <w:rPr>
          <w:i/>
        </w:rPr>
        <w:t>,)</w:t>
      </w:r>
      <w:r w:rsidR="00D15076">
        <w:rPr>
          <w:i/>
        </w:rPr>
        <w:t xml:space="preserve"> </w:t>
      </w:r>
      <w:r w:rsidR="00310514" w:rsidRPr="00310514">
        <w:rPr>
          <w:i/>
          <w:color w:val="000000"/>
          <w:kern w:val="3"/>
        </w:rPr>
        <w:t>a határozat mellékletét képező árajánlat tartalmának megfelelően, az ott részle</w:t>
      </w:r>
      <w:r w:rsidR="00310514">
        <w:rPr>
          <w:i/>
          <w:color w:val="000000"/>
          <w:kern w:val="3"/>
        </w:rPr>
        <w:t>tez</w:t>
      </w:r>
      <w:r w:rsidR="00310514" w:rsidRPr="00310514">
        <w:rPr>
          <w:i/>
          <w:color w:val="000000"/>
          <w:kern w:val="3"/>
        </w:rPr>
        <w:t xml:space="preserve">ett </w:t>
      </w:r>
      <w:r w:rsidR="00310514">
        <w:rPr>
          <w:i/>
          <w:color w:val="000000"/>
          <w:kern w:val="3"/>
        </w:rPr>
        <w:t xml:space="preserve">nettó </w:t>
      </w:r>
      <w:r w:rsidR="00FF2B83">
        <w:rPr>
          <w:i/>
          <w:color w:val="000000"/>
          <w:kern w:val="3"/>
        </w:rPr>
        <w:t>6.370.602</w:t>
      </w:r>
      <w:r w:rsidR="00C06EA2">
        <w:rPr>
          <w:i/>
          <w:color w:val="000000"/>
          <w:kern w:val="3"/>
        </w:rPr>
        <w:t xml:space="preserve"> </w:t>
      </w:r>
      <w:r w:rsidR="00AE705A">
        <w:rPr>
          <w:i/>
          <w:color w:val="000000"/>
        </w:rPr>
        <w:t>Ft</w:t>
      </w:r>
      <w:r w:rsidR="00C06EA2">
        <w:rPr>
          <w:i/>
          <w:color w:val="000000"/>
        </w:rPr>
        <w:t xml:space="preserve"> + 27 % ÁFA, azaz </w:t>
      </w:r>
      <w:r w:rsidR="00C06EA2" w:rsidRPr="00FF2B83">
        <w:rPr>
          <w:b/>
          <w:i/>
          <w:color w:val="000000"/>
        </w:rPr>
        <w:t xml:space="preserve">bruttó </w:t>
      </w:r>
      <w:r w:rsidR="00FF2B83" w:rsidRPr="00FF2B83">
        <w:rPr>
          <w:b/>
          <w:i/>
          <w:color w:val="000000"/>
        </w:rPr>
        <w:t>8.090.665</w:t>
      </w:r>
      <w:r w:rsidR="00C06EA2" w:rsidRPr="00FF2B83">
        <w:rPr>
          <w:b/>
          <w:i/>
          <w:color w:val="000000"/>
        </w:rPr>
        <w:t>,-Ft</w:t>
      </w:r>
      <w:r w:rsidR="002E4651">
        <w:rPr>
          <w:i/>
          <w:color w:val="000000"/>
        </w:rPr>
        <w:t xml:space="preserve">, azaz összesen bruttó </w:t>
      </w:r>
      <w:r w:rsidR="00FF2B83">
        <w:rPr>
          <w:i/>
          <w:color w:val="000000"/>
        </w:rPr>
        <w:t xml:space="preserve">nyolcmillió-kilencvenezer-hatszázhatvanöt </w:t>
      </w:r>
      <w:r w:rsidR="0038106D" w:rsidRPr="007B3D68">
        <w:rPr>
          <w:i/>
          <w:color w:val="000000"/>
        </w:rPr>
        <w:t>forint</w:t>
      </w:r>
      <w:r w:rsidR="003C501D" w:rsidRPr="007B3D68">
        <w:rPr>
          <w:i/>
          <w:color w:val="000000"/>
        </w:rPr>
        <w:t xml:space="preserve"> </w:t>
      </w:r>
      <w:r w:rsidR="00CE26E9" w:rsidRPr="007B3D68">
        <w:rPr>
          <w:i/>
          <w:color w:val="000000"/>
        </w:rPr>
        <w:t>vállalkozói díj mellett.</w:t>
      </w:r>
    </w:p>
    <w:p w14:paraId="39DB50BE" w14:textId="715E5D84" w:rsidR="00C349F4" w:rsidRPr="007B3D68" w:rsidRDefault="001D5EBE" w:rsidP="00C349F4">
      <w:pPr>
        <w:pStyle w:val="Standard"/>
        <w:spacing w:before="120"/>
        <w:jc w:val="both"/>
        <w:rPr>
          <w:i/>
        </w:rPr>
      </w:pPr>
      <w:r w:rsidRPr="007B3D68">
        <w:rPr>
          <w:i/>
          <w:color w:val="000000"/>
        </w:rPr>
        <w:t>2.</w:t>
      </w:r>
      <w:r w:rsidR="00C349F4" w:rsidRPr="007B3D68">
        <w:rPr>
          <w:i/>
          <w:color w:val="000000"/>
        </w:rPr>
        <w:t>,</w:t>
      </w:r>
      <w:r w:rsidRPr="007B3D68">
        <w:rPr>
          <w:i/>
          <w:color w:val="000000"/>
        </w:rPr>
        <w:t xml:space="preserve"> A </w:t>
      </w:r>
      <w:r w:rsidR="00CE26E9" w:rsidRPr="007B3D68">
        <w:rPr>
          <w:i/>
          <w:color w:val="000000"/>
        </w:rPr>
        <w:t>beruházás</w:t>
      </w:r>
      <w:r w:rsidR="00C349F4" w:rsidRPr="007B3D68">
        <w:rPr>
          <w:i/>
          <w:color w:val="000000"/>
        </w:rPr>
        <w:t xml:space="preserve"> megvalósításához szükséges </w:t>
      </w:r>
      <w:r w:rsidR="00962939" w:rsidRPr="007B3D68">
        <w:rPr>
          <w:i/>
          <w:color w:val="000000"/>
        </w:rPr>
        <w:t>fedezet</w:t>
      </w:r>
      <w:r w:rsidR="00165D1E" w:rsidRPr="007B3D68">
        <w:rPr>
          <w:i/>
        </w:rPr>
        <w:t xml:space="preserve"> a 202</w:t>
      </w:r>
      <w:r w:rsidR="008B738A" w:rsidRPr="007B3D68">
        <w:rPr>
          <w:i/>
        </w:rPr>
        <w:t>4</w:t>
      </w:r>
      <w:r w:rsidR="00165D1E" w:rsidRPr="007B3D68">
        <w:rPr>
          <w:i/>
        </w:rPr>
        <w:t>. évi</w:t>
      </w:r>
      <w:r w:rsidR="008577C5" w:rsidRPr="007B3D68">
        <w:rPr>
          <w:i/>
        </w:rPr>
        <w:t xml:space="preserve"> költségvetés </w:t>
      </w:r>
      <w:r w:rsidR="00A22569" w:rsidRPr="007B3D68">
        <w:rPr>
          <w:i/>
        </w:rPr>
        <w:t>külön</w:t>
      </w:r>
      <w:r w:rsidR="00962939" w:rsidRPr="007B3D68">
        <w:rPr>
          <w:i/>
        </w:rPr>
        <w:t xml:space="preserve"> során </w:t>
      </w:r>
      <w:r w:rsidR="00564500" w:rsidRPr="007B3D68">
        <w:rPr>
          <w:i/>
        </w:rPr>
        <w:t xml:space="preserve">költségvetési saját forrásból </w:t>
      </w:r>
      <w:r w:rsidR="00962939" w:rsidRPr="007B3D68">
        <w:rPr>
          <w:i/>
        </w:rPr>
        <w:t>rendelkezésre áll</w:t>
      </w:r>
      <w:r w:rsidR="00C349F4" w:rsidRPr="007B3D68">
        <w:rPr>
          <w:i/>
        </w:rPr>
        <w:t>,</w:t>
      </w:r>
    </w:p>
    <w:p w14:paraId="2DB564BD" w14:textId="77777777" w:rsidR="00310514" w:rsidRPr="00310514" w:rsidRDefault="00310514" w:rsidP="00310514">
      <w:pPr>
        <w:autoSpaceDN w:val="0"/>
        <w:spacing w:before="120"/>
        <w:jc w:val="both"/>
        <w:textAlignment w:val="baseline"/>
        <w:rPr>
          <w:rFonts w:ascii="Times New Roman" w:eastAsia="Times New Roman" w:hAnsi="Times New Roman"/>
          <w:i/>
          <w:color w:val="000000"/>
          <w:kern w:val="3"/>
          <w:sz w:val="24"/>
          <w:szCs w:val="24"/>
        </w:rPr>
      </w:pPr>
      <w:r w:rsidRPr="007B3D68">
        <w:rPr>
          <w:rFonts w:ascii="Times New Roman" w:eastAsia="Times New Roman" w:hAnsi="Times New Roman"/>
          <w:i/>
          <w:color w:val="000000"/>
          <w:kern w:val="3"/>
          <w:sz w:val="24"/>
          <w:szCs w:val="24"/>
        </w:rPr>
        <w:t xml:space="preserve">3., A polgármester a határozat mellékletét képező </w:t>
      </w:r>
      <w:r w:rsidR="00B97968" w:rsidRPr="007B3D68">
        <w:rPr>
          <w:rFonts w:ascii="Times New Roman" w:eastAsia="Times New Roman" w:hAnsi="Times New Roman"/>
          <w:i/>
          <w:color w:val="000000"/>
          <w:kern w:val="3"/>
          <w:sz w:val="24"/>
          <w:szCs w:val="24"/>
        </w:rPr>
        <w:t>vállalkozói szerződést az 1.</w:t>
      </w:r>
      <w:r w:rsidRPr="007B3D68">
        <w:rPr>
          <w:rFonts w:ascii="Times New Roman" w:eastAsia="Times New Roman" w:hAnsi="Times New Roman"/>
          <w:i/>
          <w:color w:val="000000"/>
          <w:kern w:val="3"/>
          <w:sz w:val="24"/>
          <w:szCs w:val="24"/>
        </w:rPr>
        <w:t xml:space="preserve"> pont szerinti</w:t>
      </w:r>
      <w:r w:rsidRPr="00310514">
        <w:rPr>
          <w:rFonts w:ascii="Times New Roman" w:eastAsia="Times New Roman" w:hAnsi="Times New Roman"/>
          <w:i/>
          <w:color w:val="000000"/>
          <w:kern w:val="3"/>
          <w:sz w:val="24"/>
          <w:szCs w:val="24"/>
        </w:rPr>
        <w:t xml:space="preserve"> nyertes ajánlattevővel megköti.</w:t>
      </w:r>
    </w:p>
    <w:p w14:paraId="22E666BA" w14:textId="77777777" w:rsidR="00AE705A" w:rsidRPr="001D5EBE" w:rsidRDefault="00AE705A" w:rsidP="00C349F4">
      <w:pPr>
        <w:pStyle w:val="Standard"/>
        <w:spacing w:before="120"/>
        <w:jc w:val="both"/>
        <w:rPr>
          <w:i/>
        </w:rPr>
      </w:pPr>
    </w:p>
    <w:p w14:paraId="7BFFACA8" w14:textId="77777777" w:rsidR="0060237D" w:rsidRDefault="0060237D" w:rsidP="0060237D">
      <w:pPr>
        <w:pStyle w:val="Standard"/>
        <w:ind w:left="3264" w:firstLine="276"/>
        <w:jc w:val="both"/>
        <w:rPr>
          <w:i/>
        </w:rPr>
      </w:pPr>
      <w:r w:rsidRPr="001D5EBE">
        <w:rPr>
          <w:i/>
        </w:rPr>
        <w:t>Határidő:</w:t>
      </w:r>
      <w:r>
        <w:rPr>
          <w:i/>
        </w:rPr>
        <w:tab/>
        <w:t>azonnal</w:t>
      </w:r>
    </w:p>
    <w:p w14:paraId="1A8FA6FD" w14:textId="77777777" w:rsidR="001D5EBE" w:rsidRPr="001D5EBE" w:rsidRDefault="001D5EBE" w:rsidP="00AE705A">
      <w:pPr>
        <w:pStyle w:val="Standard"/>
        <w:ind w:left="3402" w:firstLine="138"/>
        <w:jc w:val="both"/>
        <w:rPr>
          <w:i/>
        </w:rPr>
      </w:pPr>
      <w:r w:rsidRPr="001D5EBE">
        <w:rPr>
          <w:i/>
        </w:rPr>
        <w:t>Felelős:</w:t>
      </w:r>
      <w:r w:rsidRPr="001D5EBE">
        <w:rPr>
          <w:i/>
        </w:rPr>
        <w:tab/>
      </w:r>
      <w:r w:rsidR="0060237D">
        <w:rPr>
          <w:i/>
        </w:rPr>
        <w:t>p</w:t>
      </w:r>
      <w:r w:rsidRPr="001D5EBE">
        <w:rPr>
          <w:i/>
        </w:rPr>
        <w:t>olgármester</w:t>
      </w:r>
    </w:p>
    <w:p w14:paraId="1405F86D" w14:textId="77777777" w:rsidR="00F1557D" w:rsidRDefault="00F1557D" w:rsidP="00F1557D">
      <w:pPr>
        <w:pStyle w:val="Standard"/>
        <w:jc w:val="both"/>
        <w:rPr>
          <w:i/>
        </w:rPr>
      </w:pPr>
    </w:p>
    <w:p w14:paraId="44183022" w14:textId="77777777" w:rsidR="00F1557D" w:rsidRDefault="00F1557D" w:rsidP="00F1557D">
      <w:pPr>
        <w:pStyle w:val="Standard"/>
        <w:jc w:val="both"/>
        <w:rPr>
          <w:i/>
        </w:rPr>
      </w:pPr>
    </w:p>
    <w:p w14:paraId="6EFB6D94" w14:textId="6BFF4B12" w:rsidR="00F1557D" w:rsidRPr="00C12879" w:rsidRDefault="00C12879" w:rsidP="00C12879">
      <w:pPr>
        <w:pStyle w:val="Standard"/>
        <w:jc w:val="right"/>
        <w:rPr>
          <w:b/>
          <w:i/>
          <w:u w:val="single"/>
        </w:rPr>
      </w:pPr>
      <w:r w:rsidRPr="00C12879">
        <w:rPr>
          <w:b/>
          <w:i/>
          <w:u w:val="single"/>
        </w:rPr>
        <w:t xml:space="preserve">Melléklet a   /2024. (XI. </w:t>
      </w:r>
      <w:r w:rsidR="007C1449">
        <w:rPr>
          <w:b/>
          <w:i/>
          <w:u w:val="single"/>
        </w:rPr>
        <w:t>21.</w:t>
      </w:r>
      <w:r w:rsidRPr="00C12879">
        <w:rPr>
          <w:b/>
          <w:i/>
          <w:u w:val="single"/>
        </w:rPr>
        <w:t>) határozathoz</w:t>
      </w:r>
    </w:p>
    <w:p w14:paraId="35B1D896" w14:textId="77777777" w:rsidR="00C12879" w:rsidRDefault="00C12879" w:rsidP="00C12879">
      <w:pPr>
        <w:pStyle w:val="Standard"/>
        <w:jc w:val="right"/>
        <w:rPr>
          <w:b/>
        </w:rPr>
      </w:pPr>
    </w:p>
    <w:p w14:paraId="718D63B8" w14:textId="77777777" w:rsidR="00F203ED" w:rsidRDefault="00F203ED" w:rsidP="00F1557D">
      <w:pPr>
        <w:pStyle w:val="Standard"/>
        <w:jc w:val="both"/>
        <w:rPr>
          <w:b/>
        </w:rPr>
      </w:pPr>
    </w:p>
    <w:p w14:paraId="1D27080B" w14:textId="77777777" w:rsidR="00F203ED" w:rsidRPr="00B274EC" w:rsidRDefault="00F203ED" w:rsidP="00F203ED">
      <w:pPr>
        <w:pStyle w:val="Style2"/>
        <w:adjustRightInd/>
        <w:spacing w:line="184" w:lineRule="auto"/>
        <w:jc w:val="center"/>
        <w:rPr>
          <w:b/>
          <w:sz w:val="44"/>
          <w:szCs w:val="44"/>
          <w:lang w:val="hu-HU"/>
        </w:rPr>
      </w:pPr>
      <w:r w:rsidRPr="00B274EC">
        <w:rPr>
          <w:b/>
          <w:sz w:val="44"/>
          <w:szCs w:val="44"/>
          <w:lang w:val="hu-HU"/>
        </w:rPr>
        <w:t>Vállalkozási szerződés</w:t>
      </w:r>
    </w:p>
    <w:p w14:paraId="7D6C472A" w14:textId="7B8329CF" w:rsidR="00F203ED" w:rsidRPr="002B00BB" w:rsidRDefault="00F203ED" w:rsidP="00F203ED">
      <w:pPr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7B3D68">
        <w:rPr>
          <w:rFonts w:ascii="Times New Roman" w:hAnsi="Times New Roman"/>
          <w:b/>
          <w:i/>
          <w:iCs/>
          <w:sz w:val="26"/>
          <w:szCs w:val="26"/>
        </w:rPr>
        <w:t>Csabdi, Vasztélyi Kultúrház</w:t>
      </w:r>
      <w:r w:rsidR="00457686">
        <w:rPr>
          <w:rFonts w:ascii="Times New Roman" w:hAnsi="Times New Roman"/>
          <w:b/>
          <w:i/>
          <w:iCs/>
          <w:sz w:val="26"/>
          <w:szCs w:val="26"/>
        </w:rPr>
        <w:t xml:space="preserve"> gépészeti</w:t>
      </w:r>
      <w:r w:rsidRPr="007B3D68">
        <w:rPr>
          <w:rFonts w:ascii="Times New Roman" w:hAnsi="Times New Roman"/>
          <w:b/>
          <w:i/>
          <w:iCs/>
          <w:sz w:val="26"/>
          <w:szCs w:val="26"/>
        </w:rPr>
        <w:t xml:space="preserve"> felújítása</w:t>
      </w:r>
    </w:p>
    <w:p w14:paraId="3DF306CD" w14:textId="77777777" w:rsidR="00F203ED" w:rsidRPr="00F203ED" w:rsidRDefault="00F203ED" w:rsidP="00F203ED">
      <w:pPr>
        <w:pStyle w:val="Style2"/>
        <w:adjustRightInd/>
        <w:spacing w:before="432" w:line="304" w:lineRule="auto"/>
        <w:rPr>
          <w:lang w:val="hu-HU"/>
        </w:rPr>
      </w:pPr>
      <w:r w:rsidRPr="00F203ED">
        <w:rPr>
          <w:lang w:val="hu-HU"/>
        </w:rPr>
        <w:t>amely létrejött</w:t>
      </w:r>
    </w:p>
    <w:p w14:paraId="2F58B9B8" w14:textId="77777777" w:rsidR="00F203ED" w:rsidRPr="00F203ED" w:rsidRDefault="00F203ED" w:rsidP="00F203ED">
      <w:pPr>
        <w:pStyle w:val="Style3"/>
        <w:adjustRightInd/>
        <w:spacing w:before="108"/>
        <w:rPr>
          <w:rStyle w:val="CharacterStyle2"/>
          <w:lang w:val="hu-HU"/>
        </w:rPr>
      </w:pPr>
      <w:r w:rsidRPr="00F203ED">
        <w:rPr>
          <w:rStyle w:val="CharacterStyle2"/>
          <w:lang w:val="hu-HU"/>
        </w:rPr>
        <w:t>egyrészről</w:t>
      </w:r>
    </w:p>
    <w:p w14:paraId="79D99A1D" w14:textId="77777777" w:rsidR="00F203ED" w:rsidRPr="00F203ED" w:rsidRDefault="00F203ED" w:rsidP="00F203ED">
      <w:pPr>
        <w:pStyle w:val="Style3"/>
        <w:adjustRightInd/>
        <w:spacing w:before="108"/>
        <w:rPr>
          <w:lang w:val="hu-HU"/>
        </w:rPr>
      </w:pPr>
      <w:r w:rsidRPr="00F203ED">
        <w:rPr>
          <w:rStyle w:val="CharacterStyle2"/>
          <w:lang w:val="hu-HU"/>
        </w:rPr>
        <w:t>név:</w:t>
      </w:r>
      <w:r w:rsidRPr="00F203ED">
        <w:rPr>
          <w:lang w:val="hu-HU" w:eastAsia="ar-SA"/>
        </w:rPr>
        <w:t xml:space="preserve"> Csabdi Község Önkormányzat</w:t>
      </w:r>
    </w:p>
    <w:p w14:paraId="2BFA354F" w14:textId="77777777" w:rsidR="00F203ED" w:rsidRPr="00F203ED" w:rsidRDefault="00F203ED" w:rsidP="00F203ED">
      <w:pPr>
        <w:jc w:val="both"/>
        <w:rPr>
          <w:rFonts w:ascii="Times New Roman" w:hAnsi="Times New Roman"/>
          <w:i/>
          <w:sz w:val="24"/>
          <w:szCs w:val="24"/>
        </w:rPr>
      </w:pPr>
      <w:r w:rsidRPr="00F203ED">
        <w:rPr>
          <w:rFonts w:ascii="Times New Roman" w:hAnsi="Times New Roman"/>
          <w:i/>
          <w:sz w:val="24"/>
          <w:szCs w:val="24"/>
        </w:rPr>
        <w:t>képviseli: Huszárovics Antal polgármester</w:t>
      </w:r>
    </w:p>
    <w:p w14:paraId="38DBEB65" w14:textId="77777777" w:rsidR="00F203ED" w:rsidRPr="00F203ED" w:rsidRDefault="00F203ED" w:rsidP="00F203ED">
      <w:pPr>
        <w:jc w:val="both"/>
        <w:rPr>
          <w:rFonts w:ascii="Times New Roman" w:hAnsi="Times New Roman"/>
          <w:i/>
          <w:sz w:val="24"/>
          <w:szCs w:val="24"/>
        </w:rPr>
      </w:pPr>
      <w:r w:rsidRPr="00F203ED">
        <w:rPr>
          <w:rFonts w:ascii="Times New Roman" w:hAnsi="Times New Roman"/>
          <w:i/>
          <w:sz w:val="24"/>
          <w:szCs w:val="24"/>
        </w:rPr>
        <w:t xml:space="preserve">székhely: 2064 Csabdi, Szabadság u. 44. </w:t>
      </w:r>
    </w:p>
    <w:p w14:paraId="67E25768" w14:textId="77777777" w:rsidR="00F203ED" w:rsidRPr="00F203ED" w:rsidRDefault="00F203ED" w:rsidP="00F203ED">
      <w:pPr>
        <w:jc w:val="both"/>
        <w:rPr>
          <w:rFonts w:ascii="Times New Roman" w:hAnsi="Times New Roman"/>
          <w:i/>
          <w:sz w:val="24"/>
          <w:szCs w:val="24"/>
        </w:rPr>
      </w:pPr>
      <w:r w:rsidRPr="00F203ED">
        <w:rPr>
          <w:rFonts w:ascii="Times New Roman" w:hAnsi="Times New Roman"/>
          <w:i/>
          <w:sz w:val="24"/>
          <w:szCs w:val="24"/>
        </w:rPr>
        <w:t>adószáma: 15727646-2-07.</w:t>
      </w:r>
    </w:p>
    <w:p w14:paraId="71402930" w14:textId="77777777" w:rsidR="00F203ED" w:rsidRPr="00F203ED" w:rsidRDefault="00F203ED" w:rsidP="00F203ED">
      <w:pPr>
        <w:jc w:val="both"/>
        <w:rPr>
          <w:rFonts w:ascii="Times New Roman" w:hAnsi="Times New Roman"/>
          <w:i/>
          <w:sz w:val="24"/>
          <w:szCs w:val="24"/>
        </w:rPr>
      </w:pPr>
      <w:r w:rsidRPr="00F203ED">
        <w:rPr>
          <w:rFonts w:ascii="Times New Roman" w:hAnsi="Times New Roman"/>
          <w:i/>
          <w:sz w:val="24"/>
          <w:szCs w:val="24"/>
        </w:rPr>
        <w:t>törzskönyvi azonosító száma (PIR): 727640</w:t>
      </w:r>
    </w:p>
    <w:p w14:paraId="457912AB" w14:textId="77777777" w:rsidR="00F203ED" w:rsidRPr="00F203ED" w:rsidRDefault="00F203ED" w:rsidP="00F203ED">
      <w:pPr>
        <w:jc w:val="both"/>
        <w:rPr>
          <w:rFonts w:ascii="Times New Roman" w:hAnsi="Times New Roman"/>
          <w:i/>
          <w:sz w:val="24"/>
          <w:szCs w:val="24"/>
        </w:rPr>
      </w:pPr>
      <w:r w:rsidRPr="00F203ED">
        <w:rPr>
          <w:rFonts w:ascii="Times New Roman" w:hAnsi="Times New Roman"/>
          <w:i/>
          <w:sz w:val="24"/>
          <w:szCs w:val="24"/>
        </w:rPr>
        <w:t>bankszámlaszáma: 11736020-15727646-10502754.</w:t>
      </w:r>
    </w:p>
    <w:p w14:paraId="50CE0A41" w14:textId="77777777" w:rsidR="00F203ED" w:rsidRPr="00F203ED" w:rsidRDefault="00F203ED" w:rsidP="00F203ED">
      <w:pPr>
        <w:pStyle w:val="Style2"/>
        <w:adjustRightInd/>
        <w:rPr>
          <w:b/>
          <w:bCs/>
          <w:lang w:val="hu-HU"/>
        </w:rPr>
      </w:pPr>
      <w:r w:rsidRPr="00F203ED">
        <w:rPr>
          <w:lang w:val="hu-HU"/>
        </w:rPr>
        <w:t xml:space="preserve">a továbbiakban, mint </w:t>
      </w:r>
      <w:r w:rsidRPr="00F203ED">
        <w:rPr>
          <w:b/>
          <w:bCs/>
          <w:lang w:val="hu-HU"/>
        </w:rPr>
        <w:t>Megrendelő,</w:t>
      </w:r>
    </w:p>
    <w:p w14:paraId="0B6C3B2E" w14:textId="77777777" w:rsidR="00F203ED" w:rsidRPr="00F203ED" w:rsidRDefault="00F203ED" w:rsidP="00F203ED">
      <w:pPr>
        <w:pStyle w:val="Style2"/>
        <w:adjustRightInd/>
        <w:rPr>
          <w:b/>
          <w:bCs/>
          <w:lang w:val="hu-HU"/>
        </w:rPr>
      </w:pPr>
    </w:p>
    <w:p w14:paraId="522705D6" w14:textId="77777777" w:rsidR="00F203ED" w:rsidRPr="00F203ED" w:rsidRDefault="00F203ED" w:rsidP="00F203ED">
      <w:pPr>
        <w:rPr>
          <w:rFonts w:ascii="Times New Roman" w:hAnsi="Times New Roman"/>
          <w:i/>
          <w:sz w:val="24"/>
          <w:szCs w:val="24"/>
        </w:rPr>
      </w:pPr>
      <w:r w:rsidRPr="00F203ED">
        <w:rPr>
          <w:rFonts w:ascii="Times New Roman" w:hAnsi="Times New Roman"/>
          <w:i/>
          <w:sz w:val="24"/>
          <w:szCs w:val="24"/>
        </w:rPr>
        <w:t>másrészről a</w:t>
      </w:r>
    </w:p>
    <w:p w14:paraId="3E17D070" w14:textId="77777777" w:rsidR="00F203ED" w:rsidRPr="00F203ED" w:rsidRDefault="00F203ED" w:rsidP="00F203ED">
      <w:pPr>
        <w:rPr>
          <w:rFonts w:ascii="Times New Roman" w:hAnsi="Times New Roman"/>
          <w:i/>
          <w:sz w:val="24"/>
          <w:szCs w:val="24"/>
        </w:rPr>
      </w:pPr>
      <w:r w:rsidRPr="00F203ED">
        <w:rPr>
          <w:rFonts w:ascii="Times New Roman" w:hAnsi="Times New Roman"/>
          <w:i/>
          <w:sz w:val="24"/>
          <w:szCs w:val="24"/>
        </w:rPr>
        <w:t>név: Sallai László és Társa Kft.</w:t>
      </w:r>
    </w:p>
    <w:p w14:paraId="32A42F88" w14:textId="77777777" w:rsidR="00F203ED" w:rsidRPr="00F203ED" w:rsidRDefault="00F203ED" w:rsidP="00F203ED">
      <w:pPr>
        <w:rPr>
          <w:rFonts w:ascii="Times New Roman" w:hAnsi="Times New Roman"/>
          <w:i/>
          <w:sz w:val="24"/>
          <w:szCs w:val="24"/>
        </w:rPr>
      </w:pPr>
      <w:r w:rsidRPr="00F203ED">
        <w:rPr>
          <w:rFonts w:ascii="Times New Roman" w:hAnsi="Times New Roman"/>
          <w:i/>
          <w:sz w:val="24"/>
          <w:szCs w:val="24"/>
        </w:rPr>
        <w:t>székhelye: 2072 Zsámbék, Malom dűlő 3.</w:t>
      </w:r>
    </w:p>
    <w:p w14:paraId="5FC03BE3" w14:textId="77777777" w:rsidR="00F203ED" w:rsidRPr="00F203ED" w:rsidRDefault="00F203ED" w:rsidP="00F203ED">
      <w:pPr>
        <w:rPr>
          <w:rFonts w:ascii="Times New Roman" w:hAnsi="Times New Roman"/>
          <w:i/>
          <w:sz w:val="24"/>
          <w:szCs w:val="24"/>
        </w:rPr>
      </w:pPr>
      <w:r w:rsidRPr="00F203ED">
        <w:rPr>
          <w:rFonts w:ascii="Times New Roman" w:hAnsi="Times New Roman"/>
          <w:i/>
          <w:sz w:val="24"/>
          <w:szCs w:val="24"/>
        </w:rPr>
        <w:t>adószáma: 11986603-2-13</w:t>
      </w:r>
    </w:p>
    <w:p w14:paraId="6CC6583E" w14:textId="77777777" w:rsidR="00F203ED" w:rsidRPr="00F203ED" w:rsidRDefault="00F203ED" w:rsidP="00F203ED">
      <w:pPr>
        <w:rPr>
          <w:rFonts w:ascii="Times New Roman" w:hAnsi="Times New Roman"/>
          <w:i/>
          <w:sz w:val="24"/>
          <w:szCs w:val="24"/>
        </w:rPr>
      </w:pPr>
      <w:r w:rsidRPr="00F203ED">
        <w:rPr>
          <w:rFonts w:ascii="Times New Roman" w:hAnsi="Times New Roman"/>
          <w:i/>
          <w:sz w:val="24"/>
          <w:szCs w:val="24"/>
        </w:rPr>
        <w:t>képviseli: Sallai László ügyvezető</w:t>
      </w:r>
    </w:p>
    <w:p w14:paraId="10342821" w14:textId="77777777" w:rsidR="00F203ED" w:rsidRPr="00F203ED" w:rsidRDefault="00F203ED" w:rsidP="00F203ED">
      <w:pPr>
        <w:rPr>
          <w:rFonts w:ascii="Times New Roman" w:hAnsi="Times New Roman"/>
          <w:i/>
          <w:sz w:val="24"/>
          <w:szCs w:val="24"/>
        </w:rPr>
      </w:pPr>
      <w:r w:rsidRPr="00F203ED">
        <w:rPr>
          <w:rFonts w:ascii="Times New Roman" w:hAnsi="Times New Roman"/>
          <w:i/>
          <w:sz w:val="24"/>
          <w:szCs w:val="24"/>
        </w:rPr>
        <w:t>bankszámlaszáma: 11742348-20010678-00000000.</w:t>
      </w:r>
    </w:p>
    <w:p w14:paraId="3BF43927" w14:textId="77777777" w:rsidR="00F203ED" w:rsidRPr="00F203ED" w:rsidRDefault="00F203ED" w:rsidP="00F203ED">
      <w:pPr>
        <w:pStyle w:val="Style3"/>
        <w:adjustRightInd/>
        <w:spacing w:before="180" w:line="276" w:lineRule="auto"/>
        <w:rPr>
          <w:rStyle w:val="CharacterStyle2"/>
          <w:lang w:val="hu-HU"/>
        </w:rPr>
      </w:pPr>
      <w:r w:rsidRPr="00F203ED">
        <w:rPr>
          <w:rStyle w:val="CharacterStyle2"/>
          <w:lang w:val="hu-HU"/>
        </w:rPr>
        <w:t xml:space="preserve">mint </w:t>
      </w:r>
      <w:r w:rsidRPr="00F203ED">
        <w:rPr>
          <w:rStyle w:val="CharacterStyle2"/>
          <w:b/>
          <w:lang w:val="hu-HU"/>
        </w:rPr>
        <w:t>Vállalkozó</w:t>
      </w:r>
      <w:r w:rsidRPr="00F203ED">
        <w:rPr>
          <w:rStyle w:val="CharacterStyle2"/>
          <w:lang w:val="hu-HU"/>
        </w:rPr>
        <w:t>, - a továbbiakban: Vállalkozó, együttesen: Felek</w:t>
      </w:r>
    </w:p>
    <w:p w14:paraId="23416BBB" w14:textId="77777777" w:rsidR="00F203ED" w:rsidRPr="00B274EC" w:rsidRDefault="00F203ED" w:rsidP="00F203ED">
      <w:pPr>
        <w:pStyle w:val="Style3"/>
        <w:adjustRightInd/>
        <w:spacing w:before="180" w:line="276" w:lineRule="auto"/>
        <w:rPr>
          <w:rStyle w:val="CharacterStyle2"/>
          <w:lang w:val="hu-HU"/>
        </w:rPr>
      </w:pPr>
      <w:r w:rsidRPr="00B274EC">
        <w:rPr>
          <w:rStyle w:val="CharacterStyle2"/>
          <w:lang w:val="hu-HU"/>
        </w:rPr>
        <w:lastRenderedPageBreak/>
        <w:t>között, az alábbi feltételekkel:</w:t>
      </w:r>
    </w:p>
    <w:p w14:paraId="1FCEA141" w14:textId="77777777" w:rsidR="00F203ED" w:rsidRPr="00B274EC" w:rsidRDefault="00F203ED" w:rsidP="00F203ED">
      <w:pPr>
        <w:pStyle w:val="Style2"/>
        <w:tabs>
          <w:tab w:val="left" w:pos="783"/>
        </w:tabs>
        <w:adjustRightInd/>
        <w:spacing w:before="180"/>
        <w:rPr>
          <w:b/>
          <w:bCs/>
          <w:lang w:val="hu-HU"/>
        </w:rPr>
      </w:pPr>
      <w:r w:rsidRPr="00B274EC">
        <w:rPr>
          <w:b/>
          <w:bCs/>
          <w:lang w:val="hu-HU"/>
        </w:rPr>
        <w:t>1.</w:t>
      </w:r>
      <w:r w:rsidRPr="00B274EC">
        <w:rPr>
          <w:b/>
          <w:bCs/>
          <w:lang w:val="hu-HU"/>
        </w:rPr>
        <w:tab/>
        <w:t>Előzmények</w:t>
      </w:r>
    </w:p>
    <w:p w14:paraId="550CF68E" w14:textId="77777777" w:rsidR="00F203ED" w:rsidRPr="00B274EC" w:rsidRDefault="00F203ED" w:rsidP="00F203ED">
      <w:pPr>
        <w:pStyle w:val="Style2"/>
        <w:tabs>
          <w:tab w:val="left" w:leader="dot" w:pos="2882"/>
        </w:tabs>
        <w:adjustRightInd/>
        <w:ind w:left="576"/>
        <w:jc w:val="both"/>
        <w:rPr>
          <w:lang w:val="hu-HU"/>
        </w:rPr>
      </w:pPr>
    </w:p>
    <w:p w14:paraId="6D5B8B69" w14:textId="77777777" w:rsidR="00F203ED" w:rsidRPr="00FA1F91" w:rsidRDefault="00F203ED" w:rsidP="00F203ED">
      <w:pPr>
        <w:pStyle w:val="Style2"/>
        <w:tabs>
          <w:tab w:val="left" w:leader="dot" w:pos="2882"/>
        </w:tabs>
        <w:adjustRightInd/>
        <w:ind w:left="576"/>
        <w:jc w:val="both"/>
        <w:rPr>
          <w:lang w:val="hu-HU"/>
        </w:rPr>
      </w:pPr>
      <w:r w:rsidRPr="00FA1F91">
        <w:rPr>
          <w:lang w:val="hu-HU"/>
        </w:rPr>
        <w:t xml:space="preserve">Megrendelő jelen szerződés megkötésére irányulóan beszerzési eljárást bonyolított le. Az eljárás eredményeképp Megrendelő Vállalkozótól rendeli meg a jelen szerződésben meghatározott munkák teljesítését. </w:t>
      </w:r>
    </w:p>
    <w:p w14:paraId="5F14411C" w14:textId="77777777" w:rsidR="00F203ED" w:rsidRPr="00B274EC" w:rsidRDefault="00F203ED" w:rsidP="00F203ED">
      <w:pPr>
        <w:pStyle w:val="Style2"/>
        <w:tabs>
          <w:tab w:val="decimal" w:pos="266"/>
          <w:tab w:val="left" w:pos="747"/>
        </w:tabs>
        <w:adjustRightInd/>
        <w:spacing w:before="180"/>
        <w:rPr>
          <w:b/>
          <w:bCs/>
          <w:lang w:val="hu-HU"/>
        </w:rPr>
      </w:pPr>
      <w:r w:rsidRPr="00B274EC">
        <w:rPr>
          <w:b/>
          <w:lang w:val="hu-HU"/>
        </w:rPr>
        <w:t>2.</w:t>
      </w:r>
      <w:r w:rsidRPr="00B274EC">
        <w:rPr>
          <w:lang w:val="hu-HU"/>
        </w:rPr>
        <w:t xml:space="preserve"> </w:t>
      </w:r>
      <w:r w:rsidRPr="00B274EC">
        <w:rPr>
          <w:b/>
          <w:bCs/>
          <w:lang w:val="hu-HU"/>
        </w:rPr>
        <w:tab/>
        <w:t>A szerződés tárgya</w:t>
      </w:r>
    </w:p>
    <w:p w14:paraId="2712C0FD" w14:textId="77777777" w:rsidR="00F203ED" w:rsidRPr="00F203ED" w:rsidRDefault="00F203ED" w:rsidP="00F203ED">
      <w:pPr>
        <w:rPr>
          <w:rFonts w:ascii="Times New Roman" w:hAnsi="Times New Roman"/>
          <w:i/>
          <w:iCs/>
          <w:sz w:val="24"/>
          <w:szCs w:val="24"/>
        </w:rPr>
      </w:pPr>
    </w:p>
    <w:p w14:paraId="15828061" w14:textId="61003202" w:rsidR="00F203ED" w:rsidRPr="007B3D68" w:rsidRDefault="00F203ED" w:rsidP="00F203ED">
      <w:pPr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7B3D68">
        <w:rPr>
          <w:rFonts w:ascii="Times New Roman" w:hAnsi="Times New Roman"/>
          <w:i/>
          <w:iCs/>
          <w:sz w:val="24"/>
          <w:szCs w:val="24"/>
        </w:rPr>
        <w:t>A Megrendelő 2064 Csabdi, Kossuth u. 1. belterület 502. helyrajzi szám alatt nyilvántartott</w:t>
      </w:r>
      <w:r w:rsidRPr="007B3D6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7B3D68">
        <w:rPr>
          <w:rFonts w:ascii="Times New Roman" w:hAnsi="Times New Roman"/>
          <w:i/>
          <w:iCs/>
          <w:sz w:val="24"/>
          <w:szCs w:val="24"/>
        </w:rPr>
        <w:t xml:space="preserve">ingatlanán található Vasztélyi Kultúrház építési engedélyhez nem kötött </w:t>
      </w:r>
      <w:r w:rsidR="00457686">
        <w:rPr>
          <w:rFonts w:ascii="Times New Roman" w:hAnsi="Times New Roman"/>
          <w:i/>
          <w:iCs/>
          <w:sz w:val="24"/>
          <w:szCs w:val="24"/>
        </w:rPr>
        <w:t xml:space="preserve">gépészeti </w:t>
      </w:r>
      <w:r w:rsidRPr="007B3D68">
        <w:rPr>
          <w:rFonts w:ascii="Times New Roman" w:hAnsi="Times New Roman"/>
          <w:i/>
          <w:iCs/>
          <w:sz w:val="24"/>
          <w:szCs w:val="24"/>
        </w:rPr>
        <w:t xml:space="preserve">felújítási munkálatainak elvégzése a szerződés elválaszthatatlan mellékletét képező vállalkozói árajánlat és műszaki tervdokumentáció szerint. </w:t>
      </w:r>
    </w:p>
    <w:p w14:paraId="4A83D43E" w14:textId="34DAD756" w:rsidR="00F203ED" w:rsidRPr="00F203ED" w:rsidRDefault="00F203ED" w:rsidP="00F203ED">
      <w:pPr>
        <w:spacing w:before="120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7B3D68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="00457686">
        <w:rPr>
          <w:rFonts w:ascii="Times New Roman" w:hAnsi="Times New Roman"/>
          <w:i/>
          <w:iCs/>
          <w:sz w:val="24"/>
          <w:szCs w:val="24"/>
        </w:rPr>
        <w:t xml:space="preserve">gépészeti </w:t>
      </w:r>
      <w:r w:rsidRPr="007B3D68">
        <w:rPr>
          <w:rFonts w:ascii="Times New Roman" w:hAnsi="Times New Roman"/>
          <w:i/>
          <w:iCs/>
          <w:sz w:val="24"/>
          <w:szCs w:val="24"/>
        </w:rPr>
        <w:t xml:space="preserve">felújítás megvalósításához szükséges fedezetet </w:t>
      </w:r>
      <w:r w:rsidR="00564500" w:rsidRPr="007B3D68">
        <w:rPr>
          <w:rFonts w:ascii="Times New Roman" w:hAnsi="Times New Roman"/>
          <w:i/>
          <w:iCs/>
          <w:sz w:val="24"/>
          <w:szCs w:val="24"/>
        </w:rPr>
        <w:t xml:space="preserve">bruttó </w:t>
      </w:r>
      <w:r w:rsidR="00FF2B83">
        <w:rPr>
          <w:rFonts w:ascii="Times New Roman" w:hAnsi="Times New Roman"/>
          <w:i/>
          <w:iCs/>
          <w:sz w:val="24"/>
          <w:szCs w:val="24"/>
        </w:rPr>
        <w:t>8.090.665</w:t>
      </w:r>
      <w:r w:rsidRPr="007B3D68">
        <w:rPr>
          <w:rFonts w:ascii="Times New Roman" w:hAnsi="Times New Roman"/>
          <w:i/>
          <w:iCs/>
          <w:sz w:val="24"/>
          <w:szCs w:val="24"/>
        </w:rPr>
        <w:t>,-Ft- összegű saját forrást az Önkormányzat biztosítja.</w:t>
      </w:r>
    </w:p>
    <w:p w14:paraId="3E72218B" w14:textId="77777777" w:rsidR="00F203ED" w:rsidRPr="00B274EC" w:rsidRDefault="00F203ED" w:rsidP="00F203ED">
      <w:pPr>
        <w:pStyle w:val="Style2"/>
        <w:adjustRightInd/>
        <w:spacing w:line="211" w:lineRule="auto"/>
        <w:ind w:left="504" w:right="216"/>
        <w:rPr>
          <w:lang w:val="hu-HU"/>
        </w:rPr>
      </w:pPr>
    </w:p>
    <w:p w14:paraId="3B7DB53A" w14:textId="77777777" w:rsidR="00F203ED" w:rsidRDefault="00F203ED" w:rsidP="00F203ED">
      <w:pPr>
        <w:pStyle w:val="Style2"/>
        <w:adjustRightInd/>
        <w:ind w:left="505" w:right="215"/>
        <w:jc w:val="both"/>
        <w:rPr>
          <w:lang w:val="hu-HU"/>
        </w:rPr>
      </w:pPr>
      <w:r w:rsidRPr="00B274EC">
        <w:rPr>
          <w:lang w:val="hu-HU"/>
        </w:rPr>
        <w:t>Vállalkozó kötelezettséget vállal arra, hogy a munkavégzést megvalósítja, valamint a jótállási/garanciális/szavatossági kötelezettségeinek eleget tesz a Szerződés előírásainak megfelelően. Megrendelő vállalja, hogy a munkavégzés és a Vállalkozó jótállási/ garanciális/szavatossági kötelezettségvállalása teljesítése esetén a Szerződésben előírt időpontban és módon megfizeti Vállalkozónak a vállalkozási díjat, mint fix átalányárat.</w:t>
      </w:r>
    </w:p>
    <w:p w14:paraId="20B81F0C" w14:textId="69EE9E2E" w:rsidR="00F203ED" w:rsidRDefault="00F203ED" w:rsidP="00F203ED">
      <w:pPr>
        <w:pStyle w:val="Style2"/>
        <w:tabs>
          <w:tab w:val="decimal" w:pos="266"/>
          <w:tab w:val="left" w:pos="747"/>
        </w:tabs>
        <w:adjustRightInd/>
        <w:spacing w:before="216"/>
        <w:rPr>
          <w:b/>
          <w:bCs/>
          <w:lang w:val="hu-HU"/>
        </w:rPr>
      </w:pPr>
      <w:r w:rsidRPr="00B274EC">
        <w:rPr>
          <w:b/>
          <w:bCs/>
          <w:lang w:val="hu-HU"/>
        </w:rPr>
        <w:t>3.</w:t>
      </w:r>
      <w:r w:rsidRPr="00B274EC">
        <w:rPr>
          <w:vertAlign w:val="superscript"/>
          <w:lang w:val="hu-HU"/>
        </w:rPr>
        <w:t>.</w:t>
      </w:r>
      <w:r w:rsidRPr="00B274EC">
        <w:rPr>
          <w:b/>
          <w:bCs/>
          <w:lang w:val="hu-HU"/>
        </w:rPr>
        <w:tab/>
        <w:t>Teljesítési határidők</w:t>
      </w:r>
    </w:p>
    <w:p w14:paraId="19C3F86A" w14:textId="77777777" w:rsidR="00F203ED" w:rsidRPr="00F203ED" w:rsidRDefault="00F203ED" w:rsidP="00F203ED">
      <w:pPr>
        <w:pStyle w:val="Style2"/>
        <w:tabs>
          <w:tab w:val="decimal" w:pos="266"/>
          <w:tab w:val="left" w:pos="747"/>
        </w:tabs>
        <w:adjustRightInd/>
        <w:rPr>
          <w:b/>
          <w:bCs/>
          <w:lang w:val="hu-HU"/>
        </w:rPr>
      </w:pPr>
    </w:p>
    <w:p w14:paraId="528BD69E" w14:textId="77777777" w:rsidR="00F203ED" w:rsidRPr="007B3D68" w:rsidRDefault="00F203ED" w:rsidP="00F203ED">
      <w:pPr>
        <w:pStyle w:val="Style2"/>
        <w:adjustRightInd/>
        <w:ind w:left="505" w:right="862" w:hanging="505"/>
        <w:jc w:val="both"/>
        <w:rPr>
          <w:lang w:val="hu-HU"/>
        </w:rPr>
      </w:pPr>
      <w:r w:rsidRPr="007B3D68">
        <w:rPr>
          <w:lang w:val="hu-HU"/>
        </w:rPr>
        <w:t xml:space="preserve">3.1 A munkavégzés megkezdésének időpontja: a szerződés hatályba lépésének napja, mely napon a munkaterület munkavégzésre alkalmas állapotban a Vállalkozó rendelkezésére áll. </w:t>
      </w:r>
    </w:p>
    <w:p w14:paraId="59B53B45" w14:textId="77777777" w:rsidR="00F203ED" w:rsidRPr="007B3D68" w:rsidRDefault="00F203ED" w:rsidP="00F203ED">
      <w:pPr>
        <w:pStyle w:val="Style2"/>
        <w:adjustRightInd/>
        <w:ind w:left="505" w:right="862" w:hanging="505"/>
        <w:jc w:val="both"/>
        <w:rPr>
          <w:lang w:val="hu-HU"/>
        </w:rPr>
      </w:pPr>
    </w:p>
    <w:p w14:paraId="6B7092D2" w14:textId="2D7B9169" w:rsidR="00F203ED" w:rsidRPr="00FF2B83" w:rsidRDefault="00F203ED" w:rsidP="00FF2B83">
      <w:pPr>
        <w:spacing w:line="264" w:lineRule="auto"/>
        <w:ind w:left="2832" w:hanging="2832"/>
        <w:jc w:val="both"/>
        <w:rPr>
          <w:rFonts w:ascii="Times New Roman" w:hAnsi="Times New Roman"/>
          <w:b/>
          <w:i/>
          <w:sz w:val="24"/>
          <w:szCs w:val="24"/>
        </w:rPr>
      </w:pPr>
      <w:r w:rsidRPr="007B3D68">
        <w:rPr>
          <w:rFonts w:ascii="Times New Roman" w:hAnsi="Times New Roman"/>
          <w:i/>
          <w:sz w:val="24"/>
          <w:szCs w:val="24"/>
        </w:rPr>
        <w:t>3.2 A teljesítés határideje</w:t>
      </w:r>
      <w:r w:rsidRPr="007B3D68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FF2B83">
        <w:rPr>
          <w:rFonts w:ascii="Times New Roman" w:hAnsi="Times New Roman"/>
          <w:b/>
          <w:i/>
          <w:sz w:val="24"/>
          <w:szCs w:val="24"/>
        </w:rPr>
        <w:t xml:space="preserve">2024. december 31. </w:t>
      </w:r>
    </w:p>
    <w:p w14:paraId="785B1811" w14:textId="77777777" w:rsidR="00F203ED" w:rsidRPr="003A32FC" w:rsidRDefault="00F203ED" w:rsidP="00F203ED">
      <w:pPr>
        <w:spacing w:line="264" w:lineRule="auto"/>
        <w:ind w:left="2832" w:hanging="2832"/>
        <w:jc w:val="both"/>
        <w:rPr>
          <w:b/>
        </w:rPr>
      </w:pPr>
    </w:p>
    <w:p w14:paraId="6714AB91" w14:textId="7CC549F7" w:rsidR="00F203ED" w:rsidRPr="00B274EC" w:rsidRDefault="00F203ED" w:rsidP="00564500">
      <w:pPr>
        <w:pStyle w:val="Style2"/>
        <w:adjustRightInd/>
        <w:spacing w:line="304" w:lineRule="auto"/>
        <w:ind w:left="360"/>
        <w:rPr>
          <w:lang w:val="hu-HU"/>
        </w:rPr>
      </w:pPr>
      <w:r w:rsidRPr="003A32FC">
        <w:rPr>
          <w:lang w:val="hu-HU"/>
        </w:rPr>
        <w:t>Az előteljesítés Vállalkozó részéről megengedett.</w:t>
      </w:r>
      <w:r w:rsidR="00564500">
        <w:rPr>
          <w:lang w:val="hu-HU"/>
        </w:rPr>
        <w:t xml:space="preserve"> </w:t>
      </w:r>
    </w:p>
    <w:p w14:paraId="61B9A2C0" w14:textId="03BB648F" w:rsidR="00F203ED" w:rsidRPr="00B274EC" w:rsidRDefault="00F203ED" w:rsidP="00F203ED">
      <w:pPr>
        <w:pStyle w:val="Style2"/>
        <w:tabs>
          <w:tab w:val="decimal" w:pos="262"/>
          <w:tab w:val="left" w:pos="747"/>
        </w:tabs>
        <w:adjustRightInd/>
        <w:spacing w:before="144"/>
        <w:rPr>
          <w:b/>
          <w:bCs/>
          <w:lang w:val="hu-HU"/>
        </w:rPr>
      </w:pPr>
      <w:r w:rsidRPr="00B274EC">
        <w:rPr>
          <w:b/>
          <w:bCs/>
          <w:lang w:val="hu-HU"/>
        </w:rPr>
        <w:t>4.</w:t>
      </w:r>
      <w:r w:rsidRPr="00B274EC">
        <w:rPr>
          <w:b/>
          <w:bCs/>
          <w:vertAlign w:val="superscript"/>
          <w:lang w:val="hu-HU"/>
        </w:rPr>
        <w:t>.</w:t>
      </w:r>
      <w:r w:rsidRPr="00B274EC">
        <w:rPr>
          <w:b/>
          <w:bCs/>
          <w:lang w:val="hu-HU"/>
        </w:rPr>
        <w:tab/>
        <w:t>A Felek kötelezettségei</w:t>
      </w:r>
    </w:p>
    <w:p w14:paraId="29A58042" w14:textId="77777777" w:rsidR="00F203ED" w:rsidRPr="00B274EC" w:rsidRDefault="00F203ED" w:rsidP="00F203ED">
      <w:pPr>
        <w:pStyle w:val="Style2"/>
        <w:tabs>
          <w:tab w:val="decimal" w:pos="262"/>
          <w:tab w:val="left" w:pos="881"/>
        </w:tabs>
        <w:adjustRightInd/>
        <w:spacing w:before="216" w:line="211" w:lineRule="auto"/>
        <w:ind w:left="504" w:right="216" w:hanging="504"/>
        <w:jc w:val="both"/>
        <w:rPr>
          <w:lang w:val="hu-HU"/>
        </w:rPr>
      </w:pPr>
      <w:r w:rsidRPr="00B274EC">
        <w:rPr>
          <w:lang w:val="hu-HU"/>
        </w:rPr>
        <w:t>4.1</w:t>
      </w:r>
      <w:r w:rsidRPr="00B274EC">
        <w:rPr>
          <w:lang w:val="hu-HU"/>
        </w:rPr>
        <w:tab/>
        <w:t>Megrendelő kijelenti, hogy a jelen szerződésben meghatározott munkák engedélyhez nem kötöttek.</w:t>
      </w:r>
    </w:p>
    <w:p w14:paraId="4D363C04" w14:textId="77777777" w:rsidR="00F203ED" w:rsidRPr="00463075" w:rsidRDefault="00F203ED" w:rsidP="00F203ED">
      <w:pPr>
        <w:pStyle w:val="Style2"/>
        <w:tabs>
          <w:tab w:val="decimal" w:pos="262"/>
          <w:tab w:val="left" w:pos="881"/>
        </w:tabs>
        <w:adjustRightInd/>
        <w:spacing w:before="288" w:line="211" w:lineRule="auto"/>
        <w:ind w:left="504" w:right="216" w:hanging="504"/>
        <w:jc w:val="both"/>
        <w:rPr>
          <w:lang w:val="hu-HU"/>
        </w:rPr>
      </w:pPr>
      <w:r w:rsidRPr="00037D64">
        <w:rPr>
          <w:lang w:val="hu-HU"/>
        </w:rPr>
        <w:t>4.2</w:t>
      </w:r>
      <w:r w:rsidRPr="00037D64">
        <w:rPr>
          <w:lang w:val="hu-HU"/>
        </w:rPr>
        <w:tab/>
        <w:t>Vállalkozó a hatósági előírások betartásáról a munkavégzés során</w:t>
      </w:r>
      <w:r w:rsidRPr="00463075">
        <w:rPr>
          <w:lang w:val="hu-HU"/>
        </w:rPr>
        <w:t xml:space="preserve"> gondoskodni köteles.</w:t>
      </w:r>
    </w:p>
    <w:p w14:paraId="34A94FB4" w14:textId="77777777" w:rsidR="00F203ED" w:rsidRPr="00463075" w:rsidRDefault="00F203ED" w:rsidP="00F203ED">
      <w:pPr>
        <w:pStyle w:val="Style2"/>
        <w:tabs>
          <w:tab w:val="decimal" w:pos="262"/>
          <w:tab w:val="left" w:pos="881"/>
        </w:tabs>
        <w:adjustRightInd/>
        <w:spacing w:before="120"/>
        <w:ind w:left="505" w:right="215" w:hanging="505"/>
        <w:rPr>
          <w:lang w:val="hu-HU"/>
        </w:rPr>
      </w:pPr>
    </w:p>
    <w:p w14:paraId="5E637598" w14:textId="77777777" w:rsidR="00F203ED" w:rsidRPr="00463075" w:rsidRDefault="00F203ED" w:rsidP="00F203ED">
      <w:pPr>
        <w:pStyle w:val="Style2"/>
        <w:adjustRightInd/>
        <w:ind w:left="648" w:right="144" w:hanging="648"/>
        <w:jc w:val="both"/>
        <w:rPr>
          <w:lang w:val="hu-HU"/>
        </w:rPr>
      </w:pPr>
      <w:r w:rsidRPr="00463075">
        <w:rPr>
          <w:lang w:val="hu-HU"/>
        </w:rPr>
        <w:t>4.3</w:t>
      </w:r>
      <w:r w:rsidRPr="00463075">
        <w:rPr>
          <w:lang w:val="hu-HU"/>
        </w:rPr>
        <w:tab/>
        <w:t xml:space="preserve">Vállalkozó kötelezi magát, hogy a munkát szerződésszerűen, teljeskörűen, műszakilag és minőségileg kifogástalan kivitelben, </w:t>
      </w:r>
      <w:r w:rsidRPr="00037D64">
        <w:rPr>
          <w:lang w:val="hu-HU"/>
        </w:rPr>
        <w:t>az örökségvédelmi</w:t>
      </w:r>
      <w:r>
        <w:rPr>
          <w:lang w:val="hu-HU"/>
        </w:rPr>
        <w:t xml:space="preserve">, a </w:t>
      </w:r>
      <w:r w:rsidRPr="00463075">
        <w:rPr>
          <w:lang w:val="hu-HU"/>
        </w:rPr>
        <w:t>műszaki előírásoknak, a vonatkozó magyar előírásoknak, műszaki szabályoknak és szabványoknak, a technika mai állásának megfelelően, határidőben elvégzi.</w:t>
      </w:r>
    </w:p>
    <w:p w14:paraId="28A333D1" w14:textId="77777777" w:rsidR="00F203ED" w:rsidRPr="00463075" w:rsidRDefault="00F203ED" w:rsidP="00F203ED">
      <w:pPr>
        <w:pStyle w:val="Style2"/>
        <w:adjustRightInd/>
        <w:ind w:left="648" w:right="144" w:hanging="648"/>
        <w:jc w:val="both"/>
        <w:rPr>
          <w:lang w:val="hu-HU"/>
        </w:rPr>
      </w:pPr>
    </w:p>
    <w:p w14:paraId="1807AC79" w14:textId="77777777" w:rsidR="00F203ED" w:rsidRPr="00463075" w:rsidRDefault="00F203ED" w:rsidP="00F203ED">
      <w:pPr>
        <w:pStyle w:val="Style2"/>
        <w:adjustRightInd/>
        <w:ind w:left="648" w:right="144" w:hanging="648"/>
        <w:jc w:val="both"/>
        <w:rPr>
          <w:lang w:val="hu-HU"/>
        </w:rPr>
      </w:pPr>
      <w:r w:rsidRPr="00463075">
        <w:rPr>
          <w:lang w:val="hu-HU"/>
        </w:rPr>
        <w:t>4.4</w:t>
      </w:r>
      <w:r w:rsidRPr="00463075">
        <w:rPr>
          <w:lang w:val="hu-HU"/>
        </w:rPr>
        <w:tab/>
        <w:t>A Vállalkozó a munkát Megrendelő igénye szerint köteles elvégezni. Az utasítás nem terjedhet ki a munka megszervezésére, illetve nem teheti a teljesítést terhesebbé.</w:t>
      </w:r>
    </w:p>
    <w:p w14:paraId="797065BC" w14:textId="77777777" w:rsidR="00F203ED" w:rsidRPr="00463075" w:rsidRDefault="00F203ED" w:rsidP="00F203ED">
      <w:pPr>
        <w:pStyle w:val="Style2"/>
        <w:adjustRightInd/>
        <w:ind w:left="648" w:right="144" w:hanging="648"/>
        <w:jc w:val="both"/>
        <w:rPr>
          <w:lang w:val="hu-HU"/>
        </w:rPr>
      </w:pPr>
    </w:p>
    <w:p w14:paraId="67FBDDF2" w14:textId="77777777" w:rsidR="00F203ED" w:rsidRPr="00463075" w:rsidRDefault="00F203ED" w:rsidP="00F203ED">
      <w:pPr>
        <w:pStyle w:val="Style2"/>
        <w:tabs>
          <w:tab w:val="decimal" w:pos="309"/>
          <w:tab w:val="left" w:pos="987"/>
        </w:tabs>
        <w:adjustRightInd/>
        <w:ind w:left="648" w:right="144" w:hanging="576"/>
        <w:jc w:val="both"/>
        <w:rPr>
          <w:lang w:val="hu-HU"/>
        </w:rPr>
      </w:pPr>
      <w:r w:rsidRPr="00463075">
        <w:rPr>
          <w:lang w:val="hu-HU"/>
        </w:rPr>
        <w:t>4.5</w:t>
      </w:r>
      <w:r w:rsidRPr="00463075">
        <w:rPr>
          <w:lang w:val="hu-HU"/>
        </w:rPr>
        <w:tab/>
        <w:t xml:space="preserve">Jelen szerződést a beszerzési eljárás alapján nyertes ajánlattevőként szerződő félnek kell </w:t>
      </w:r>
      <w:r>
        <w:rPr>
          <w:lang w:val="hu-HU"/>
        </w:rPr>
        <w:t>fővállalkozóként teljesíteni</w:t>
      </w:r>
      <w:r w:rsidRPr="00463075">
        <w:rPr>
          <w:lang w:val="hu-HU"/>
        </w:rPr>
        <w:t>.</w:t>
      </w:r>
      <w:r>
        <w:rPr>
          <w:lang w:val="hu-HU"/>
        </w:rPr>
        <w:t xml:space="preserve"> A Megrendelő alvállalkozók bevonását nem </w:t>
      </w:r>
      <w:r>
        <w:rPr>
          <w:lang w:val="hu-HU"/>
        </w:rPr>
        <w:lastRenderedPageBreak/>
        <w:t>korlátozza, azonban Vállalkozó alvállalkozói tevékenységéért úgy felel, mintha azokat maga teljesítette volna.</w:t>
      </w:r>
    </w:p>
    <w:p w14:paraId="447E8879" w14:textId="77777777" w:rsidR="00F203ED" w:rsidRPr="00463075" w:rsidRDefault="00F203ED" w:rsidP="00F203ED">
      <w:pPr>
        <w:pStyle w:val="Style2"/>
        <w:adjustRightInd/>
        <w:spacing w:line="264" w:lineRule="auto"/>
        <w:ind w:right="72"/>
        <w:jc w:val="both"/>
        <w:rPr>
          <w:lang w:val="hu-HU"/>
        </w:rPr>
      </w:pPr>
    </w:p>
    <w:p w14:paraId="45465197" w14:textId="6094AE9F" w:rsidR="00F203ED" w:rsidRPr="00037D64" w:rsidRDefault="00F203ED" w:rsidP="00F203ED">
      <w:pPr>
        <w:pStyle w:val="Style2"/>
        <w:adjustRightInd/>
        <w:spacing w:line="264" w:lineRule="auto"/>
        <w:ind w:left="709" w:right="72" w:hanging="637"/>
        <w:jc w:val="both"/>
        <w:rPr>
          <w:rStyle w:val="CharacterStyle2"/>
          <w:lang w:val="hu-HU"/>
        </w:rPr>
      </w:pPr>
      <w:r w:rsidRPr="00037D64">
        <w:rPr>
          <w:noProof/>
          <w:lang w:val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6C5D818" wp14:editId="101068E4">
                <wp:simplePos x="0" y="0"/>
                <wp:positionH relativeFrom="column">
                  <wp:posOffset>0</wp:posOffset>
                </wp:positionH>
                <wp:positionV relativeFrom="paragraph">
                  <wp:posOffset>8669020</wp:posOffset>
                </wp:positionV>
                <wp:extent cx="5969000" cy="321310"/>
                <wp:effectExtent l="1270" t="0" r="1905" b="3810"/>
                <wp:wrapSquare wrapText="bothSides"/>
                <wp:docPr id="34363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A415" w14:textId="77777777" w:rsidR="00F203ED" w:rsidRDefault="00F203ED" w:rsidP="00F203ED">
                            <w:pPr>
                              <w:pStyle w:val="Style2"/>
                              <w:tabs>
                                <w:tab w:val="left" w:leader="underscore" w:pos="8793"/>
                              </w:tabs>
                              <w:adjustRightInd/>
                              <w:spacing w:before="36" w:line="196" w:lineRule="auto"/>
                              <w:ind w:left="6912" w:right="144" w:hanging="6912"/>
                              <w:rPr>
                                <w:spacing w:val="-3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5D81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682.6pt;width:470pt;height:25.3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" o:allowincell="f" filled="f" stroked="f">
                <v:textbox style="layout-flow:horizontal-ideographic" inset="0,0,0,0">
                  <w:txbxContent>
                    <w:p w14:paraId="1A9FA415" w14:textId="77777777" w:rsidR="00F203ED" w:rsidRDefault="00F203ED" w:rsidP="00F203ED">
                      <w:pPr>
                        <w:pStyle w:val="Style2"/>
                        <w:tabs>
                          <w:tab w:val="left" w:leader="underscore" w:pos="8793"/>
                        </w:tabs>
                        <w:adjustRightInd/>
                        <w:spacing w:before="36" w:line="196" w:lineRule="auto"/>
                        <w:ind w:left="6912" w:right="144" w:hanging="6912"/>
                        <w:rPr>
                          <w:spacing w:val="-3"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37D64">
        <w:rPr>
          <w:lang w:val="hu-HU"/>
        </w:rPr>
        <w:t>4.6</w:t>
      </w:r>
      <w:r w:rsidRPr="00037D64">
        <w:rPr>
          <w:lang w:val="hu-HU"/>
        </w:rPr>
        <w:tab/>
        <w:t xml:space="preserve">A Vállalkozó kötelezettséget vállal arra, hogy </w:t>
      </w:r>
      <w:r w:rsidRPr="00037D64">
        <w:rPr>
          <w:rStyle w:val="CharacterStyle2"/>
          <w:lang w:val="hu-HU"/>
        </w:rPr>
        <w:t>a szerződés teljesítésének teljes időtartama alatt tulajdonosi szerkezetét az ajánlatkérő számára megismerhetővé teszi.</w:t>
      </w:r>
    </w:p>
    <w:p w14:paraId="35B4DA35" w14:textId="77777777" w:rsidR="00F203ED" w:rsidRPr="00037D64" w:rsidRDefault="00F203ED" w:rsidP="00F203ED">
      <w:pPr>
        <w:pStyle w:val="Style2"/>
        <w:adjustRightInd/>
        <w:spacing w:line="264" w:lineRule="auto"/>
        <w:ind w:left="709" w:right="72" w:hanging="637"/>
        <w:jc w:val="both"/>
        <w:rPr>
          <w:rStyle w:val="CharacterStyle2"/>
          <w:lang w:val="hu-HU"/>
        </w:rPr>
      </w:pPr>
    </w:p>
    <w:p w14:paraId="7624009D" w14:textId="77777777" w:rsidR="00F203ED" w:rsidRPr="00037D64" w:rsidRDefault="00F203ED" w:rsidP="00F203ED">
      <w:pPr>
        <w:pStyle w:val="Style2"/>
        <w:adjustRightInd/>
        <w:ind w:left="652" w:right="74" w:hanging="578"/>
        <w:jc w:val="both"/>
        <w:rPr>
          <w:lang w:val="hu-HU"/>
        </w:rPr>
      </w:pPr>
      <w:r w:rsidRPr="00037D64">
        <w:rPr>
          <w:lang w:val="hu-HU"/>
        </w:rPr>
        <w:t>4.7 A Vállalkozó törvényes képviselője – polgári és büntetőjogi felelőssége tudatában – jelen szerződés aláírásával akként nyilatkozik, hogy az általa képviselt szervezet az Államháztartásról szóló 2011. évi CXCV. törvény 41. § (6) bekezdésében írtaknak megfelel, azaz a nemzeti vagyonról szóló 2011. évi CXCVI. törvény 3.§ (1) bek. 1. b.) pontja alapján átlátható szervezetnek minősül, az alábbiak szerint:</w:t>
      </w:r>
    </w:p>
    <w:p w14:paraId="5E386D50" w14:textId="77777777" w:rsidR="00F203ED" w:rsidRPr="00037D64" w:rsidRDefault="00F203ED" w:rsidP="00F203ED">
      <w:pPr>
        <w:pStyle w:val="Style2"/>
        <w:adjustRightInd/>
        <w:spacing w:before="120" w:after="120"/>
        <w:ind w:left="652" w:right="74" w:firstLine="57"/>
        <w:jc w:val="both"/>
        <w:rPr>
          <w:lang w:val="hu-HU"/>
        </w:rPr>
      </w:pPr>
      <w:r w:rsidRPr="00037D64">
        <w:rPr>
          <w:lang w:val="hu-HU"/>
        </w:rPr>
        <w:t>A Vállalkozó olyan belföldi vagy külföldi jogi</w:t>
      </w:r>
      <w:r>
        <w:rPr>
          <w:lang w:val="hu-HU"/>
        </w:rPr>
        <w:t xml:space="preserve"> </w:t>
      </w:r>
      <w:r w:rsidRPr="00037D64">
        <w:rPr>
          <w:lang w:val="hu-HU"/>
        </w:rPr>
        <w:t>személy vagy jogi személyiséggel nem rendelkező gazdálkodó szervezet, amely megfelel a következő együttes feltételeknek:</w:t>
      </w:r>
    </w:p>
    <w:p w14:paraId="35C66DA8" w14:textId="77777777" w:rsidR="00F203ED" w:rsidRPr="00037D64" w:rsidRDefault="00F203ED" w:rsidP="00F203ED">
      <w:pPr>
        <w:pStyle w:val="Style2"/>
        <w:adjustRightInd/>
        <w:ind w:left="993" w:right="74" w:hanging="142"/>
        <w:jc w:val="both"/>
        <w:rPr>
          <w:lang w:val="hu-HU"/>
        </w:rPr>
      </w:pPr>
      <w:r w:rsidRPr="00037D64">
        <w:rPr>
          <w:lang w:val="hu-HU"/>
        </w:rPr>
        <w:t>a) tulajdonosi szerkezete a pénzmosás és a terrorizmus finanszírozása megelőzéséről és megakadályozásáról szóló 2007. évi CXXXVI. törvény (Pmt.) szerint meghatározott tényleges tulajdonosa megismerhető,</w:t>
      </w:r>
    </w:p>
    <w:p w14:paraId="18698679" w14:textId="77777777" w:rsidR="00F203ED" w:rsidRPr="00037D64" w:rsidRDefault="00F203ED" w:rsidP="00F203ED">
      <w:pPr>
        <w:pStyle w:val="Style2"/>
        <w:adjustRightInd/>
        <w:ind w:left="993" w:right="74" w:hanging="142"/>
        <w:jc w:val="both"/>
        <w:rPr>
          <w:lang w:val="hu-HU"/>
        </w:rPr>
      </w:pPr>
      <w:r w:rsidRPr="00037D64">
        <w:rPr>
          <w:lang w:val="hu-HU"/>
        </w:rPr>
        <w:t>b) az Európai Unió tagállamában, az Európai Gazdasági Térségről szóló megállapodásban részes államban, a Gazdasági Együttműködési és Fejlesztési Szervezet tagállamában rendelkezik adóilletőséggel, amellyel Magyarországnak a kettős adóztatás elkerüléséről szóló egyezménye van,</w:t>
      </w:r>
    </w:p>
    <w:p w14:paraId="23588B87" w14:textId="77777777" w:rsidR="00F203ED" w:rsidRPr="00037D64" w:rsidRDefault="00F203ED" w:rsidP="00F203ED">
      <w:pPr>
        <w:pStyle w:val="Style2"/>
        <w:adjustRightInd/>
        <w:ind w:left="993" w:right="74" w:hanging="142"/>
        <w:jc w:val="both"/>
        <w:rPr>
          <w:lang w:val="hu-HU"/>
        </w:rPr>
      </w:pPr>
      <w:r w:rsidRPr="00037D64">
        <w:rPr>
          <w:lang w:val="hu-HU"/>
        </w:rPr>
        <w:t>c) 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14:paraId="16ED7D08" w14:textId="77777777" w:rsidR="00F203ED" w:rsidRPr="00037D64" w:rsidRDefault="00F203ED" w:rsidP="00F203ED">
      <w:pPr>
        <w:pStyle w:val="Style2"/>
        <w:adjustRightInd/>
        <w:ind w:left="993" w:right="74" w:hanging="142"/>
        <w:jc w:val="both"/>
        <w:rPr>
          <w:b/>
          <w:bCs/>
          <w:lang w:val="hu-HU"/>
        </w:rPr>
      </w:pPr>
      <w:r w:rsidRPr="00037D64">
        <w:rPr>
          <w:lang w:val="hu-HU"/>
        </w:rPr>
        <w:t>d) a gazdálkodó szervezetben közvetlenül vagy közvetetten több mint 25%-os tulajdonnal, befolyással vagy szavazati joggal bíró jogi személy, jogi személyiséggel nem rendelkező gazdálkodó szervezet tekintetében az a), b) és c) alpont szerinti feltételek fennállnak.</w:t>
      </w:r>
    </w:p>
    <w:p w14:paraId="2FE25E38" w14:textId="77777777" w:rsidR="00F203ED" w:rsidRPr="00BB5052" w:rsidRDefault="00F203ED" w:rsidP="00F203ED">
      <w:pPr>
        <w:pStyle w:val="Style4"/>
        <w:ind w:left="1008" w:right="72"/>
        <w:rPr>
          <w:color w:val="000000"/>
          <w:lang w:val="hu-HU"/>
        </w:rPr>
      </w:pPr>
    </w:p>
    <w:p w14:paraId="1A455AAB" w14:textId="77777777" w:rsidR="00F203ED" w:rsidRPr="00463075" w:rsidRDefault="00F203ED" w:rsidP="00F203ED">
      <w:pPr>
        <w:pStyle w:val="Style2"/>
        <w:adjustRightInd/>
        <w:ind w:left="652" w:right="74" w:hanging="578"/>
        <w:jc w:val="both"/>
        <w:rPr>
          <w:lang w:val="hu-HU"/>
        </w:rPr>
      </w:pPr>
      <w:r w:rsidRPr="00037D64">
        <w:rPr>
          <w:lang w:val="hu-HU"/>
        </w:rPr>
        <w:t>4.8</w:t>
      </w:r>
      <w:r w:rsidRPr="00463075">
        <w:rPr>
          <w:lang w:val="hu-HU"/>
        </w:rPr>
        <w:tab/>
        <w:t>A Megrendelő a munkát és a beépítésre kerülő anyagokat igénye szerint ellenőrizheti. Ha egyes munkarészeket a Vállalkozó beépít, vagy eltakar, és ezután az ellenőrzés a munka egy részének újbóli elvégzését tenné szükségessé, a Vállalkozó köteles előzetesen: 48 órával előbb a Megrendelőt írásban értesíteni. Ha a Megrendelő az értesítés ellenére az ellenőrzést elmulasztja, később a beépített munkarészt csak akkor ellenőrizheti, ha az újból végzett munkával kapcsolatos költségeket a Vállalkozónak megfizeti.</w:t>
      </w:r>
    </w:p>
    <w:p w14:paraId="71B4212B" w14:textId="77777777" w:rsidR="00F203ED" w:rsidRPr="00037D64" w:rsidRDefault="00F203ED" w:rsidP="00F203ED">
      <w:pPr>
        <w:pStyle w:val="Style2"/>
        <w:adjustRightInd/>
        <w:ind w:left="652" w:right="74" w:hanging="578"/>
        <w:jc w:val="both"/>
        <w:rPr>
          <w:lang w:val="hu-HU"/>
        </w:rPr>
      </w:pPr>
    </w:p>
    <w:p w14:paraId="266960AA" w14:textId="77777777" w:rsidR="00F203ED" w:rsidRPr="00E81CA6" w:rsidRDefault="00F203ED" w:rsidP="00F203ED">
      <w:pPr>
        <w:pStyle w:val="Style2"/>
        <w:adjustRightInd/>
        <w:ind w:left="652" w:right="74" w:hanging="578"/>
        <w:jc w:val="both"/>
        <w:rPr>
          <w:lang w:val="hu-HU"/>
        </w:rPr>
      </w:pPr>
      <w:r w:rsidRPr="00037D64">
        <w:rPr>
          <w:lang w:val="hu-HU"/>
        </w:rPr>
        <w:t>4.9</w:t>
      </w:r>
      <w:r w:rsidRPr="00463075">
        <w:rPr>
          <w:lang w:val="hu-HU"/>
        </w:rPr>
        <w:tab/>
        <w:t xml:space="preserve">Ha a Vállalkozóval egyidejűleg a munkaterületen más vállalkozók is dolgoznak, a Megrendelő köteles megteremteni a munka gazdaságos és gyors, a vállalkozókkal összehangolt elvégzéséhez szükséges feltételeket, a Vállalkozó pedig köteles munkáját a többi vállalkozóval összehangolni. A munka nem megfelelő megszervezésével másnak </w:t>
      </w:r>
      <w:r w:rsidRPr="00E81CA6">
        <w:rPr>
          <w:lang w:val="hu-HU"/>
        </w:rPr>
        <w:t>okozott kárt a mulasztó köteles megtéríteni.</w:t>
      </w:r>
    </w:p>
    <w:p w14:paraId="33AE1EEB" w14:textId="77777777" w:rsidR="00F203ED" w:rsidRPr="00F203ED" w:rsidRDefault="00F203ED" w:rsidP="00F203ED">
      <w:pPr>
        <w:pStyle w:val="Style2"/>
        <w:adjustRightInd/>
        <w:ind w:left="652" w:right="74" w:hanging="578"/>
        <w:jc w:val="both"/>
        <w:rPr>
          <w:iCs/>
          <w:lang w:val="hu-HU"/>
        </w:rPr>
      </w:pPr>
    </w:p>
    <w:p w14:paraId="39E4E9F3" w14:textId="77777777" w:rsidR="00F203ED" w:rsidRPr="00F203ED" w:rsidRDefault="00F203ED" w:rsidP="00F203ED">
      <w:pPr>
        <w:ind w:left="567" w:hanging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203ED">
        <w:rPr>
          <w:rFonts w:ascii="Times New Roman" w:hAnsi="Times New Roman"/>
          <w:i/>
          <w:iCs/>
          <w:sz w:val="24"/>
          <w:szCs w:val="24"/>
        </w:rPr>
        <w:t>4.10</w:t>
      </w:r>
      <w:r w:rsidRPr="00F203ED">
        <w:rPr>
          <w:rFonts w:ascii="Times New Roman" w:hAnsi="Times New Roman"/>
          <w:i/>
          <w:iCs/>
          <w:sz w:val="24"/>
          <w:szCs w:val="24"/>
        </w:rPr>
        <w:tab/>
        <w:t>Megrendelő az árajánlatkérésnek megfelelően előleget nem fizet.</w:t>
      </w:r>
    </w:p>
    <w:p w14:paraId="1DEFDB2F" w14:textId="77777777" w:rsidR="00F203ED" w:rsidRPr="00F203ED" w:rsidRDefault="00F203ED" w:rsidP="00F203ED">
      <w:pPr>
        <w:pStyle w:val="Style2"/>
        <w:tabs>
          <w:tab w:val="left" w:pos="804"/>
        </w:tabs>
        <w:adjustRightInd/>
        <w:spacing w:line="273" w:lineRule="auto"/>
        <w:rPr>
          <w:b/>
          <w:bCs/>
          <w:iCs/>
          <w:lang w:val="hu-HU"/>
        </w:rPr>
      </w:pPr>
    </w:p>
    <w:p w14:paraId="15B84DA1" w14:textId="77777777" w:rsidR="00F203ED" w:rsidRPr="00E81CA6" w:rsidRDefault="00F203ED" w:rsidP="00F203ED">
      <w:pPr>
        <w:pStyle w:val="Style2"/>
        <w:tabs>
          <w:tab w:val="left" w:pos="804"/>
        </w:tabs>
        <w:adjustRightInd/>
        <w:spacing w:line="273" w:lineRule="auto"/>
        <w:rPr>
          <w:b/>
          <w:bCs/>
          <w:lang w:val="hu-HU"/>
        </w:rPr>
      </w:pPr>
    </w:p>
    <w:p w14:paraId="5A86CBC4" w14:textId="77777777" w:rsidR="00F203ED" w:rsidRPr="007B3D68" w:rsidRDefault="00F203ED" w:rsidP="00F203ED">
      <w:pPr>
        <w:pStyle w:val="Style2"/>
        <w:tabs>
          <w:tab w:val="left" w:pos="804"/>
        </w:tabs>
        <w:adjustRightInd/>
        <w:spacing w:line="273" w:lineRule="auto"/>
        <w:rPr>
          <w:b/>
          <w:bCs/>
          <w:lang w:val="hu-HU"/>
        </w:rPr>
      </w:pPr>
      <w:r w:rsidRPr="007B3D68">
        <w:rPr>
          <w:b/>
          <w:bCs/>
          <w:lang w:val="hu-HU"/>
        </w:rPr>
        <w:t>5. Vállalkozói díj és fizetési feltételek</w:t>
      </w:r>
    </w:p>
    <w:p w14:paraId="0043F37A" w14:textId="77777777" w:rsidR="00F203ED" w:rsidRPr="007B3D68" w:rsidRDefault="00F203ED" w:rsidP="00F203ED">
      <w:pPr>
        <w:pStyle w:val="Style2"/>
        <w:tabs>
          <w:tab w:val="left" w:pos="804"/>
        </w:tabs>
        <w:adjustRightInd/>
        <w:spacing w:line="273" w:lineRule="auto"/>
        <w:rPr>
          <w:b/>
          <w:bCs/>
          <w:lang w:val="hu-HU"/>
        </w:rPr>
      </w:pPr>
    </w:p>
    <w:p w14:paraId="49E0378E" w14:textId="6AE955F7" w:rsidR="00F203ED" w:rsidRPr="007B3D68" w:rsidRDefault="00F203ED" w:rsidP="00F203ED">
      <w:pPr>
        <w:ind w:left="709" w:hanging="709"/>
        <w:jc w:val="both"/>
        <w:rPr>
          <w:rFonts w:ascii="Times New Roman" w:hAnsi="Times New Roman"/>
          <w:i/>
          <w:sz w:val="24"/>
          <w:szCs w:val="24"/>
        </w:rPr>
      </w:pPr>
      <w:r w:rsidRPr="007B3D68">
        <w:rPr>
          <w:rFonts w:ascii="Times New Roman" w:hAnsi="Times New Roman"/>
          <w:i/>
          <w:sz w:val="24"/>
          <w:szCs w:val="24"/>
        </w:rPr>
        <w:t xml:space="preserve">5.1.   A vállalkozói díj: nettó </w:t>
      </w:r>
      <w:r w:rsidR="00FF2B83">
        <w:rPr>
          <w:rFonts w:ascii="Times New Roman" w:hAnsi="Times New Roman"/>
          <w:i/>
          <w:sz w:val="24"/>
          <w:szCs w:val="24"/>
        </w:rPr>
        <w:t>6.370.602</w:t>
      </w:r>
      <w:r w:rsidRPr="007B3D68">
        <w:rPr>
          <w:rFonts w:ascii="Times New Roman" w:hAnsi="Times New Roman"/>
          <w:i/>
          <w:sz w:val="24"/>
          <w:szCs w:val="24"/>
        </w:rPr>
        <w:t xml:space="preserve">,-Ft +27% Áfa, azaz bruttó </w:t>
      </w:r>
      <w:r w:rsidR="00FF2B83">
        <w:rPr>
          <w:rFonts w:ascii="Times New Roman" w:hAnsi="Times New Roman"/>
          <w:i/>
          <w:sz w:val="24"/>
          <w:szCs w:val="24"/>
        </w:rPr>
        <w:t>8.090.665</w:t>
      </w:r>
      <w:r w:rsidRPr="007B3D68">
        <w:rPr>
          <w:rFonts w:ascii="Times New Roman" w:hAnsi="Times New Roman"/>
          <w:i/>
          <w:sz w:val="24"/>
          <w:szCs w:val="24"/>
        </w:rPr>
        <w:t xml:space="preserve">,-Ft, azaz összesen bruttó </w:t>
      </w:r>
      <w:r w:rsidR="00FF2B83">
        <w:rPr>
          <w:rFonts w:ascii="Times New Roman" w:hAnsi="Times New Roman"/>
          <w:i/>
          <w:sz w:val="24"/>
          <w:szCs w:val="24"/>
        </w:rPr>
        <w:t>nyolcmillió-kilencvenezer-hatszázhatvanöt</w:t>
      </w:r>
      <w:r w:rsidRPr="007B3D68">
        <w:rPr>
          <w:rFonts w:ascii="Times New Roman" w:hAnsi="Times New Roman"/>
          <w:i/>
          <w:sz w:val="24"/>
          <w:szCs w:val="24"/>
        </w:rPr>
        <w:t xml:space="preserve"> forint</w:t>
      </w:r>
    </w:p>
    <w:p w14:paraId="39C0312F" w14:textId="77777777" w:rsidR="00F203ED" w:rsidRPr="007B3D68" w:rsidRDefault="00F203ED" w:rsidP="00F203ED">
      <w:pPr>
        <w:pStyle w:val="Style5"/>
        <w:spacing w:before="252" w:line="278" w:lineRule="auto"/>
        <w:ind w:left="576" w:right="0"/>
        <w:rPr>
          <w:rStyle w:val="CharacterStyle2"/>
          <w:lang w:val="hu-HU"/>
        </w:rPr>
      </w:pPr>
      <w:r w:rsidRPr="007B3D68">
        <w:rPr>
          <w:rStyle w:val="CharacterStyle2"/>
          <w:lang w:val="hu-HU"/>
        </w:rPr>
        <w:t>Az ÁFA bevallása és a megfizetése a hatályos adójogszabályok szerint történik.</w:t>
      </w:r>
    </w:p>
    <w:p w14:paraId="1D2B9DD6" w14:textId="77777777" w:rsidR="00F203ED" w:rsidRPr="00B274EC" w:rsidRDefault="00F203ED" w:rsidP="00F203ED">
      <w:pPr>
        <w:pStyle w:val="Style4"/>
        <w:spacing w:before="120"/>
        <w:ind w:left="578" w:right="142"/>
        <w:rPr>
          <w:rStyle w:val="CharacterStyle2"/>
          <w:lang w:val="hu-HU"/>
        </w:rPr>
      </w:pPr>
      <w:r w:rsidRPr="007B3D68">
        <w:rPr>
          <w:rStyle w:val="CharacterStyle2"/>
          <w:lang w:val="hu-HU"/>
        </w:rPr>
        <w:t>A Vállalkozási díj tartalmaz minden, a Vállalkozó tevékenységével összefüggő, azzal</w:t>
      </w:r>
      <w:r w:rsidRPr="00B274EC">
        <w:rPr>
          <w:rStyle w:val="CharacterStyle2"/>
          <w:lang w:val="hu-HU"/>
        </w:rPr>
        <w:t xml:space="preserve"> járó költséget, járulékot és díjat. A Vállalkozó a Vállalkozási díjon kívül a Szerződés teljesítése során a Megrendelő felé semmilyen más jogcímen nem jogosult költséget elszámolni.</w:t>
      </w:r>
    </w:p>
    <w:p w14:paraId="2D52D257" w14:textId="77777777" w:rsidR="00F203ED" w:rsidRPr="00463075" w:rsidRDefault="00F203ED" w:rsidP="00F203ED">
      <w:pPr>
        <w:pStyle w:val="Style4"/>
        <w:spacing w:before="120"/>
        <w:ind w:left="578" w:right="142"/>
        <w:rPr>
          <w:rStyle w:val="CharacterStyle2"/>
          <w:lang w:val="hu-HU"/>
        </w:rPr>
      </w:pPr>
      <w:r w:rsidRPr="00B274EC">
        <w:rPr>
          <w:rStyle w:val="CharacterStyle2"/>
          <w:lang w:val="hu-HU"/>
        </w:rPr>
        <w:t>A vállalkozói díj tételezését és műszaki tartalmát a jelen szerződés elválaszthatatlan</w:t>
      </w:r>
      <w:r w:rsidRPr="00463075">
        <w:rPr>
          <w:rStyle w:val="CharacterStyle2"/>
          <w:lang w:val="hu-HU"/>
        </w:rPr>
        <w:t xml:space="preserve"> mellékletét képező árajánlat tartalmazza, melyre vonatkozóan a vállalkozói díj fix, rögzített díj, az valamennyi, a rendszer kiépítéséhez és beüzemeléséhez szükséges munka- és anyagköltséget tartalmazza, annak mértékét Szerződő Felek csak </w:t>
      </w:r>
      <w:r>
        <w:rPr>
          <w:rStyle w:val="CharacterStyle2"/>
          <w:lang w:val="hu-HU"/>
        </w:rPr>
        <w:t xml:space="preserve">közös megegyezéssel </w:t>
      </w:r>
      <w:r w:rsidRPr="00463075">
        <w:rPr>
          <w:rStyle w:val="CharacterStyle2"/>
          <w:lang w:val="hu-HU"/>
        </w:rPr>
        <w:t>jogosultak módosítani.</w:t>
      </w:r>
    </w:p>
    <w:p w14:paraId="5D5C24E7" w14:textId="77777777" w:rsidR="00F203ED" w:rsidRPr="00463075" w:rsidRDefault="00F203ED" w:rsidP="00F203ED">
      <w:pPr>
        <w:pStyle w:val="Style4"/>
        <w:spacing w:before="120"/>
        <w:ind w:left="578" w:right="142"/>
        <w:rPr>
          <w:rStyle w:val="CharacterStyle2"/>
          <w:lang w:val="hu-HU"/>
        </w:rPr>
      </w:pPr>
      <w:r w:rsidRPr="00463075">
        <w:rPr>
          <w:rStyle w:val="CharacterStyle2"/>
          <w:lang w:val="hu-HU"/>
        </w:rPr>
        <w:t xml:space="preserve">Megrendelő vállalja, hogy a munkavégzés és a Vállalkozó jótállási / garanciális / szavatossági kötelezettségvállalása teljesítése esetén a Szerződésben előírt időpontokban és módon megfizeti a Vállalkozónak a </w:t>
      </w:r>
      <w:r w:rsidRPr="00037D64">
        <w:rPr>
          <w:rStyle w:val="CharacterStyle2"/>
          <w:lang w:val="hu-HU"/>
        </w:rPr>
        <w:t xml:space="preserve">vállalkozói </w:t>
      </w:r>
      <w:r w:rsidRPr="00463075">
        <w:rPr>
          <w:rStyle w:val="CharacterStyle2"/>
          <w:lang w:val="hu-HU"/>
        </w:rPr>
        <w:t>díjat.</w:t>
      </w:r>
    </w:p>
    <w:p w14:paraId="33008ED5" w14:textId="77777777" w:rsidR="00F203ED" w:rsidRDefault="00F203ED" w:rsidP="00F203ED">
      <w:pPr>
        <w:pStyle w:val="Style5"/>
        <w:spacing w:before="120" w:line="240" w:lineRule="auto"/>
        <w:ind w:left="578" w:right="142"/>
        <w:jc w:val="both"/>
        <w:rPr>
          <w:rStyle w:val="CharacterStyle2"/>
          <w:lang w:val="hu-HU"/>
        </w:rPr>
      </w:pPr>
      <w:r w:rsidRPr="00463075">
        <w:rPr>
          <w:rStyle w:val="CharacterStyle2"/>
          <w:lang w:val="hu-HU"/>
        </w:rPr>
        <w:t>Megrendelő kijelenti, szavatolja és vállalja, hogy a jelen szerződés teljesítéséhez szükséges önerő rendelkezésére áll, vagy időben rendelkezésére fog állni.</w:t>
      </w:r>
    </w:p>
    <w:p w14:paraId="37743DD9" w14:textId="77777777" w:rsidR="00F203ED" w:rsidRPr="00F203ED" w:rsidRDefault="00F203ED" w:rsidP="00F203ED">
      <w:pPr>
        <w:pStyle w:val="Style5"/>
        <w:spacing w:before="0" w:line="240" w:lineRule="auto"/>
        <w:ind w:left="578" w:right="142"/>
        <w:jc w:val="both"/>
        <w:rPr>
          <w:rStyle w:val="CharacterStyle2"/>
          <w:lang w:val="hu-HU"/>
        </w:rPr>
      </w:pPr>
    </w:p>
    <w:p w14:paraId="017577B7" w14:textId="77777777" w:rsidR="00F203ED" w:rsidRPr="007B3D68" w:rsidRDefault="00F203ED" w:rsidP="00F203ED">
      <w:pPr>
        <w:pStyle w:val="Style2"/>
        <w:adjustRightInd/>
        <w:spacing w:line="281" w:lineRule="auto"/>
        <w:rPr>
          <w:lang w:val="hu-HU"/>
        </w:rPr>
      </w:pPr>
      <w:r w:rsidRPr="007B3D68">
        <w:rPr>
          <w:lang w:val="hu-HU"/>
        </w:rPr>
        <w:t>5.2 A vállalkozói díj az alábbiak szerint fizetendő:</w:t>
      </w:r>
    </w:p>
    <w:p w14:paraId="127E5EB5" w14:textId="77777777" w:rsidR="00F203ED" w:rsidRPr="007B3D68" w:rsidRDefault="00F203ED" w:rsidP="00F203ED">
      <w:pPr>
        <w:spacing w:line="276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1503F437" w14:textId="3851CF9B" w:rsidR="00F203ED" w:rsidRPr="007B3D68" w:rsidRDefault="00F203ED" w:rsidP="00F203ED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7B3D68">
        <w:rPr>
          <w:rFonts w:ascii="Times New Roman" w:hAnsi="Times New Roman"/>
          <w:i/>
          <w:iCs/>
          <w:sz w:val="24"/>
          <w:szCs w:val="24"/>
        </w:rPr>
        <w:t xml:space="preserve">Megrendelő a Vállalkozó kötelezettségeinek teljesítését követően kiállított teljesítésigazolás alapján, </w:t>
      </w:r>
      <w:r w:rsidR="00FF2B83">
        <w:rPr>
          <w:rFonts w:ascii="Times New Roman" w:hAnsi="Times New Roman"/>
          <w:i/>
          <w:iCs/>
          <w:sz w:val="24"/>
          <w:szCs w:val="24"/>
        </w:rPr>
        <w:t>1</w:t>
      </w:r>
      <w:r w:rsidRPr="007B3D68">
        <w:rPr>
          <w:rFonts w:ascii="Times New Roman" w:hAnsi="Times New Roman"/>
          <w:i/>
          <w:iCs/>
          <w:sz w:val="24"/>
          <w:szCs w:val="24"/>
        </w:rPr>
        <w:t xml:space="preserve"> db 15 napos fizetési határidőt tartalmazó számla benyújtására jogosult az alábbiak szerint: </w:t>
      </w:r>
    </w:p>
    <w:p w14:paraId="2DC01088" w14:textId="77777777" w:rsidR="00F203ED" w:rsidRPr="007B3D68" w:rsidRDefault="00F203ED" w:rsidP="00F203ED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CE1CE55" w14:textId="7E0D2DF5" w:rsidR="00F203ED" w:rsidRPr="007B3D68" w:rsidRDefault="00F203ED" w:rsidP="00F203ED">
      <w:pPr>
        <w:pStyle w:val="Listaszerbekezds"/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7B3D68">
        <w:rPr>
          <w:rFonts w:ascii="Times New Roman" w:hAnsi="Times New Roman"/>
          <w:i/>
          <w:iCs/>
          <w:sz w:val="24"/>
          <w:szCs w:val="24"/>
        </w:rPr>
        <w:t xml:space="preserve">Végszámla: a vállalkozási szerződés 100%-os teljesítésekor a műszaki- átadás átvételt követően, de legkésőbb 2024. </w:t>
      </w:r>
      <w:r w:rsidR="00FF2B83">
        <w:rPr>
          <w:rFonts w:ascii="Times New Roman" w:hAnsi="Times New Roman"/>
          <w:i/>
          <w:iCs/>
          <w:sz w:val="24"/>
          <w:szCs w:val="24"/>
        </w:rPr>
        <w:t>december</w:t>
      </w:r>
      <w:r w:rsidRPr="007B3D68">
        <w:rPr>
          <w:rFonts w:ascii="Times New Roman" w:hAnsi="Times New Roman"/>
          <w:i/>
          <w:iCs/>
          <w:sz w:val="24"/>
          <w:szCs w:val="24"/>
        </w:rPr>
        <w:t xml:space="preserve"> 31-ig. </w:t>
      </w:r>
    </w:p>
    <w:p w14:paraId="6DB57016" w14:textId="77777777" w:rsidR="00F203ED" w:rsidRPr="007B3D68" w:rsidRDefault="00F203ED" w:rsidP="00F203ED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D8F0BBB" w14:textId="77777777" w:rsidR="00564500" w:rsidRPr="007B3D68" w:rsidRDefault="00F203ED" w:rsidP="00F203ED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7B3D68">
        <w:rPr>
          <w:rFonts w:ascii="Times New Roman" w:hAnsi="Times New Roman"/>
          <w:i/>
          <w:iCs/>
          <w:sz w:val="24"/>
          <w:szCs w:val="24"/>
        </w:rPr>
        <w:t>A számla ellenértékét Megrendelő banki átutalással az igazolt teljesítés alapján, a számla kézhezvételétől számított legkésőbb 15 napos fizetési határidővel fizeti meg Vállalkozó részére.</w:t>
      </w:r>
      <w:r w:rsidR="00564500" w:rsidRPr="007B3D6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2335E80" w14:textId="77777777" w:rsidR="00F203ED" w:rsidRPr="00F203ED" w:rsidRDefault="00F203ED" w:rsidP="00F203ED">
      <w:pPr>
        <w:pStyle w:val="Style4"/>
        <w:ind w:left="0" w:right="142"/>
        <w:rPr>
          <w:rStyle w:val="CharacterStyle2"/>
          <w:lang w:val="hu-HU"/>
        </w:rPr>
      </w:pPr>
    </w:p>
    <w:p w14:paraId="07BD1431" w14:textId="77777777" w:rsidR="00F203ED" w:rsidRPr="00463075" w:rsidRDefault="00F203ED" w:rsidP="00F203ED">
      <w:pPr>
        <w:pStyle w:val="Style2"/>
        <w:adjustRightInd/>
        <w:ind w:left="646" w:right="142" w:hanging="576"/>
        <w:jc w:val="both"/>
        <w:rPr>
          <w:lang w:val="hu-HU"/>
        </w:rPr>
      </w:pPr>
      <w:r w:rsidRPr="00463075">
        <w:rPr>
          <w:lang w:val="hu-HU"/>
        </w:rPr>
        <w:t>5.3 Vállalkozó akkor jogosult a vállalkozói díjról végszámlát kibocs</w:t>
      </w:r>
      <w:r>
        <w:rPr>
          <w:lang w:val="hu-HU"/>
        </w:rPr>
        <w:t xml:space="preserve">átani, amikor az átadás </w:t>
      </w:r>
      <w:r w:rsidRPr="00463075">
        <w:rPr>
          <w:lang w:val="hu-HU"/>
        </w:rPr>
        <w:t>átvétel sikeresen megtörtént.</w:t>
      </w:r>
    </w:p>
    <w:p w14:paraId="7BBC5E69" w14:textId="77777777" w:rsidR="00F203ED" w:rsidRPr="00463075" w:rsidRDefault="00F203ED" w:rsidP="00F203ED">
      <w:pPr>
        <w:pStyle w:val="Style2"/>
        <w:adjustRightInd/>
        <w:ind w:right="142"/>
        <w:jc w:val="both"/>
        <w:rPr>
          <w:lang w:val="hu-HU"/>
        </w:rPr>
      </w:pPr>
    </w:p>
    <w:p w14:paraId="1330E0E6" w14:textId="4382ECCC" w:rsidR="00F203ED" w:rsidRPr="00463075" w:rsidRDefault="00F203ED" w:rsidP="00F203ED">
      <w:pPr>
        <w:pStyle w:val="Style2"/>
        <w:tabs>
          <w:tab w:val="left" w:pos="819"/>
        </w:tabs>
        <w:adjustRightInd/>
        <w:ind w:left="74"/>
        <w:rPr>
          <w:b/>
          <w:bCs/>
          <w:lang w:val="hu-HU"/>
        </w:rPr>
      </w:pPr>
      <w:r w:rsidRPr="00463075">
        <w:rPr>
          <w:b/>
          <w:bCs/>
          <w:lang w:val="hu-HU"/>
        </w:rPr>
        <w:t>6.</w:t>
      </w:r>
      <w:r w:rsidRPr="00463075">
        <w:rPr>
          <w:b/>
          <w:bCs/>
          <w:vertAlign w:val="superscript"/>
          <w:lang w:val="hu-HU"/>
        </w:rPr>
        <w:t>.</w:t>
      </w:r>
      <w:r w:rsidRPr="00463075">
        <w:rPr>
          <w:b/>
          <w:bCs/>
          <w:lang w:val="hu-HU"/>
        </w:rPr>
        <w:tab/>
        <w:t>A szerződés biztosítékai</w:t>
      </w:r>
    </w:p>
    <w:p w14:paraId="55308410" w14:textId="77777777" w:rsidR="00F203ED" w:rsidRPr="00463075" w:rsidRDefault="00F203ED" w:rsidP="00F203ED">
      <w:pPr>
        <w:pStyle w:val="Style2"/>
        <w:adjustRightInd/>
        <w:spacing w:before="144"/>
        <w:ind w:left="646" w:right="142" w:hanging="578"/>
        <w:jc w:val="both"/>
        <w:rPr>
          <w:lang w:val="hu-HU"/>
        </w:rPr>
      </w:pPr>
      <w:r w:rsidRPr="00463075">
        <w:rPr>
          <w:lang w:val="hu-HU"/>
        </w:rPr>
        <w:t>6.1 A Vállalkozót a jelen Vállalkozási szerződésben meghatározott bármely kötelezettségének, feladatának — a Vállalkozónak felróható — késedelmes teljesítése esetén késedelmi kötbér-fizetési kötelezettség terheli.</w:t>
      </w:r>
    </w:p>
    <w:p w14:paraId="41472F9B" w14:textId="77777777" w:rsidR="00F203ED" w:rsidRPr="00463075" w:rsidRDefault="00F203ED" w:rsidP="00F203ED">
      <w:pPr>
        <w:pStyle w:val="Style4"/>
        <w:spacing w:before="120"/>
        <w:ind w:left="646" w:right="142"/>
        <w:rPr>
          <w:rStyle w:val="CharacterStyle2"/>
          <w:lang w:val="hu-HU"/>
        </w:rPr>
      </w:pPr>
      <w:r w:rsidRPr="00463075">
        <w:rPr>
          <w:rStyle w:val="CharacterStyle2"/>
          <w:lang w:val="hu-HU"/>
        </w:rPr>
        <w:t xml:space="preserve">A késedelmi kötbér alapja a nettó vállalkozói díj, mértéke pedig a késedelem napjaira vonatkozóan 0,5 %/nap, de legfeljebb a teljes vállalkozói díj 15 %-a azzal, hogy az első </w:t>
      </w:r>
      <w:r>
        <w:rPr>
          <w:rStyle w:val="CharacterStyle2"/>
          <w:lang w:val="hu-HU"/>
        </w:rPr>
        <w:t>15 (tizenöt)</w:t>
      </w:r>
      <w:r w:rsidRPr="00463075">
        <w:rPr>
          <w:rStyle w:val="CharacterStyle2"/>
          <w:lang w:val="hu-HU"/>
        </w:rPr>
        <w:t xml:space="preserve"> nap kötbérmentes.</w:t>
      </w:r>
    </w:p>
    <w:p w14:paraId="62FA2652" w14:textId="77777777" w:rsidR="00F203ED" w:rsidRPr="00463075" w:rsidRDefault="00F203ED" w:rsidP="00F203ED">
      <w:pPr>
        <w:pStyle w:val="Style2"/>
        <w:adjustRightInd/>
        <w:spacing w:before="120"/>
        <w:ind w:left="646" w:right="142"/>
        <w:jc w:val="both"/>
        <w:rPr>
          <w:lang w:val="hu-HU"/>
        </w:rPr>
      </w:pPr>
      <w:r w:rsidRPr="00463075">
        <w:rPr>
          <w:lang w:val="hu-HU"/>
        </w:rPr>
        <w:t xml:space="preserve">A Megrendelő fizetési késedelme esetén késedelmi kamat fizetésére köteles. A késedelmi kamat mértéke az MNB által közölt mindenkori jegybanki alapkamat kétszerese. Vállalkozó az általa beépített anyagokra tulajdonjog fenntartással él, azok tulajdonjogát kifejezetten fenntartja addig, amíg azok teljes vállalkozási díja nincs </w:t>
      </w:r>
      <w:r w:rsidRPr="00463075">
        <w:rPr>
          <w:lang w:val="hu-HU"/>
        </w:rPr>
        <w:lastRenderedPageBreak/>
        <w:t>kifizetve.</w:t>
      </w:r>
    </w:p>
    <w:p w14:paraId="319D0FE6" w14:textId="77777777" w:rsidR="00F203ED" w:rsidRPr="00463075" w:rsidRDefault="00F203ED" w:rsidP="00F203ED">
      <w:pPr>
        <w:pStyle w:val="Style2"/>
        <w:adjustRightInd/>
        <w:spacing w:before="216"/>
        <w:ind w:left="648" w:right="144"/>
        <w:jc w:val="both"/>
        <w:rPr>
          <w:lang w:val="hu-HU"/>
        </w:rPr>
      </w:pPr>
      <w:r w:rsidRPr="00463075">
        <w:rPr>
          <w:lang w:val="hu-HU"/>
        </w:rPr>
        <w:t>Megrendelő késedelme az adott teljesítéssel kapcsolatban a Vállalkozóra nézve irányadó határidők — a Megrendelő késedelmének időtartamával történő — automatikus meghosszabbítását eredményezi.</w:t>
      </w:r>
    </w:p>
    <w:p w14:paraId="7177CAE9" w14:textId="77777777" w:rsidR="00F203ED" w:rsidRPr="00463075" w:rsidRDefault="00F203ED" w:rsidP="00F203ED">
      <w:pPr>
        <w:pStyle w:val="Style2"/>
        <w:adjustRightInd/>
        <w:spacing w:before="120"/>
        <w:ind w:left="646" w:right="142" w:hanging="576"/>
        <w:jc w:val="both"/>
        <w:rPr>
          <w:lang w:val="hu-HU"/>
        </w:rPr>
      </w:pPr>
      <w:r w:rsidRPr="00463075">
        <w:rPr>
          <w:lang w:val="hu-HU"/>
        </w:rPr>
        <w:t>6.2 A Vállalkozót a jelen Vállalkozási szerződésben meghatározott bármely kötelezettségének, feladatának — a Vállalkozónak felróható — nem megfelelő minőségben történő teljesítése esetén hibás teljesítési kötbér-fizetési kötelezettség terheli.</w:t>
      </w:r>
    </w:p>
    <w:p w14:paraId="1BB03D1D" w14:textId="77777777" w:rsidR="00F203ED" w:rsidRPr="00463075" w:rsidRDefault="00F203ED" w:rsidP="00F203ED">
      <w:pPr>
        <w:pStyle w:val="Style2"/>
        <w:adjustRightInd/>
        <w:spacing w:before="120"/>
        <w:ind w:left="646" w:right="142"/>
        <w:jc w:val="both"/>
        <w:rPr>
          <w:lang w:val="hu-HU"/>
        </w:rPr>
      </w:pPr>
      <w:r w:rsidRPr="00463075">
        <w:rPr>
          <w:lang w:val="hu-HU"/>
        </w:rPr>
        <w:t>Amennyiben a Megrendelő úgy ítéli meg, hogy a Vállalkozó által végzett munka nem megfelelő minőségű, úgy írásban felszólítja a Vállalkozót a munka ésszerű határidőre történő kijavítására. Amennyiben a Vállalkozó a kitűzött határidőre nem javítja ki a munkát a Megrendelő elvárásainak megfelelően, hibás teljesítési kötbér-fizetési kötelezettség terheli.</w:t>
      </w:r>
    </w:p>
    <w:p w14:paraId="53254DBD" w14:textId="77777777" w:rsidR="00F203ED" w:rsidRPr="00463075" w:rsidRDefault="00F203ED" w:rsidP="00F203ED">
      <w:pPr>
        <w:pStyle w:val="Style2"/>
        <w:adjustRightInd/>
        <w:spacing w:before="120"/>
        <w:ind w:left="646" w:right="142"/>
        <w:jc w:val="both"/>
        <w:rPr>
          <w:lang w:val="hu-HU"/>
        </w:rPr>
      </w:pPr>
      <w:r w:rsidRPr="00463075">
        <w:rPr>
          <w:lang w:val="hu-HU"/>
        </w:rPr>
        <w:t xml:space="preserve">A hibás teljesítési kötbér mértéke az egyedi megrendelésekkel kapcsolatban felmerült hibás teljesítés esetén a megrendelés nettó Vállalkozási díjának </w:t>
      </w:r>
      <w:r w:rsidRPr="00EB2FF5">
        <w:rPr>
          <w:bCs/>
          <w:lang w:val="hu-HU"/>
        </w:rPr>
        <w:t>25</w:t>
      </w:r>
      <w:r w:rsidRPr="00463075">
        <w:rPr>
          <w:b/>
          <w:bCs/>
          <w:lang w:val="hu-HU"/>
        </w:rPr>
        <w:t xml:space="preserve"> </w:t>
      </w:r>
      <w:r w:rsidRPr="00463075">
        <w:rPr>
          <w:lang w:val="hu-HU"/>
        </w:rPr>
        <w:t>%-a</w:t>
      </w:r>
    </w:p>
    <w:p w14:paraId="59241B15" w14:textId="77777777" w:rsidR="00F203ED" w:rsidRPr="00463075" w:rsidRDefault="00F203ED" w:rsidP="00F203ED">
      <w:pPr>
        <w:pStyle w:val="Style2"/>
        <w:adjustRightInd/>
        <w:spacing w:before="216"/>
        <w:ind w:left="648" w:right="144" w:hanging="576"/>
        <w:jc w:val="both"/>
        <w:rPr>
          <w:lang w:val="hu-HU"/>
        </w:rPr>
      </w:pPr>
      <w:r w:rsidRPr="00463075">
        <w:rPr>
          <w:lang w:val="hu-HU"/>
        </w:rPr>
        <w:t>6.3 A Vállalkozót meghiúsulási kötbér-fizetési kötelezettség terheli, amennyiben a jelen Szerződés teljesítése a Vállalkozónak felróható ok következtében meghiúsul, ill. amennyiben a Vállalkozó jogos ok nélkül megtagadja a teljesítést. A meghiúsulási kötbér mértéke a</w:t>
      </w:r>
      <w:r>
        <w:rPr>
          <w:lang w:val="hu-HU"/>
        </w:rPr>
        <w:t>z</w:t>
      </w:r>
      <w:r w:rsidRPr="00463075">
        <w:rPr>
          <w:lang w:val="hu-HU"/>
        </w:rPr>
        <w:t xml:space="preserve"> 5.1. pontban meghatározott </w:t>
      </w:r>
      <w:r w:rsidRPr="00037D64">
        <w:rPr>
          <w:lang w:val="hu-HU"/>
        </w:rPr>
        <w:t>vállalkozói</w:t>
      </w:r>
      <w:r w:rsidRPr="00463075">
        <w:rPr>
          <w:lang w:val="hu-HU"/>
        </w:rPr>
        <w:t xml:space="preserve"> díj 100%-a.</w:t>
      </w:r>
    </w:p>
    <w:p w14:paraId="592FE326" w14:textId="77777777" w:rsidR="00F203ED" w:rsidRPr="00463075" w:rsidRDefault="00F203ED" w:rsidP="00F203ED">
      <w:pPr>
        <w:pStyle w:val="Style2"/>
        <w:adjustRightInd/>
        <w:spacing w:before="180" w:line="213" w:lineRule="auto"/>
        <w:ind w:left="648" w:right="144"/>
        <w:jc w:val="both"/>
        <w:rPr>
          <w:lang w:val="hu-HU"/>
        </w:rPr>
      </w:pPr>
      <w:r w:rsidRPr="00463075">
        <w:rPr>
          <w:lang w:val="hu-HU"/>
        </w:rPr>
        <w:t>A munkavégzés megrendelői, kivitelezői problémák megalapozottsága nélküli felbontása esetén, a Vállalkozó jogosult az addig elvégzett munka (átalányáras vállalás esetén arányosítva, tételes elszámolás esetén a felmért mennyiség), valamint a hátralévő munkavégzés értékére vetített jegybanki alapkamatnak megfelelő összeg leszámlázására, meghiúsulási kötbérként.</w:t>
      </w:r>
    </w:p>
    <w:p w14:paraId="1D29FF93" w14:textId="77777777" w:rsidR="00F203ED" w:rsidRDefault="00F203ED" w:rsidP="00F203ED">
      <w:pPr>
        <w:pStyle w:val="Style2"/>
        <w:adjustRightInd/>
        <w:spacing w:before="36"/>
        <w:ind w:left="72"/>
        <w:jc w:val="both"/>
        <w:rPr>
          <w:lang w:val="hu-HU"/>
        </w:rPr>
      </w:pPr>
    </w:p>
    <w:p w14:paraId="6F3E6AEA" w14:textId="77777777" w:rsidR="00F203ED" w:rsidRPr="00463075" w:rsidRDefault="00F203ED" w:rsidP="00F203ED">
      <w:pPr>
        <w:pStyle w:val="Style2"/>
        <w:adjustRightInd/>
        <w:ind w:left="72"/>
        <w:jc w:val="both"/>
        <w:rPr>
          <w:lang w:val="hu-HU"/>
        </w:rPr>
      </w:pPr>
      <w:r w:rsidRPr="00463075">
        <w:rPr>
          <w:lang w:val="hu-HU"/>
        </w:rPr>
        <w:t>6.4 A kötbér esedékessé válik:</w:t>
      </w:r>
    </w:p>
    <w:p w14:paraId="48987BE8" w14:textId="77777777" w:rsidR="00F203ED" w:rsidRPr="00C05C0C" w:rsidRDefault="00F203ED" w:rsidP="00F203ED">
      <w:pPr>
        <w:pStyle w:val="Style2"/>
        <w:numPr>
          <w:ilvl w:val="0"/>
          <w:numId w:val="22"/>
        </w:numPr>
        <w:tabs>
          <w:tab w:val="clear" w:pos="360"/>
          <w:tab w:val="num" w:pos="1368"/>
        </w:tabs>
        <w:adjustRightInd/>
        <w:ind w:right="144"/>
        <w:jc w:val="both"/>
        <w:rPr>
          <w:lang w:val="hu-HU"/>
        </w:rPr>
      </w:pPr>
      <w:r w:rsidRPr="00463075">
        <w:rPr>
          <w:lang w:val="hu-HU"/>
        </w:rPr>
        <w:t>kijavítható hiba esetében: a kijavításra megállapított határidő eredménytelen elteltét követő napon, ha a hiba kijavítása nem történt meg, illetve</w:t>
      </w:r>
      <w:r>
        <w:rPr>
          <w:lang w:val="hu-HU"/>
        </w:rPr>
        <w:t>,</w:t>
      </w:r>
      <w:r w:rsidRPr="00463075">
        <w:rPr>
          <w:lang w:val="hu-HU"/>
        </w:rPr>
        <w:t xml:space="preserve"> ha megtörtént, de a kijavított teljesítést a Megrendelő szintén hibás teljesítésként</w:t>
      </w:r>
      <w:r>
        <w:rPr>
          <w:lang w:val="hu-HU"/>
        </w:rPr>
        <w:t xml:space="preserve"> </w:t>
      </w:r>
      <w:r w:rsidRPr="00C05C0C">
        <w:rPr>
          <w:lang w:val="hu-HU"/>
        </w:rPr>
        <w:t>értékeli;</w:t>
      </w:r>
    </w:p>
    <w:p w14:paraId="1CD65883" w14:textId="77777777" w:rsidR="00F203ED" w:rsidRPr="00463075" w:rsidRDefault="00F203ED" w:rsidP="00F203ED">
      <w:pPr>
        <w:pStyle w:val="Style2"/>
        <w:numPr>
          <w:ilvl w:val="0"/>
          <w:numId w:val="22"/>
        </w:numPr>
        <w:tabs>
          <w:tab w:val="clear" w:pos="360"/>
          <w:tab w:val="num" w:pos="1368"/>
        </w:tabs>
        <w:adjustRightInd/>
        <w:ind w:left="1008" w:firstLine="0"/>
        <w:jc w:val="both"/>
        <w:rPr>
          <w:lang w:val="hu-HU"/>
        </w:rPr>
      </w:pPr>
      <w:r w:rsidRPr="00463075">
        <w:rPr>
          <w:lang w:val="hu-HU"/>
        </w:rPr>
        <w:t>ki nem javítható hiba esetében: a hibás teljesítés Megrendelő által történő</w:t>
      </w:r>
    </w:p>
    <w:p w14:paraId="660E5C46" w14:textId="77777777" w:rsidR="00F203ED" w:rsidRPr="00463075" w:rsidRDefault="00F203ED" w:rsidP="00F203ED">
      <w:pPr>
        <w:pStyle w:val="Style2"/>
        <w:adjustRightInd/>
        <w:ind w:left="1368"/>
        <w:jc w:val="both"/>
        <w:rPr>
          <w:lang w:val="hu-HU"/>
        </w:rPr>
      </w:pPr>
      <w:r w:rsidRPr="00463075">
        <w:rPr>
          <w:lang w:val="hu-HU"/>
        </w:rPr>
        <w:t>megállapításának napján;</w:t>
      </w:r>
    </w:p>
    <w:p w14:paraId="4FF6DC98" w14:textId="77777777" w:rsidR="00F203ED" w:rsidRDefault="00F203ED" w:rsidP="00F203ED">
      <w:pPr>
        <w:pStyle w:val="Style2"/>
        <w:numPr>
          <w:ilvl w:val="0"/>
          <w:numId w:val="22"/>
        </w:numPr>
        <w:tabs>
          <w:tab w:val="clear" w:pos="360"/>
          <w:tab w:val="num" w:pos="1368"/>
        </w:tabs>
        <w:adjustRightInd/>
        <w:ind w:left="1418" w:hanging="410"/>
        <w:jc w:val="both"/>
        <w:rPr>
          <w:lang w:val="hu-HU"/>
        </w:rPr>
      </w:pPr>
      <w:r w:rsidRPr="00463075">
        <w:rPr>
          <w:lang w:val="hu-HU"/>
        </w:rPr>
        <w:t>meghiúsulás esetén: a Megrendelő</w:t>
      </w:r>
      <w:r>
        <w:rPr>
          <w:lang w:val="hu-HU"/>
        </w:rPr>
        <w:t>,</w:t>
      </w:r>
      <w:r w:rsidRPr="00463075">
        <w:rPr>
          <w:lang w:val="hu-HU"/>
        </w:rPr>
        <w:t xml:space="preserve"> illetve a Vállalkozó tudomásszerzésének </w:t>
      </w:r>
      <w:r>
        <w:rPr>
          <w:lang w:val="hu-HU"/>
        </w:rPr>
        <w:t xml:space="preserve">napján </w:t>
      </w:r>
      <w:r w:rsidRPr="00463075">
        <w:rPr>
          <w:lang w:val="hu-HU"/>
        </w:rPr>
        <w:t>a meghiúsulásra, illetve a teljesítés Vállalkozó vagy Megrendelő által történt jogos ok nélküli megtagadásáról.</w:t>
      </w:r>
    </w:p>
    <w:p w14:paraId="4C799407" w14:textId="77777777" w:rsidR="00F203ED" w:rsidRPr="00463075" w:rsidRDefault="00F203ED" w:rsidP="00F203ED">
      <w:pPr>
        <w:pStyle w:val="Style2"/>
        <w:adjustRightInd/>
        <w:ind w:left="1418"/>
        <w:jc w:val="both"/>
        <w:rPr>
          <w:lang w:val="hu-HU"/>
        </w:rPr>
      </w:pPr>
    </w:p>
    <w:p w14:paraId="6F309E17" w14:textId="77777777" w:rsidR="00F203ED" w:rsidRPr="00463075" w:rsidRDefault="00F203ED" w:rsidP="00F203ED">
      <w:pPr>
        <w:pStyle w:val="Style2"/>
        <w:adjustRightInd/>
        <w:ind w:left="648" w:right="144" w:hanging="576"/>
        <w:jc w:val="both"/>
        <w:rPr>
          <w:lang w:val="hu-HU"/>
        </w:rPr>
      </w:pPr>
      <w:r w:rsidRPr="00463075">
        <w:rPr>
          <w:lang w:val="hu-HU"/>
        </w:rPr>
        <w:t>6.5 A kötbér alkalmazását megalapozó tény megállapítására a Megrendelő jogosult. Amennyiben a Megrendelő megállapítja a kötbér igényét megalapozó tényt, a kötbér esedékessé válását követő 3 munkanapon belül írásban értesíti a Vállalkozót. A kötbér érvényesítésére a tárgyhavi számlázáskor kerül sor.</w:t>
      </w:r>
    </w:p>
    <w:p w14:paraId="372DD87C" w14:textId="77777777" w:rsidR="00F203ED" w:rsidRPr="00463075" w:rsidRDefault="00F203ED" w:rsidP="00F203ED">
      <w:pPr>
        <w:pStyle w:val="Style5"/>
        <w:spacing w:before="0" w:line="240" w:lineRule="auto"/>
        <w:ind w:left="578" w:right="74"/>
        <w:rPr>
          <w:rStyle w:val="CharacterStyle2"/>
          <w:lang w:val="hu-HU"/>
        </w:rPr>
      </w:pPr>
      <w:r w:rsidRPr="00463075">
        <w:rPr>
          <w:rStyle w:val="CharacterStyle2"/>
          <w:lang w:val="hu-HU"/>
        </w:rPr>
        <w:t>Az értesítésben a Megrendelő köteles megjelölni azt, hogy a kötbért:</w:t>
      </w:r>
    </w:p>
    <w:p w14:paraId="74D6D7E6" w14:textId="77777777" w:rsidR="00F203ED" w:rsidRPr="00463075" w:rsidRDefault="00F203ED" w:rsidP="00F203ED">
      <w:pPr>
        <w:pStyle w:val="Style5"/>
        <w:numPr>
          <w:ilvl w:val="0"/>
          <w:numId w:val="23"/>
        </w:numPr>
        <w:tabs>
          <w:tab w:val="clear" w:pos="504"/>
          <w:tab w:val="num" w:pos="1152"/>
        </w:tabs>
        <w:spacing w:before="0" w:line="240" w:lineRule="auto"/>
        <w:ind w:right="0"/>
        <w:rPr>
          <w:rStyle w:val="CharacterStyle2"/>
          <w:lang w:val="hu-HU"/>
        </w:rPr>
      </w:pPr>
      <w:r w:rsidRPr="00463075">
        <w:rPr>
          <w:rStyle w:val="CharacterStyle2"/>
          <w:lang w:val="hu-HU"/>
        </w:rPr>
        <w:t>melyik megrendeléssel kapcsolatban,</w:t>
      </w:r>
    </w:p>
    <w:p w14:paraId="71257E00" w14:textId="77777777" w:rsidR="00F203ED" w:rsidRPr="00463075" w:rsidRDefault="00F203ED" w:rsidP="00F203ED">
      <w:pPr>
        <w:pStyle w:val="Style5"/>
        <w:numPr>
          <w:ilvl w:val="0"/>
          <w:numId w:val="23"/>
        </w:numPr>
        <w:tabs>
          <w:tab w:val="clear" w:pos="504"/>
          <w:tab w:val="num" w:pos="1152"/>
        </w:tabs>
        <w:spacing w:before="0" w:line="240" w:lineRule="auto"/>
        <w:ind w:right="0"/>
        <w:rPr>
          <w:rStyle w:val="CharacterStyle2"/>
          <w:lang w:val="hu-HU"/>
        </w:rPr>
      </w:pPr>
      <w:r w:rsidRPr="00463075">
        <w:rPr>
          <w:rStyle w:val="CharacterStyle2"/>
          <w:lang w:val="hu-HU"/>
        </w:rPr>
        <w:t>a teljesítés mely hiányosságának következtében,</w:t>
      </w:r>
    </w:p>
    <w:p w14:paraId="465FB21F" w14:textId="77777777" w:rsidR="00F203ED" w:rsidRPr="00463075" w:rsidRDefault="00F203ED" w:rsidP="00F203ED">
      <w:pPr>
        <w:pStyle w:val="Style5"/>
        <w:numPr>
          <w:ilvl w:val="0"/>
          <w:numId w:val="23"/>
        </w:numPr>
        <w:tabs>
          <w:tab w:val="clear" w:pos="504"/>
          <w:tab w:val="num" w:pos="1152"/>
        </w:tabs>
        <w:spacing w:before="0" w:line="240" w:lineRule="auto"/>
        <w:ind w:right="0"/>
        <w:rPr>
          <w:rStyle w:val="CharacterStyle2"/>
          <w:lang w:val="hu-HU"/>
        </w:rPr>
      </w:pPr>
      <w:r w:rsidRPr="00463075">
        <w:rPr>
          <w:rStyle w:val="CharacterStyle2"/>
          <w:lang w:val="hu-HU"/>
        </w:rPr>
        <w:t>milyen jogcímen és</w:t>
      </w:r>
    </w:p>
    <w:p w14:paraId="60412D4C" w14:textId="77777777" w:rsidR="00F203ED" w:rsidRDefault="00F203ED" w:rsidP="00F203ED">
      <w:pPr>
        <w:pStyle w:val="Style5"/>
        <w:numPr>
          <w:ilvl w:val="0"/>
          <w:numId w:val="23"/>
        </w:numPr>
        <w:tabs>
          <w:tab w:val="clear" w:pos="504"/>
          <w:tab w:val="num" w:pos="1152"/>
        </w:tabs>
        <w:spacing w:before="0" w:line="240" w:lineRule="auto"/>
        <w:ind w:right="0"/>
        <w:rPr>
          <w:rStyle w:val="CharacterStyle2"/>
          <w:lang w:val="hu-HU"/>
        </w:rPr>
      </w:pPr>
      <w:r w:rsidRPr="00463075">
        <w:rPr>
          <w:rStyle w:val="CharacterStyle2"/>
          <w:lang w:val="hu-HU"/>
        </w:rPr>
        <w:t>milyen összegben alkalmazza.</w:t>
      </w:r>
    </w:p>
    <w:p w14:paraId="3F7394E0" w14:textId="77777777" w:rsidR="00F203ED" w:rsidRPr="00463075" w:rsidRDefault="00F203ED" w:rsidP="00F203ED">
      <w:pPr>
        <w:pStyle w:val="Style5"/>
        <w:spacing w:before="0" w:line="240" w:lineRule="auto"/>
        <w:ind w:right="0"/>
        <w:rPr>
          <w:rStyle w:val="CharacterStyle2"/>
          <w:lang w:val="hu-HU"/>
        </w:rPr>
      </w:pPr>
    </w:p>
    <w:p w14:paraId="50232E2A" w14:textId="77777777" w:rsidR="00F203ED" w:rsidRDefault="00F203ED" w:rsidP="00F203ED">
      <w:pPr>
        <w:pStyle w:val="Style5"/>
        <w:spacing w:before="0" w:line="240" w:lineRule="auto"/>
        <w:ind w:right="72"/>
        <w:rPr>
          <w:rStyle w:val="CharacterStyle2"/>
          <w:lang w:val="hu-HU"/>
        </w:rPr>
      </w:pPr>
      <w:r w:rsidRPr="00463075">
        <w:rPr>
          <w:rStyle w:val="CharacterStyle2"/>
          <w:lang w:val="hu-HU"/>
        </w:rPr>
        <w:t xml:space="preserve">A késedelmi kötbér Vállalkozó általi megfizetése nem mentesíti a Vállalkozót a </w:t>
      </w:r>
      <w:r w:rsidRPr="00463075">
        <w:rPr>
          <w:rStyle w:val="CharacterStyle2"/>
          <w:lang w:val="hu-HU"/>
        </w:rPr>
        <w:lastRenderedPageBreak/>
        <w:t>teljesítés alól.</w:t>
      </w:r>
    </w:p>
    <w:p w14:paraId="70AEE476" w14:textId="77777777" w:rsidR="00F203ED" w:rsidRPr="00463075" w:rsidRDefault="00F203ED" w:rsidP="00F203ED">
      <w:pPr>
        <w:pStyle w:val="Style5"/>
        <w:spacing w:before="0" w:line="240" w:lineRule="auto"/>
        <w:ind w:right="72"/>
        <w:rPr>
          <w:rStyle w:val="CharacterStyle2"/>
          <w:lang w:val="hu-HU"/>
        </w:rPr>
      </w:pPr>
    </w:p>
    <w:p w14:paraId="007F6F98" w14:textId="77777777" w:rsidR="00F203ED" w:rsidRDefault="00F203ED" w:rsidP="00F203ED">
      <w:pPr>
        <w:pStyle w:val="Style2"/>
        <w:tabs>
          <w:tab w:val="decimal" w:pos="397"/>
          <w:tab w:val="left" w:pos="862"/>
        </w:tabs>
        <w:adjustRightInd/>
        <w:ind w:right="74"/>
        <w:rPr>
          <w:b/>
          <w:bCs/>
          <w:lang w:val="hu-HU"/>
        </w:rPr>
      </w:pPr>
      <w:r w:rsidRPr="00463075">
        <w:rPr>
          <w:b/>
          <w:bCs/>
          <w:lang w:val="hu-HU"/>
        </w:rPr>
        <w:t>7.</w:t>
      </w:r>
      <w:r w:rsidRPr="00463075">
        <w:rPr>
          <w:b/>
          <w:bCs/>
          <w:lang w:val="hu-HU"/>
        </w:rPr>
        <w:tab/>
        <w:t xml:space="preserve"> Átadás-átvétel</w:t>
      </w:r>
    </w:p>
    <w:p w14:paraId="33E8BCE9" w14:textId="77777777" w:rsidR="00F203ED" w:rsidRPr="00463075" w:rsidRDefault="00F203ED" w:rsidP="00F203ED">
      <w:pPr>
        <w:pStyle w:val="Style2"/>
        <w:tabs>
          <w:tab w:val="decimal" w:pos="397"/>
          <w:tab w:val="left" w:pos="862"/>
        </w:tabs>
        <w:adjustRightInd/>
        <w:ind w:right="74"/>
        <w:rPr>
          <w:b/>
          <w:bCs/>
          <w:lang w:val="hu-HU"/>
        </w:rPr>
      </w:pPr>
    </w:p>
    <w:p w14:paraId="02A4144F" w14:textId="77777777" w:rsidR="00F203ED" w:rsidRPr="00463075" w:rsidRDefault="00F203ED" w:rsidP="00F203ED">
      <w:pPr>
        <w:pStyle w:val="Style6"/>
        <w:spacing w:before="0" w:after="120"/>
        <w:ind w:left="652" w:right="74" w:hanging="578"/>
        <w:rPr>
          <w:rStyle w:val="CharacterStyle2"/>
          <w:lang w:val="hu-HU"/>
        </w:rPr>
      </w:pPr>
      <w:r w:rsidRPr="00463075">
        <w:rPr>
          <w:rStyle w:val="CharacterStyle2"/>
          <w:lang w:val="hu-HU"/>
        </w:rPr>
        <w:t xml:space="preserve">7.1 A munka befejezéseként, de legkésőbb a teljesítési határidőként meghatározott időpontban a Szerződő Felek átadás-átvételi eljárást tartanak, melyről jegyzőkönyvet vesznek fel. A Megrendelő, amennyiben a Vállalkozó írásbeli értesítésére (készre jelentés) a szerződésben az átadás-átvételi eljárás megkezdésére meghatározott határidőt követő öt napon belül nem kezdi meg az átadás-átvételi eljárást, vagy megkezdi, de legfeljebb tizenöt nap alatt nem fejezi be, a Vállalkozó kérésére, a teljesítésigazolást köteles kiadni. </w:t>
      </w:r>
    </w:p>
    <w:p w14:paraId="6BABDB9F" w14:textId="17126FCD" w:rsidR="00F203ED" w:rsidRDefault="00F203ED" w:rsidP="00F203ED">
      <w:pPr>
        <w:pStyle w:val="Style6"/>
        <w:spacing w:before="120" w:after="120"/>
        <w:ind w:left="652" w:right="74" w:hanging="578"/>
        <w:rPr>
          <w:rStyle w:val="CharacterStyle2"/>
          <w:lang w:val="hu-HU"/>
        </w:rPr>
      </w:pPr>
      <w:r w:rsidRPr="00463075">
        <w:rPr>
          <w:rStyle w:val="CharacterStyle2"/>
          <w:lang w:val="hu-HU"/>
        </w:rPr>
        <w:t xml:space="preserve">7.2 A munkákat az anyag és munkaminőség szempontjából akkor kell befejezettnek és szerződésszerű teljesítettnek tekinteni, ha a szakmai szokások, szabványok és egyéb (jog) szabályok szerint első osztályú minőségben történt, az épület </w:t>
      </w:r>
      <w:r>
        <w:rPr>
          <w:rStyle w:val="CharacterStyle2"/>
          <w:lang w:val="hu-HU"/>
        </w:rPr>
        <w:t xml:space="preserve">a </w:t>
      </w:r>
      <w:r w:rsidR="00457686">
        <w:rPr>
          <w:rStyle w:val="CharacterStyle2"/>
          <w:lang w:val="hu-HU"/>
        </w:rPr>
        <w:t xml:space="preserve">gépészeti </w:t>
      </w:r>
      <w:r>
        <w:rPr>
          <w:rStyle w:val="CharacterStyle2"/>
          <w:lang w:val="hu-HU"/>
        </w:rPr>
        <w:t xml:space="preserve">felújítást követően </w:t>
      </w:r>
      <w:r w:rsidRPr="00463075">
        <w:rPr>
          <w:rStyle w:val="CharacterStyle2"/>
          <w:lang w:val="hu-HU"/>
        </w:rPr>
        <w:t xml:space="preserve">hibátlan </w:t>
      </w:r>
      <w:r>
        <w:rPr>
          <w:rStyle w:val="CharacterStyle2"/>
          <w:lang w:val="hu-HU"/>
        </w:rPr>
        <w:t>és üzemszerű működésre alkalmas</w:t>
      </w:r>
      <w:r w:rsidRPr="00463075">
        <w:rPr>
          <w:rStyle w:val="CharacterStyle2"/>
          <w:lang w:val="hu-HU"/>
        </w:rPr>
        <w:t xml:space="preserve">. A munkákat Megrendelő átvenni köteles, az átadás-átvételt nem késleltetheti a beüzemeléshez szükséges </w:t>
      </w:r>
      <w:r>
        <w:rPr>
          <w:rStyle w:val="CharacterStyle2"/>
          <w:lang w:val="hu-HU"/>
        </w:rPr>
        <w:t>– szerződés tárgyát nem képező –</w:t>
      </w:r>
      <w:r w:rsidRPr="00463075">
        <w:rPr>
          <w:rStyle w:val="CharacterStyle2"/>
          <w:lang w:val="hu-HU"/>
        </w:rPr>
        <w:t>elektromos hálózat, ill. a belső épületgépészeti rendszer kiépítésének hiánya vagy késedelme.</w:t>
      </w:r>
    </w:p>
    <w:p w14:paraId="3B155ECF" w14:textId="77777777" w:rsidR="00F203ED" w:rsidRPr="00463075" w:rsidRDefault="00F203ED" w:rsidP="00F203ED">
      <w:pPr>
        <w:pStyle w:val="Style6"/>
        <w:spacing w:line="213" w:lineRule="auto"/>
        <w:rPr>
          <w:rStyle w:val="CharacterStyle2"/>
          <w:lang w:val="hu-HU"/>
        </w:rPr>
      </w:pPr>
      <w:r w:rsidRPr="00463075">
        <w:rPr>
          <w:rStyle w:val="CharacterStyle2"/>
          <w:lang w:val="hu-HU"/>
        </w:rPr>
        <w:t>7.3 Az átadás-átvétel időpontját a Vállalkozó tűzi ki, s arról a Megrendelőt írásban tájékoztatja. A Megrendelő az átadás-átvétel során köteles a munkát megvizsgálni, és a vizsgálat alapján felfedezett hiányokat, hibákat, a hibás munkarészekre eső költségvetési összegeket, valamint az érvényesíteni kívánt szavatossági igényeket a jegyzőkönyvben rögzíteni.</w:t>
      </w:r>
    </w:p>
    <w:p w14:paraId="3DE2FDB2" w14:textId="77777777" w:rsidR="00F203ED" w:rsidRPr="00463075" w:rsidRDefault="00F203ED" w:rsidP="00F203ED">
      <w:pPr>
        <w:pStyle w:val="Style6"/>
        <w:spacing w:before="252" w:line="213" w:lineRule="auto"/>
        <w:rPr>
          <w:rStyle w:val="CharacterStyle2"/>
          <w:lang w:val="hu-HU"/>
        </w:rPr>
      </w:pPr>
      <w:r w:rsidRPr="00463075">
        <w:rPr>
          <w:rStyle w:val="CharacterStyle2"/>
          <w:lang w:val="hu-HU"/>
        </w:rPr>
        <w:t>7.4 Az átadás-átvétel során a Vállalkozó a Megrendelőnek átadja a beépített anyagokra</w:t>
      </w:r>
      <w:r>
        <w:rPr>
          <w:rStyle w:val="CharacterStyle2"/>
          <w:lang w:val="hu-HU"/>
        </w:rPr>
        <w:t xml:space="preserve"> vonatkozó összes iratot (szállítói megfelelőségi nyilatkozat, biztonság technikai adatlap,</w:t>
      </w:r>
      <w:r w:rsidRPr="00463075">
        <w:rPr>
          <w:rStyle w:val="CharacterStyle2"/>
          <w:lang w:val="hu-HU"/>
        </w:rPr>
        <w:t xml:space="preserve"> </w:t>
      </w:r>
      <w:r>
        <w:rPr>
          <w:rStyle w:val="CharacterStyle2"/>
          <w:lang w:val="hu-HU"/>
        </w:rPr>
        <w:t xml:space="preserve">építési napló, hulladékjegyek </w:t>
      </w:r>
      <w:r w:rsidRPr="00463075">
        <w:rPr>
          <w:rStyle w:val="CharacterStyle2"/>
          <w:lang w:val="hu-HU"/>
        </w:rPr>
        <w:t>stb.), és megadja a szolgáltatott dolgok felhasználásához, fenntartásához szükséges tájékoztatást, dokumentációt.</w:t>
      </w:r>
    </w:p>
    <w:p w14:paraId="454D5A71" w14:textId="30175D8D" w:rsidR="00F203ED" w:rsidRDefault="00F203ED" w:rsidP="00F203ED">
      <w:pPr>
        <w:pStyle w:val="Style2"/>
        <w:tabs>
          <w:tab w:val="decimal" w:pos="397"/>
          <w:tab w:val="right" w:pos="9252"/>
        </w:tabs>
        <w:adjustRightInd/>
        <w:spacing w:before="288" w:line="211" w:lineRule="auto"/>
        <w:ind w:left="648" w:right="72" w:hanging="576"/>
        <w:jc w:val="both"/>
        <w:rPr>
          <w:lang w:val="hu-HU"/>
        </w:rPr>
      </w:pPr>
      <w:r w:rsidRPr="00463075">
        <w:rPr>
          <w:lang w:val="hu-HU"/>
        </w:rPr>
        <w:t>7.5 A Műszaki átadás-átvétel meghiúsulását írásban kell rögzíteni, a kifogásolt hibákat felsorolni és határidő megadásával új eljárást kitűzni.</w:t>
      </w:r>
    </w:p>
    <w:p w14:paraId="447EEF53" w14:textId="77777777" w:rsidR="00F203ED" w:rsidRPr="00463075" w:rsidRDefault="00F203ED" w:rsidP="00F203ED">
      <w:pPr>
        <w:pStyle w:val="Style2"/>
        <w:tabs>
          <w:tab w:val="decimal" w:pos="397"/>
          <w:tab w:val="right" w:pos="9252"/>
        </w:tabs>
        <w:adjustRightInd/>
        <w:spacing w:line="211" w:lineRule="auto"/>
        <w:ind w:left="652" w:right="74" w:hanging="578"/>
        <w:jc w:val="both"/>
        <w:rPr>
          <w:rStyle w:val="CharacterStyle2"/>
          <w:lang w:val="hu-HU"/>
        </w:rPr>
      </w:pPr>
    </w:p>
    <w:p w14:paraId="141EB519" w14:textId="25796067" w:rsidR="00F203ED" w:rsidRPr="00463075" w:rsidRDefault="00F203ED" w:rsidP="00F203ED">
      <w:pPr>
        <w:pStyle w:val="Style2"/>
        <w:tabs>
          <w:tab w:val="left" w:pos="875"/>
        </w:tabs>
        <w:adjustRightInd/>
        <w:spacing w:line="278" w:lineRule="auto"/>
        <w:ind w:left="142"/>
        <w:rPr>
          <w:b/>
          <w:bCs/>
          <w:lang w:val="hu-HU"/>
        </w:rPr>
      </w:pPr>
      <w:r w:rsidRPr="00463075">
        <w:rPr>
          <w:b/>
          <w:lang w:val="hu-HU"/>
        </w:rPr>
        <w:t>8</w:t>
      </w:r>
      <w:r w:rsidRPr="00463075">
        <w:rPr>
          <w:lang w:val="hu-HU"/>
        </w:rPr>
        <w:t>.</w:t>
      </w:r>
      <w:r w:rsidRPr="00463075">
        <w:rPr>
          <w:lang w:val="hu-HU"/>
        </w:rPr>
        <w:tab/>
      </w:r>
      <w:r w:rsidRPr="00463075">
        <w:rPr>
          <w:b/>
          <w:bCs/>
          <w:lang w:val="hu-HU"/>
        </w:rPr>
        <w:t>Garanciális feltételek</w:t>
      </w:r>
    </w:p>
    <w:p w14:paraId="1FE15A6F" w14:textId="77777777" w:rsidR="00F203ED" w:rsidRPr="00463075" w:rsidRDefault="00F203ED" w:rsidP="00F203ED">
      <w:pPr>
        <w:pStyle w:val="Style4"/>
        <w:spacing w:before="144"/>
        <w:ind w:left="646" w:right="142"/>
        <w:rPr>
          <w:rStyle w:val="CharacterStyle2"/>
          <w:lang w:val="hu-HU"/>
        </w:rPr>
      </w:pPr>
      <w:r w:rsidRPr="00463075">
        <w:rPr>
          <w:rStyle w:val="CharacterStyle2"/>
          <w:lang w:val="hu-HU"/>
        </w:rPr>
        <w:t xml:space="preserve">Vállalkozó az árajánlatban tételesen felsorolt és beépített anyagokért, valamint </w:t>
      </w:r>
      <w:r>
        <w:rPr>
          <w:rStyle w:val="CharacterStyle2"/>
          <w:lang w:val="hu-HU"/>
        </w:rPr>
        <w:t xml:space="preserve">az </w:t>
      </w:r>
      <w:r w:rsidRPr="00BD2705">
        <w:rPr>
          <w:rStyle w:val="CharacterStyle2"/>
          <w:lang w:val="hu-HU"/>
        </w:rPr>
        <w:t>építmény felújtás minőségéért vállal felelősséget és garanciát. A beépített anyagokért a</w:t>
      </w:r>
      <w:r w:rsidRPr="00463075">
        <w:rPr>
          <w:rStyle w:val="CharacterStyle2"/>
          <w:lang w:val="hu-HU"/>
        </w:rPr>
        <w:t xml:space="preserve"> Vállalkozó az adott gyártó meghatározott feltételei szerint vállal jótállást. Vállalkozó </w:t>
      </w:r>
      <w:r w:rsidRPr="00463075">
        <w:rPr>
          <w:rStyle w:val="CharacterStyle2"/>
          <w:b/>
          <w:bCs/>
          <w:lang w:val="hu-HU"/>
        </w:rPr>
        <w:t xml:space="preserve">60 hónapig </w:t>
      </w:r>
      <w:r w:rsidRPr="00463075">
        <w:rPr>
          <w:rStyle w:val="CharacterStyle2"/>
          <w:lang w:val="hu-HU"/>
        </w:rPr>
        <w:t>köteles teljes garanciát (jótállást) vállalni az általa elvégzett munkáért és a bizonyítottan a hibájából keletkezett meghibásodást, ill. működési rendellenességet köteles a Megrendelő írásbeli értesítésétől számított 48 órán belül, munkanapokon megkezdeni a hiba elhárítását.</w:t>
      </w:r>
    </w:p>
    <w:p w14:paraId="23571716" w14:textId="2CE3CBF0" w:rsidR="00F203ED" w:rsidRPr="00463075" w:rsidRDefault="00F203ED" w:rsidP="00F203ED">
      <w:pPr>
        <w:pStyle w:val="Style4"/>
        <w:spacing w:before="72"/>
        <w:rPr>
          <w:rStyle w:val="CharacterStyle2"/>
          <w:lang w:val="hu-HU"/>
        </w:rPr>
      </w:pPr>
      <w:r w:rsidRPr="00463075">
        <w:rPr>
          <w:rStyle w:val="CharacterStyle2"/>
          <w:lang w:val="hu-HU"/>
        </w:rPr>
        <w:t>A felek megállapodása szerint a Vállalkozó köteles a Szerződés értelmében a munkát szerződésszerűen, teljeskörűen, műszakilag és minőségileg kifogástalan kivitelben, a vonatkozó magyar előírásoknak, műszaki szabványoknak, valamint a technika mai állásának megfelelően I. osztályú minőségben, határidőben elkészíten</w:t>
      </w:r>
      <w:r>
        <w:rPr>
          <w:rStyle w:val="CharacterStyle2"/>
          <w:lang w:val="hu-HU"/>
        </w:rPr>
        <w:t>i</w:t>
      </w:r>
      <w:r w:rsidRPr="00463075">
        <w:rPr>
          <w:rStyle w:val="CharacterStyle2"/>
          <w:lang w:val="hu-HU"/>
        </w:rPr>
        <w:t xml:space="preserve"> </w:t>
      </w:r>
      <w:r>
        <w:rPr>
          <w:rStyle w:val="CharacterStyle2"/>
          <w:lang w:val="hu-HU"/>
        </w:rPr>
        <w:t>és</w:t>
      </w:r>
      <w:r w:rsidRPr="00463075">
        <w:rPr>
          <w:rStyle w:val="CharacterStyle2"/>
          <w:lang w:val="hu-HU"/>
        </w:rPr>
        <w:t xml:space="preserve"> valamennyi egyéb szerződéses kötelezettségét szerződésszerűen teljesíteni. A Vállalkozó </w:t>
      </w:r>
      <w:r>
        <w:rPr>
          <w:rStyle w:val="CharacterStyle2"/>
          <w:lang w:val="hu-HU"/>
        </w:rPr>
        <w:t xml:space="preserve">a </w:t>
      </w:r>
      <w:r w:rsidR="00457686">
        <w:rPr>
          <w:rStyle w:val="CharacterStyle2"/>
          <w:lang w:val="hu-HU"/>
        </w:rPr>
        <w:t xml:space="preserve">gépészeti </w:t>
      </w:r>
      <w:r>
        <w:rPr>
          <w:rStyle w:val="CharacterStyle2"/>
          <w:lang w:val="hu-HU"/>
        </w:rPr>
        <w:t xml:space="preserve">felújítás </w:t>
      </w:r>
      <w:r w:rsidRPr="00463075">
        <w:rPr>
          <w:rStyle w:val="CharacterStyle2"/>
          <w:lang w:val="hu-HU"/>
        </w:rPr>
        <w:t>szerződésszerű megvalósítására vállalt kötelezettsége mellett kifejezett kötelezettséget vállal arra, hogy jótállási/szavatossági kötelezettségeinek maradéktalanul eleget tesz.</w:t>
      </w:r>
    </w:p>
    <w:p w14:paraId="5F1D7AC3" w14:textId="77777777" w:rsidR="00F203ED" w:rsidRPr="00463075" w:rsidRDefault="00F203ED" w:rsidP="00F203ED">
      <w:pPr>
        <w:pStyle w:val="Style4"/>
        <w:spacing w:before="72"/>
        <w:rPr>
          <w:rStyle w:val="CharacterStyle2"/>
          <w:lang w:val="hu-HU"/>
        </w:rPr>
      </w:pPr>
    </w:p>
    <w:p w14:paraId="08FB6788" w14:textId="77777777" w:rsidR="00F203ED" w:rsidRDefault="00F203ED" w:rsidP="00F203ED">
      <w:pPr>
        <w:pStyle w:val="Style2"/>
        <w:adjustRightInd/>
        <w:spacing w:line="276" w:lineRule="auto"/>
        <w:ind w:left="144"/>
        <w:rPr>
          <w:b/>
          <w:bCs/>
          <w:lang w:val="hu-HU"/>
        </w:rPr>
      </w:pPr>
      <w:r w:rsidRPr="00463075">
        <w:rPr>
          <w:b/>
          <w:bCs/>
          <w:lang w:val="hu-HU"/>
        </w:rPr>
        <w:t>9. Szerződés módosítása, megszűnése</w:t>
      </w:r>
    </w:p>
    <w:p w14:paraId="2FBF73F8" w14:textId="77777777" w:rsidR="00F203ED" w:rsidRPr="00463075" w:rsidRDefault="00F203ED" w:rsidP="00F203ED">
      <w:pPr>
        <w:pStyle w:val="Style2"/>
        <w:adjustRightInd/>
        <w:spacing w:before="180"/>
        <w:ind w:left="720" w:right="144" w:hanging="576"/>
        <w:jc w:val="both"/>
        <w:rPr>
          <w:lang w:val="hu-HU"/>
        </w:rPr>
      </w:pPr>
      <w:r w:rsidRPr="00463075">
        <w:rPr>
          <w:lang w:val="hu-HU"/>
        </w:rPr>
        <w:lastRenderedPageBreak/>
        <w:t>9.1. Jelen szerződés módosítása csak a Felek közös megegyezése esetén lehetséges.</w:t>
      </w:r>
    </w:p>
    <w:p w14:paraId="5ED0C756" w14:textId="77777777" w:rsidR="00F203ED" w:rsidRPr="00463075" w:rsidRDefault="00F203ED" w:rsidP="00F203ED">
      <w:pPr>
        <w:pStyle w:val="Style2"/>
        <w:tabs>
          <w:tab w:val="left" w:pos="1029"/>
        </w:tabs>
        <w:adjustRightInd/>
        <w:spacing w:before="120" w:after="120"/>
        <w:ind w:left="720" w:right="142" w:hanging="578"/>
        <w:jc w:val="both"/>
        <w:rPr>
          <w:lang w:val="hu-HU"/>
        </w:rPr>
      </w:pPr>
      <w:r w:rsidRPr="00463075">
        <w:rPr>
          <w:lang w:val="hu-HU"/>
        </w:rPr>
        <w:t>9.2.</w:t>
      </w:r>
      <w:r w:rsidRPr="00463075">
        <w:rPr>
          <w:lang w:val="hu-HU"/>
        </w:rPr>
        <w:tab/>
        <w:t>Vállalkozó 30 napot meghaladó késedelme esetén Megrendelő jogosult jelen szerződéstől egyoldalúan elállni.</w:t>
      </w:r>
    </w:p>
    <w:p w14:paraId="0A7C0AB5" w14:textId="77777777" w:rsidR="00F203ED" w:rsidRPr="00463075" w:rsidRDefault="00F203ED" w:rsidP="00F203ED">
      <w:pPr>
        <w:pStyle w:val="Style2"/>
        <w:adjustRightInd/>
        <w:ind w:left="720" w:right="144" w:hanging="576"/>
        <w:jc w:val="both"/>
        <w:rPr>
          <w:lang w:val="hu-HU"/>
        </w:rPr>
      </w:pPr>
      <w:r w:rsidRPr="00463075">
        <w:rPr>
          <w:lang w:val="hu-HU"/>
        </w:rPr>
        <w:t>9.3. Ha a Vállalkozó fizetőképességében, pénzügyi helyzetében olyan lényeges változás következik be, amely a szerződés teljesítését veszélyezteti, Megrendelő jogosult a szerződéstől elállni. Felek ilyen lényeges fizetőképességben bekövetkező változásnak tekintik különösen, ha a Vállalkozóval szemben a szerződés teljesítésének időtartama alatt jogerőre emelkedett fizetési meghagyás útján követelés érvényesítése van folyamatban, illetve felszámolási-, vagy végrehajtási eljárást elrendelő jogerős határozat hatálya alatt áll. Amennyiben Vállalkozó fizetőképességében lényeges változás következik be, köteles Megrendelőt a körülmény bekövetkezésétől számított 8 napon belül írásban értesíteni. A Megrendelő jogosult a szerződéstől továbbá elállni különösen, ha a Vállalkozó szerződéses kötelezettségének nem tesz eleget.</w:t>
      </w:r>
    </w:p>
    <w:p w14:paraId="53B37AC6" w14:textId="77777777" w:rsidR="00F203ED" w:rsidRPr="00463075" w:rsidRDefault="00F203ED" w:rsidP="00F203ED">
      <w:pPr>
        <w:pStyle w:val="Style2"/>
        <w:adjustRightInd/>
        <w:ind w:left="720" w:right="142" w:hanging="578"/>
        <w:jc w:val="both"/>
        <w:rPr>
          <w:lang w:val="hu-HU"/>
        </w:rPr>
      </w:pPr>
    </w:p>
    <w:p w14:paraId="2779E08A" w14:textId="77777777" w:rsidR="00F203ED" w:rsidRDefault="00F203ED" w:rsidP="00F203ED">
      <w:pPr>
        <w:pStyle w:val="Style5"/>
        <w:spacing w:before="36" w:line="304" w:lineRule="auto"/>
        <w:ind w:left="0" w:right="0"/>
        <w:rPr>
          <w:rStyle w:val="CharacterStyle2"/>
          <w:b/>
          <w:bCs/>
          <w:lang w:val="hu-HU"/>
        </w:rPr>
      </w:pPr>
      <w:r w:rsidRPr="00463075">
        <w:rPr>
          <w:rStyle w:val="CharacterStyle2"/>
          <w:b/>
          <w:bCs/>
          <w:lang w:val="hu-HU"/>
        </w:rPr>
        <w:t>10. Együttműködés, kapcsolattartás</w:t>
      </w:r>
    </w:p>
    <w:p w14:paraId="09A7C31C" w14:textId="77777777" w:rsidR="00F203ED" w:rsidRPr="00463075" w:rsidRDefault="00F203ED" w:rsidP="00F203ED">
      <w:pPr>
        <w:pStyle w:val="Style2"/>
        <w:adjustRightInd/>
        <w:spacing w:before="144"/>
        <w:ind w:left="709" w:right="142" w:hanging="709"/>
        <w:jc w:val="both"/>
        <w:rPr>
          <w:lang w:val="hu-HU"/>
        </w:rPr>
      </w:pPr>
      <w:r w:rsidRPr="00463075">
        <w:rPr>
          <w:lang w:val="hu-HU"/>
        </w:rPr>
        <w:t>10.1 A Szerződő Felek kötelesek a másik felet minden olyan körülményről haladéktalanul írásban értesíteni, amely a vállalkozás eredményességét vagy kellő időre való elvégzését veszélyezteti, vagy gátolja. Az értesítés elmulasztásából eredő kárért az értesítési kötelezettséggel terhelt fél a felelős.</w:t>
      </w:r>
    </w:p>
    <w:p w14:paraId="03F4CCC3" w14:textId="77777777" w:rsidR="00F203ED" w:rsidRDefault="00F203ED" w:rsidP="00F203ED">
      <w:pPr>
        <w:pStyle w:val="Style2"/>
        <w:adjustRightInd/>
        <w:spacing w:before="144"/>
        <w:ind w:left="648" w:right="144"/>
        <w:jc w:val="both"/>
        <w:rPr>
          <w:lang w:val="hu-HU"/>
        </w:rPr>
      </w:pPr>
      <w:r w:rsidRPr="00463075">
        <w:rPr>
          <w:lang w:val="hu-HU"/>
        </w:rPr>
        <w:t>Felek megállapodnak abban, hogy amennyiben a szerződés teljesítése sorá</w:t>
      </w:r>
      <w:r>
        <w:rPr>
          <w:lang w:val="hu-HU"/>
        </w:rPr>
        <w:t xml:space="preserve">n változtatások, valamint </w:t>
      </w:r>
      <w:r w:rsidRPr="00037D64">
        <w:rPr>
          <w:lang w:val="hu-HU"/>
        </w:rPr>
        <w:t xml:space="preserve">pótmunkák </w:t>
      </w:r>
      <w:r w:rsidRPr="00463075">
        <w:rPr>
          <w:lang w:val="hu-HU"/>
        </w:rPr>
        <w:t>szükségessége merül fel, úgy azt a felek kötelesek egymással egyeztetni és arról jegyzőkönyvet felvenni.</w:t>
      </w:r>
    </w:p>
    <w:p w14:paraId="6160022B" w14:textId="77777777" w:rsidR="00F203ED" w:rsidRDefault="00F203ED" w:rsidP="00F203ED">
      <w:pPr>
        <w:pStyle w:val="Style2"/>
        <w:adjustRightInd/>
        <w:spacing w:before="180"/>
        <w:ind w:left="648" w:right="144" w:hanging="576"/>
        <w:jc w:val="both"/>
        <w:rPr>
          <w:lang w:val="hu-HU"/>
        </w:rPr>
      </w:pPr>
      <w:r w:rsidRPr="00463075">
        <w:rPr>
          <w:lang w:val="hu-HU"/>
        </w:rPr>
        <w:t>10.2 A Szerződő Felek megállapodnak abban, hogy a jelen megállapodásban foglaltakat, valamint a teljesítésük során az egymásnak átadott információkat bizalmasan kezelik. Ez értelemszerűen nem vonatkozik azokra az információkra, amelyek titokban tartását jogszabály nem teszi lehetővé.</w:t>
      </w:r>
    </w:p>
    <w:p w14:paraId="3B4027B4" w14:textId="77777777" w:rsidR="00F203ED" w:rsidRPr="00463075" w:rsidRDefault="00F203ED" w:rsidP="00F203ED">
      <w:pPr>
        <w:pStyle w:val="Style2"/>
        <w:adjustRightInd/>
        <w:spacing w:before="180"/>
        <w:ind w:left="648" w:right="144" w:hanging="576"/>
        <w:jc w:val="both"/>
        <w:rPr>
          <w:lang w:val="hu-HU"/>
        </w:rPr>
      </w:pPr>
    </w:p>
    <w:p w14:paraId="273FF670" w14:textId="77777777" w:rsidR="00F203ED" w:rsidRPr="00B274EC" w:rsidRDefault="00F203ED" w:rsidP="00F203ED">
      <w:pPr>
        <w:pStyle w:val="Style2"/>
        <w:tabs>
          <w:tab w:val="decimal" w:pos="600"/>
          <w:tab w:val="left" w:pos="980"/>
        </w:tabs>
        <w:adjustRightInd/>
        <w:spacing w:before="144" w:line="213" w:lineRule="auto"/>
        <w:ind w:left="648" w:right="144" w:hanging="576"/>
        <w:jc w:val="both"/>
        <w:rPr>
          <w:lang w:val="hu-HU"/>
        </w:rPr>
      </w:pPr>
      <w:r w:rsidRPr="00B274EC">
        <w:rPr>
          <w:lang w:val="hu-HU"/>
        </w:rPr>
        <w:tab/>
        <w:t>10.3 A Szerződő Felek a munkákkal kapcsolatos minden érdemi közlést írásban kötelesek a másik féllel közölni. Írásbeli közlésnek minősül az e-mail is.</w:t>
      </w:r>
    </w:p>
    <w:p w14:paraId="5BDDFC8E" w14:textId="77777777" w:rsidR="00F203ED" w:rsidRPr="00B274EC" w:rsidRDefault="00F203ED" w:rsidP="00F203ED">
      <w:pPr>
        <w:pStyle w:val="Style5"/>
        <w:spacing w:before="216" w:line="211" w:lineRule="auto"/>
        <w:jc w:val="both"/>
        <w:rPr>
          <w:rStyle w:val="CharacterStyle2"/>
          <w:lang w:val="hu-HU"/>
        </w:rPr>
      </w:pPr>
      <w:r w:rsidRPr="00B274EC">
        <w:rPr>
          <w:rStyle w:val="CharacterStyle2"/>
          <w:lang w:val="hu-HU"/>
        </w:rPr>
        <w:t>A nyilatkozatokat a Szerződő Felek képviselőinek a másik fél képviselőjéhez kell intézniük.</w:t>
      </w:r>
    </w:p>
    <w:p w14:paraId="6E2EB391" w14:textId="77777777" w:rsidR="00F203ED" w:rsidRPr="00B274EC" w:rsidRDefault="00F203ED" w:rsidP="00F203ED">
      <w:pPr>
        <w:pStyle w:val="Style5"/>
        <w:spacing w:before="0" w:line="240" w:lineRule="auto"/>
        <w:ind w:right="0"/>
        <w:rPr>
          <w:rStyle w:val="CharacterStyle2"/>
          <w:lang w:val="hu-HU"/>
        </w:rPr>
      </w:pPr>
    </w:p>
    <w:p w14:paraId="10ABB5AB" w14:textId="77777777" w:rsidR="00F203ED" w:rsidRPr="00B274EC" w:rsidRDefault="00F203ED" w:rsidP="00F203ED">
      <w:pPr>
        <w:pStyle w:val="Style5"/>
        <w:spacing w:before="0" w:line="240" w:lineRule="auto"/>
        <w:ind w:right="0"/>
        <w:rPr>
          <w:rStyle w:val="CharacterStyle2"/>
          <w:lang w:val="hu-HU"/>
        </w:rPr>
      </w:pPr>
      <w:r w:rsidRPr="00B274EC">
        <w:rPr>
          <w:rStyle w:val="CharacterStyle2"/>
          <w:lang w:val="hu-HU"/>
        </w:rPr>
        <w:t>Megrendelő képviselője:</w:t>
      </w:r>
    </w:p>
    <w:p w14:paraId="26651B7E" w14:textId="77777777" w:rsidR="00F203ED" w:rsidRPr="00B274EC" w:rsidRDefault="00F203ED" w:rsidP="00F203ED">
      <w:pPr>
        <w:pStyle w:val="Style5"/>
        <w:spacing w:before="0" w:line="240" w:lineRule="auto"/>
        <w:ind w:right="0"/>
        <w:rPr>
          <w:rStyle w:val="CharacterStyle2"/>
          <w:lang w:val="hu-HU"/>
        </w:rPr>
      </w:pPr>
      <w:r w:rsidRPr="00B274EC">
        <w:rPr>
          <w:rStyle w:val="CharacterStyle2"/>
          <w:lang w:val="hu-HU"/>
        </w:rPr>
        <w:t xml:space="preserve">Név: </w:t>
      </w:r>
      <w:r>
        <w:rPr>
          <w:rStyle w:val="CharacterStyle2"/>
          <w:lang w:val="hu-HU"/>
        </w:rPr>
        <w:t xml:space="preserve">Huszárovics Antal </w:t>
      </w:r>
      <w:r w:rsidRPr="00B274EC">
        <w:rPr>
          <w:rStyle w:val="CharacterStyle2"/>
          <w:lang w:val="hu-HU"/>
        </w:rPr>
        <w:t>polgármester</w:t>
      </w:r>
    </w:p>
    <w:p w14:paraId="0FDC775C" w14:textId="77777777" w:rsidR="00F203ED" w:rsidRPr="00B274EC" w:rsidRDefault="00F203ED" w:rsidP="00F203ED">
      <w:pPr>
        <w:pStyle w:val="Style5"/>
        <w:spacing w:before="0" w:line="240" w:lineRule="auto"/>
        <w:ind w:right="0"/>
        <w:rPr>
          <w:rStyle w:val="CharacterStyle2"/>
          <w:lang w:val="hu-HU"/>
        </w:rPr>
      </w:pPr>
      <w:r w:rsidRPr="00B274EC">
        <w:rPr>
          <w:rStyle w:val="CharacterStyle2"/>
          <w:lang w:val="hu-HU"/>
        </w:rPr>
        <w:t>Mobil: 06/</w:t>
      </w:r>
      <w:r>
        <w:rPr>
          <w:rStyle w:val="CharacterStyle2"/>
          <w:lang w:val="hu-HU"/>
        </w:rPr>
        <w:t>70-450-87-18.</w:t>
      </w:r>
    </w:p>
    <w:p w14:paraId="17DBBBF2" w14:textId="77777777" w:rsidR="00F203ED" w:rsidRPr="00B274EC" w:rsidRDefault="00F203ED" w:rsidP="00F203ED">
      <w:pPr>
        <w:pStyle w:val="Style5"/>
        <w:spacing w:before="0" w:line="240" w:lineRule="auto"/>
        <w:ind w:right="0"/>
        <w:rPr>
          <w:rStyle w:val="CharacterStyle2"/>
          <w:lang w:val="hu-HU"/>
        </w:rPr>
      </w:pPr>
      <w:r w:rsidRPr="00B274EC">
        <w:rPr>
          <w:rStyle w:val="CharacterStyle2"/>
          <w:lang w:val="hu-HU"/>
        </w:rPr>
        <w:t xml:space="preserve">E-mail cím: </w:t>
      </w:r>
      <w:hyperlink r:id="rId7" w:history="1">
        <w:r w:rsidRPr="0015044E">
          <w:rPr>
            <w:rStyle w:val="Hiperhivatkozs"/>
            <w:lang w:val="hu-HU"/>
          </w:rPr>
          <w:t>polgarmester@csabdi.hu</w:t>
        </w:r>
      </w:hyperlink>
      <w:r w:rsidRPr="00B274EC">
        <w:rPr>
          <w:rStyle w:val="CharacterStyle2"/>
          <w:lang w:val="hu-HU"/>
        </w:rPr>
        <w:t xml:space="preserve"> </w:t>
      </w:r>
    </w:p>
    <w:p w14:paraId="63C5FD3E" w14:textId="77777777" w:rsidR="00F203ED" w:rsidRPr="00F203ED" w:rsidRDefault="00F203ED" w:rsidP="00F203ED">
      <w:pPr>
        <w:rPr>
          <w:rFonts w:ascii="Times New Roman" w:hAnsi="Times New Roman"/>
          <w:i/>
          <w:iCs/>
          <w:sz w:val="24"/>
          <w:szCs w:val="24"/>
        </w:rPr>
      </w:pPr>
      <w:r w:rsidRPr="00F203ED">
        <w:rPr>
          <w:rFonts w:ascii="Times New Roman" w:hAnsi="Times New Roman"/>
          <w:i/>
          <w:iCs/>
          <w:sz w:val="24"/>
          <w:szCs w:val="24"/>
        </w:rPr>
        <w:t xml:space="preserve">      </w:t>
      </w:r>
    </w:p>
    <w:p w14:paraId="3D91148E" w14:textId="77777777" w:rsidR="00F203ED" w:rsidRPr="00F203ED" w:rsidRDefault="00F203ED" w:rsidP="00F203ED">
      <w:pPr>
        <w:rPr>
          <w:rFonts w:ascii="Times New Roman" w:hAnsi="Times New Roman"/>
          <w:i/>
          <w:iCs/>
          <w:sz w:val="24"/>
          <w:szCs w:val="24"/>
        </w:rPr>
      </w:pPr>
      <w:r w:rsidRPr="00F203ED">
        <w:rPr>
          <w:rFonts w:ascii="Times New Roman" w:hAnsi="Times New Roman"/>
          <w:i/>
          <w:iCs/>
          <w:sz w:val="24"/>
          <w:szCs w:val="24"/>
        </w:rPr>
        <w:t xml:space="preserve">            Vállalkozó képviselője: </w:t>
      </w:r>
    </w:p>
    <w:p w14:paraId="01CE6E0C" w14:textId="77777777" w:rsidR="00F203ED" w:rsidRPr="00F203ED" w:rsidRDefault="00F203ED" w:rsidP="00F203ED">
      <w:pPr>
        <w:ind w:left="709"/>
        <w:rPr>
          <w:rFonts w:ascii="Times New Roman" w:hAnsi="Times New Roman"/>
          <w:i/>
          <w:iCs/>
          <w:sz w:val="24"/>
          <w:szCs w:val="24"/>
        </w:rPr>
      </w:pPr>
      <w:r w:rsidRPr="00F203ED">
        <w:rPr>
          <w:rFonts w:ascii="Times New Roman" w:hAnsi="Times New Roman"/>
          <w:i/>
          <w:iCs/>
          <w:sz w:val="24"/>
          <w:szCs w:val="24"/>
        </w:rPr>
        <w:t>Név: Sallai László kivitelező</w:t>
      </w:r>
    </w:p>
    <w:p w14:paraId="67606965" w14:textId="77777777" w:rsidR="00F203ED" w:rsidRPr="00F203ED" w:rsidRDefault="00F203ED" w:rsidP="00F203ED">
      <w:pPr>
        <w:ind w:left="709"/>
        <w:rPr>
          <w:rFonts w:ascii="Times New Roman" w:hAnsi="Times New Roman"/>
          <w:i/>
          <w:iCs/>
          <w:sz w:val="24"/>
          <w:szCs w:val="24"/>
        </w:rPr>
      </w:pPr>
      <w:r w:rsidRPr="00F203ED">
        <w:rPr>
          <w:rFonts w:ascii="Times New Roman" w:hAnsi="Times New Roman"/>
          <w:i/>
          <w:iCs/>
          <w:sz w:val="24"/>
          <w:szCs w:val="24"/>
        </w:rPr>
        <w:t>Mobil: 06/70-236-13-88.</w:t>
      </w:r>
    </w:p>
    <w:p w14:paraId="78B839E2" w14:textId="77777777" w:rsidR="00F203ED" w:rsidRPr="00F203ED" w:rsidRDefault="00F203ED" w:rsidP="00F203ED">
      <w:pPr>
        <w:ind w:left="709"/>
        <w:rPr>
          <w:rFonts w:ascii="Times New Roman" w:hAnsi="Times New Roman"/>
          <w:i/>
          <w:iCs/>
          <w:sz w:val="24"/>
          <w:szCs w:val="24"/>
        </w:rPr>
      </w:pPr>
      <w:r w:rsidRPr="00F203ED">
        <w:rPr>
          <w:rFonts w:ascii="Times New Roman" w:hAnsi="Times New Roman"/>
          <w:i/>
          <w:iCs/>
          <w:sz w:val="24"/>
          <w:szCs w:val="24"/>
        </w:rPr>
        <w:t xml:space="preserve">E-mail cím: </w:t>
      </w:r>
      <w:hyperlink r:id="rId8" w:history="1">
        <w:r w:rsidRPr="00F203ED">
          <w:rPr>
            <w:rStyle w:val="Hiperhivatkozs"/>
            <w:rFonts w:ascii="Times New Roman" w:hAnsi="Times New Roman"/>
            <w:i/>
            <w:iCs/>
            <w:sz w:val="24"/>
            <w:szCs w:val="24"/>
          </w:rPr>
          <w:t>sallailaszlo58@gmail.com</w:t>
        </w:r>
      </w:hyperlink>
      <w:r w:rsidRPr="00F203E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E917D0D" w14:textId="77777777" w:rsidR="00F203ED" w:rsidRPr="00B274EC" w:rsidRDefault="00F203ED" w:rsidP="00F203ED">
      <w:pPr>
        <w:pStyle w:val="Style2"/>
        <w:adjustRightInd/>
        <w:spacing w:before="216" w:line="278" w:lineRule="auto"/>
        <w:ind w:left="72"/>
        <w:rPr>
          <w:b/>
          <w:bCs/>
          <w:lang w:val="hu-HU"/>
        </w:rPr>
      </w:pPr>
      <w:r w:rsidRPr="00B274EC">
        <w:rPr>
          <w:b/>
          <w:bCs/>
          <w:lang w:val="hu-HU"/>
        </w:rPr>
        <w:t>11. Vegyes rendelkezések</w:t>
      </w:r>
    </w:p>
    <w:p w14:paraId="3E772F91" w14:textId="5E93DC5B" w:rsidR="00F203ED" w:rsidRPr="00B274EC" w:rsidRDefault="00F203ED" w:rsidP="00F203ED">
      <w:pPr>
        <w:pStyle w:val="Style2"/>
        <w:adjustRightInd/>
        <w:spacing w:before="120"/>
        <w:ind w:left="652" w:right="142" w:hanging="578"/>
        <w:jc w:val="both"/>
        <w:rPr>
          <w:lang w:val="hu-HU"/>
        </w:rPr>
      </w:pPr>
      <w:r w:rsidRPr="00B274EC">
        <w:rPr>
          <w:lang w:val="hu-HU"/>
        </w:rPr>
        <w:t xml:space="preserve">11.1 Amennyiben a Szerződő Felek között a vállalkozás teljesítésével vagy minőségével kapcsolatos vita alakul ki, úgy azt elsősorban békés úton kísérelik meg rendezni. Amennyiben ez nem vezet eredményre, Szerződő Felek alávetik magukat a területileg </w:t>
      </w:r>
      <w:r w:rsidRPr="00B274EC">
        <w:rPr>
          <w:lang w:val="hu-HU"/>
        </w:rPr>
        <w:lastRenderedPageBreak/>
        <w:t xml:space="preserve">illetékes bíróság kizárólagos illetékességének. Az esetleg szükséges szakvélemény </w:t>
      </w:r>
      <w:r w:rsidRPr="00B274EC">
        <w:rPr>
          <w:noProof/>
          <w:lang w:val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EFFE922" wp14:editId="45A17860">
                <wp:simplePos x="0" y="0"/>
                <wp:positionH relativeFrom="column">
                  <wp:posOffset>0</wp:posOffset>
                </wp:positionH>
                <wp:positionV relativeFrom="paragraph">
                  <wp:posOffset>8843010</wp:posOffset>
                </wp:positionV>
                <wp:extent cx="5969000" cy="155575"/>
                <wp:effectExtent l="1270" t="2540" r="1905" b="3810"/>
                <wp:wrapSquare wrapText="bothSides"/>
                <wp:docPr id="231680734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F948A" w14:textId="77777777" w:rsidR="00F203ED" w:rsidRDefault="00F203ED" w:rsidP="00F203ED">
                            <w:pPr>
                              <w:pStyle w:val="Style2"/>
                              <w:adjustRightInd/>
                              <w:spacing w:line="211" w:lineRule="auto"/>
                              <w:ind w:right="144"/>
                              <w:jc w:val="right"/>
                              <w:rPr>
                                <w:spacing w:val="-1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FE922" id="Szövegdoboz 1" o:spid="_x0000_s1027" type="#_x0000_t202" style="position:absolute;left:0;text-align:left;margin-left:0;margin-top:696.3pt;width:470pt;height:12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" o:allowincell="f" filled="f" stroked="f">
                <v:textbox style="layout-flow:horizontal-ideographic" inset="0,0,0,0">
                  <w:txbxContent>
                    <w:p w14:paraId="699F948A" w14:textId="77777777" w:rsidR="00F203ED" w:rsidRDefault="00F203ED" w:rsidP="00F203ED">
                      <w:pPr>
                        <w:pStyle w:val="Style2"/>
                        <w:adjustRightInd/>
                        <w:spacing w:line="211" w:lineRule="auto"/>
                        <w:ind w:right="144"/>
                        <w:jc w:val="right"/>
                        <w:rPr>
                          <w:spacing w:val="-1"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274EC">
        <w:rPr>
          <w:lang w:val="hu-HU"/>
        </w:rPr>
        <w:t>költségeit az a fél köteles előlegezni, amelynek a szakvélemény elkészítése érdekében áll, és az a fél viseli, amely a szakvélemény szerint a kialakult helyzetért felelős.</w:t>
      </w:r>
    </w:p>
    <w:p w14:paraId="7D68B154" w14:textId="712B0BD1" w:rsidR="00F203ED" w:rsidRPr="00B274EC" w:rsidRDefault="00F203ED" w:rsidP="00F203ED">
      <w:pPr>
        <w:pStyle w:val="Style2"/>
        <w:adjustRightInd/>
        <w:spacing w:before="180"/>
        <w:ind w:left="648" w:right="144" w:hanging="576"/>
        <w:jc w:val="both"/>
        <w:rPr>
          <w:lang w:val="hu-HU"/>
        </w:rPr>
      </w:pPr>
      <w:r w:rsidRPr="00B274EC">
        <w:rPr>
          <w:lang w:val="hu-HU"/>
        </w:rPr>
        <w:t>11.2 A Szerződésben nem szabályozott kérdésekben a magyar jog, így különösen a Ptk. valamint a Szerződő Felek jogviszonyára vonatkozó jogszabályok, szabványok és más, egyéb kötelező erej</w:t>
      </w:r>
      <w:r>
        <w:rPr>
          <w:lang w:val="hu-HU"/>
        </w:rPr>
        <w:t>ű</w:t>
      </w:r>
      <w:r w:rsidRPr="00B274EC">
        <w:rPr>
          <w:lang w:val="hu-HU"/>
        </w:rPr>
        <w:t xml:space="preserve"> rendelkezések irányadók.</w:t>
      </w:r>
    </w:p>
    <w:p w14:paraId="3467D3AF" w14:textId="77777777" w:rsidR="00F203ED" w:rsidRPr="00B274EC" w:rsidRDefault="00F203ED" w:rsidP="00F203ED">
      <w:pPr>
        <w:pStyle w:val="Style2"/>
        <w:numPr>
          <w:ilvl w:val="0"/>
          <w:numId w:val="24"/>
        </w:numPr>
        <w:adjustRightInd/>
        <w:spacing w:before="216" w:line="304" w:lineRule="auto"/>
        <w:rPr>
          <w:b/>
          <w:bCs/>
          <w:lang w:val="hu-HU"/>
        </w:rPr>
      </w:pPr>
      <w:r w:rsidRPr="00B274EC">
        <w:rPr>
          <w:b/>
          <w:bCs/>
          <w:lang w:val="hu-HU"/>
        </w:rPr>
        <w:t>Mellékletek</w:t>
      </w:r>
    </w:p>
    <w:p w14:paraId="0E30B745" w14:textId="77777777" w:rsidR="00F203ED" w:rsidRDefault="00F203ED" w:rsidP="00F203ED">
      <w:pPr>
        <w:pStyle w:val="Style2"/>
        <w:numPr>
          <w:ilvl w:val="0"/>
          <w:numId w:val="25"/>
        </w:numPr>
        <w:adjustRightInd/>
        <w:ind w:left="1003" w:right="1151" w:hanging="357"/>
        <w:rPr>
          <w:lang w:val="hu-HU"/>
        </w:rPr>
      </w:pPr>
      <w:r w:rsidRPr="00B274EC">
        <w:rPr>
          <w:lang w:val="hu-HU"/>
        </w:rPr>
        <w:t>sz. melléklet: Vállalkozó ajánlata</w:t>
      </w:r>
    </w:p>
    <w:p w14:paraId="7DF38B9C" w14:textId="77777777" w:rsidR="00F203ED" w:rsidRPr="00B274EC" w:rsidRDefault="00F203ED" w:rsidP="00F203ED">
      <w:pPr>
        <w:pStyle w:val="Style2"/>
        <w:numPr>
          <w:ilvl w:val="0"/>
          <w:numId w:val="25"/>
        </w:numPr>
        <w:adjustRightInd/>
        <w:ind w:left="1003" w:right="1151" w:hanging="357"/>
        <w:rPr>
          <w:lang w:val="hu-HU"/>
        </w:rPr>
      </w:pPr>
      <w:r>
        <w:rPr>
          <w:lang w:val="hu-HU"/>
        </w:rPr>
        <w:t>sz. melléklet: Műszaki tervdokumentáció</w:t>
      </w:r>
    </w:p>
    <w:p w14:paraId="033FCCB2" w14:textId="77777777" w:rsidR="00F203ED" w:rsidRPr="00B274EC" w:rsidRDefault="00F203ED" w:rsidP="00F203ED">
      <w:pPr>
        <w:pStyle w:val="Style2"/>
        <w:adjustRightInd/>
        <w:spacing w:before="252"/>
        <w:ind w:left="648" w:right="144"/>
        <w:jc w:val="both"/>
        <w:rPr>
          <w:lang w:val="hu-HU"/>
        </w:rPr>
      </w:pPr>
      <w:r w:rsidRPr="00B274EC">
        <w:rPr>
          <w:lang w:val="hu-HU"/>
        </w:rPr>
        <w:t>Jelen szerződés 3 példányban készült, ebből kettő a Megrendelőt, egy pedig a Vállalkozót illeti meg.</w:t>
      </w:r>
    </w:p>
    <w:p w14:paraId="419C873B" w14:textId="77777777" w:rsidR="00F203ED" w:rsidRPr="00B274EC" w:rsidRDefault="00F203ED" w:rsidP="00F203ED">
      <w:pPr>
        <w:pStyle w:val="Style2"/>
        <w:adjustRightInd/>
        <w:ind w:left="646" w:right="142"/>
        <w:jc w:val="both"/>
        <w:rPr>
          <w:lang w:val="hu-HU"/>
        </w:rPr>
      </w:pPr>
      <w:r w:rsidRPr="00B274EC">
        <w:rPr>
          <w:lang w:val="hu-HU"/>
        </w:rPr>
        <w:t>A Szerződő Felek jelen szerződést elolvasás és értelmezés után, mint akaratukkal mindenben megegyezőt, jóváhagyólag aláírták.</w:t>
      </w:r>
    </w:p>
    <w:p w14:paraId="2CFCAF9D" w14:textId="77777777" w:rsidR="00F203ED" w:rsidRPr="00B274EC" w:rsidRDefault="00F203ED" w:rsidP="00F203ED">
      <w:pPr>
        <w:pStyle w:val="Style2"/>
        <w:adjustRightInd/>
        <w:ind w:left="646" w:right="142"/>
        <w:jc w:val="both"/>
        <w:rPr>
          <w:lang w:val="hu-HU"/>
        </w:rPr>
      </w:pPr>
    </w:p>
    <w:p w14:paraId="74E9E7F5" w14:textId="355B3919" w:rsidR="00F203ED" w:rsidRPr="00B274EC" w:rsidRDefault="00F203ED" w:rsidP="00F203ED">
      <w:pPr>
        <w:pStyle w:val="Style2"/>
        <w:adjustRightInd/>
        <w:ind w:right="142"/>
        <w:jc w:val="both"/>
        <w:rPr>
          <w:lang w:val="hu-HU"/>
        </w:rPr>
      </w:pPr>
      <w:r w:rsidRPr="00B274EC">
        <w:rPr>
          <w:lang w:val="hu-HU"/>
        </w:rPr>
        <w:t xml:space="preserve">Dátum: </w:t>
      </w:r>
      <w:r>
        <w:rPr>
          <w:lang w:val="hu-HU"/>
        </w:rPr>
        <w:t>Csabdi</w:t>
      </w:r>
      <w:r w:rsidRPr="00B274EC">
        <w:rPr>
          <w:lang w:val="hu-HU"/>
        </w:rPr>
        <w:t>, 202</w:t>
      </w:r>
      <w:r w:rsidR="00FF2B83">
        <w:rPr>
          <w:lang w:val="hu-HU"/>
        </w:rPr>
        <w:t xml:space="preserve">4. november </w:t>
      </w:r>
    </w:p>
    <w:p w14:paraId="4C749E9C" w14:textId="77777777" w:rsidR="00F203ED" w:rsidRPr="00B274EC" w:rsidRDefault="00F203ED" w:rsidP="00F203ED">
      <w:pPr>
        <w:pStyle w:val="Style2"/>
        <w:adjustRightInd/>
        <w:ind w:right="142"/>
        <w:jc w:val="both"/>
        <w:rPr>
          <w:lang w:val="hu-HU"/>
        </w:rPr>
      </w:pPr>
    </w:p>
    <w:p w14:paraId="30F5A336" w14:textId="77777777" w:rsidR="00F203ED" w:rsidRDefault="00F203ED" w:rsidP="00F203ED">
      <w:pPr>
        <w:pStyle w:val="Style2"/>
        <w:adjustRightInd/>
        <w:ind w:right="142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  <w:t>_____________________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____________________</w:t>
      </w:r>
    </w:p>
    <w:p w14:paraId="5A830E9B" w14:textId="77777777" w:rsidR="00F203ED" w:rsidRPr="00B274EC" w:rsidRDefault="00F203ED" w:rsidP="00F203ED">
      <w:pPr>
        <w:pStyle w:val="Style2"/>
        <w:adjustRightInd/>
        <w:ind w:right="142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Megrendelő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Vállalkozó</w:t>
      </w:r>
    </w:p>
    <w:p w14:paraId="70D42ECA" w14:textId="77777777" w:rsidR="00F203ED" w:rsidRDefault="00F203ED" w:rsidP="00F203ED">
      <w:pPr>
        <w:pStyle w:val="Style2"/>
        <w:tabs>
          <w:tab w:val="left" w:pos="6732"/>
        </w:tabs>
        <w:adjustRightInd/>
        <w:spacing w:before="36" w:line="314" w:lineRule="auto"/>
        <w:ind w:left="1134"/>
        <w:rPr>
          <w:lang w:val="hu-HU"/>
        </w:rPr>
      </w:pPr>
      <w:r w:rsidRPr="00B274EC">
        <w:rPr>
          <w:lang w:val="hu-HU"/>
        </w:rPr>
        <w:t xml:space="preserve">   </w:t>
      </w:r>
      <w:r>
        <w:rPr>
          <w:lang w:val="hu-HU"/>
        </w:rPr>
        <w:t>Huszárovics Antal</w:t>
      </w:r>
      <w:r w:rsidRPr="00B274EC">
        <w:rPr>
          <w:lang w:val="hu-HU"/>
        </w:rPr>
        <w:t xml:space="preserve"> </w:t>
      </w:r>
      <w:r w:rsidRPr="00E53329">
        <w:rPr>
          <w:lang w:val="hu-HU"/>
        </w:rPr>
        <w:t>polgármester                       Sallai László ügyvezető</w:t>
      </w:r>
    </w:p>
    <w:p w14:paraId="1713FD76" w14:textId="77777777" w:rsidR="00F203ED" w:rsidRDefault="00F203ED" w:rsidP="00F203ED">
      <w:pPr>
        <w:pStyle w:val="Style2"/>
        <w:tabs>
          <w:tab w:val="left" w:pos="6732"/>
        </w:tabs>
        <w:adjustRightInd/>
        <w:spacing w:before="36" w:line="314" w:lineRule="auto"/>
        <w:rPr>
          <w:lang w:val="hu-HU"/>
        </w:rPr>
      </w:pPr>
    </w:p>
    <w:p w14:paraId="74EF57EE" w14:textId="77777777" w:rsidR="00F203ED" w:rsidRDefault="00F203ED" w:rsidP="00F203ED">
      <w:pPr>
        <w:pStyle w:val="Style2"/>
        <w:tabs>
          <w:tab w:val="left" w:pos="6732"/>
        </w:tabs>
        <w:adjustRightInd/>
        <w:spacing w:before="36" w:line="314" w:lineRule="auto"/>
        <w:rPr>
          <w:lang w:val="hu-HU"/>
        </w:rPr>
      </w:pPr>
    </w:p>
    <w:p w14:paraId="1D0D2AEB" w14:textId="77777777" w:rsidR="00F203ED" w:rsidRPr="00E53329" w:rsidRDefault="00F203ED" w:rsidP="00F203ED">
      <w:pPr>
        <w:pStyle w:val="Style2"/>
        <w:tabs>
          <w:tab w:val="left" w:pos="6732"/>
        </w:tabs>
        <w:adjustRightInd/>
        <w:spacing w:before="36" w:line="314" w:lineRule="auto"/>
        <w:rPr>
          <w:lang w:val="hu-HU"/>
        </w:rPr>
      </w:pPr>
      <w:r w:rsidRPr="00B274EC">
        <w:rPr>
          <w:lang w:val="hu-HU"/>
        </w:rPr>
        <w:t xml:space="preserve">Jogi ellenjegyző: </w:t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</w:r>
      <w:r>
        <w:rPr>
          <w:u w:val="single"/>
          <w:lang w:val="hu-HU"/>
        </w:rPr>
        <w:softHyphen/>
        <w:t>___________________</w:t>
      </w:r>
      <w:r>
        <w:rPr>
          <w:lang w:val="hu-HU"/>
        </w:rPr>
        <w:t xml:space="preserve">      </w:t>
      </w:r>
    </w:p>
    <w:p w14:paraId="1D342AC0" w14:textId="77777777" w:rsidR="00F203ED" w:rsidRDefault="00F203ED" w:rsidP="00F203ED">
      <w:pPr>
        <w:pStyle w:val="Style2"/>
        <w:tabs>
          <w:tab w:val="left" w:pos="6732"/>
        </w:tabs>
        <w:adjustRightInd/>
        <w:rPr>
          <w:lang w:val="hu-HU"/>
        </w:rPr>
      </w:pPr>
      <w:r>
        <w:rPr>
          <w:lang w:val="hu-HU"/>
        </w:rPr>
        <w:t xml:space="preserve">                             </w:t>
      </w:r>
      <w:r w:rsidRPr="00B274EC">
        <w:rPr>
          <w:lang w:val="hu-HU"/>
        </w:rPr>
        <w:t>dr. Sisa András jegyző</w:t>
      </w:r>
      <w:r>
        <w:rPr>
          <w:lang w:val="hu-HU"/>
        </w:rPr>
        <w:t xml:space="preserve">                                       </w:t>
      </w:r>
    </w:p>
    <w:p w14:paraId="7558D61F" w14:textId="77777777" w:rsidR="00F203ED" w:rsidRDefault="00F203ED" w:rsidP="00F203ED">
      <w:pPr>
        <w:pStyle w:val="Style2"/>
        <w:tabs>
          <w:tab w:val="left" w:pos="6732"/>
        </w:tabs>
        <w:adjustRightInd/>
        <w:spacing w:before="36" w:line="314" w:lineRule="auto"/>
        <w:rPr>
          <w:lang w:val="hu-HU"/>
        </w:rPr>
      </w:pPr>
    </w:p>
    <w:p w14:paraId="6C1B6350" w14:textId="77777777" w:rsidR="00F203ED" w:rsidRDefault="00F203ED" w:rsidP="00F203ED">
      <w:pPr>
        <w:pStyle w:val="Style2"/>
        <w:tabs>
          <w:tab w:val="left" w:pos="6732"/>
        </w:tabs>
        <w:adjustRightInd/>
        <w:spacing w:before="36" w:line="314" w:lineRule="auto"/>
        <w:rPr>
          <w:lang w:val="hu-HU"/>
        </w:rPr>
      </w:pPr>
    </w:p>
    <w:p w14:paraId="71BDDE3C" w14:textId="77777777" w:rsidR="00F203ED" w:rsidRDefault="00F203ED" w:rsidP="00F203ED">
      <w:pPr>
        <w:pStyle w:val="Style2"/>
        <w:tabs>
          <w:tab w:val="left" w:pos="6732"/>
        </w:tabs>
        <w:adjustRightInd/>
        <w:spacing w:before="36" w:line="314" w:lineRule="auto"/>
        <w:rPr>
          <w:lang w:val="hu-HU"/>
        </w:rPr>
      </w:pPr>
      <w:r>
        <w:rPr>
          <w:lang w:val="hu-HU"/>
        </w:rPr>
        <w:t>Pénzügyi ellenjegyző: _____________________</w:t>
      </w:r>
    </w:p>
    <w:p w14:paraId="1C038C79" w14:textId="77777777" w:rsidR="00F203ED" w:rsidRPr="00E53329" w:rsidRDefault="00F203ED" w:rsidP="00F203ED">
      <w:pPr>
        <w:pStyle w:val="Style2"/>
        <w:tabs>
          <w:tab w:val="left" w:pos="6732"/>
        </w:tabs>
        <w:adjustRightInd/>
        <w:spacing w:before="36" w:line="314" w:lineRule="auto"/>
        <w:rPr>
          <w:lang w:val="hu-HU"/>
        </w:rPr>
      </w:pPr>
      <w:r>
        <w:rPr>
          <w:lang w:val="hu-HU"/>
        </w:rPr>
        <w:t xml:space="preserve">                                    Vida Krisztina költségvetési előadó</w:t>
      </w:r>
    </w:p>
    <w:p w14:paraId="63F75447" w14:textId="77777777" w:rsidR="00F203ED" w:rsidRPr="00413248" w:rsidRDefault="00F203ED" w:rsidP="00F1557D">
      <w:pPr>
        <w:pStyle w:val="Standard"/>
        <w:jc w:val="both"/>
        <w:rPr>
          <w:b/>
        </w:rPr>
      </w:pPr>
    </w:p>
    <w:sectPr w:rsidR="00F203ED" w:rsidRPr="00413248" w:rsidSect="00C36913"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06BC7" w14:textId="77777777" w:rsidR="00F32A0E" w:rsidRDefault="00F32A0E">
      <w:r>
        <w:separator/>
      </w:r>
    </w:p>
  </w:endnote>
  <w:endnote w:type="continuationSeparator" w:id="0">
    <w:p w14:paraId="508E9DD8" w14:textId="77777777" w:rsidR="00F32A0E" w:rsidRDefault="00F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916659"/>
      <w:docPartObj>
        <w:docPartGallery w:val="Page Numbers (Bottom of Page)"/>
        <w:docPartUnique/>
      </w:docPartObj>
    </w:sdtPr>
    <w:sdtEndPr/>
    <w:sdtContent>
      <w:p w14:paraId="1E0EF42D" w14:textId="08F47700" w:rsidR="00C12879" w:rsidRDefault="00C1287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BC5">
          <w:rPr>
            <w:noProof/>
          </w:rPr>
          <w:t>10</w:t>
        </w:r>
        <w:r>
          <w:fldChar w:fldCharType="end"/>
        </w:r>
      </w:p>
    </w:sdtContent>
  </w:sdt>
  <w:p w14:paraId="72850831" w14:textId="77777777" w:rsidR="00C12879" w:rsidRDefault="00C1287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7D0D4" w14:textId="77777777" w:rsidR="00F32A0E" w:rsidRDefault="00F32A0E">
      <w:r>
        <w:separator/>
      </w:r>
    </w:p>
  </w:footnote>
  <w:footnote w:type="continuationSeparator" w:id="0">
    <w:p w14:paraId="7B200D7A" w14:textId="77777777" w:rsidR="00F32A0E" w:rsidRDefault="00F32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7"/>
        </w:tabs>
        <w:ind w:left="16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6DA0903"/>
    <w:multiLevelType w:val="hybridMultilevel"/>
    <w:tmpl w:val="8C621426"/>
    <w:lvl w:ilvl="0" w:tplc="1D74546E">
      <w:start w:val="12"/>
      <w:numFmt w:val="decimal"/>
      <w:lvlText w:val="%1."/>
      <w:lvlJc w:val="left"/>
      <w:pPr>
        <w:ind w:left="504" w:hanging="360"/>
      </w:pPr>
    </w:lvl>
    <w:lvl w:ilvl="1" w:tplc="040E0019">
      <w:start w:val="1"/>
      <w:numFmt w:val="lowerLetter"/>
      <w:lvlText w:val="%2."/>
      <w:lvlJc w:val="left"/>
      <w:pPr>
        <w:ind w:left="1224" w:hanging="360"/>
      </w:pPr>
    </w:lvl>
    <w:lvl w:ilvl="2" w:tplc="040E001B">
      <w:start w:val="1"/>
      <w:numFmt w:val="lowerRoman"/>
      <w:lvlText w:val="%3."/>
      <w:lvlJc w:val="right"/>
      <w:pPr>
        <w:ind w:left="1944" w:hanging="180"/>
      </w:pPr>
    </w:lvl>
    <w:lvl w:ilvl="3" w:tplc="040E000F">
      <w:start w:val="1"/>
      <w:numFmt w:val="decimal"/>
      <w:lvlText w:val="%4."/>
      <w:lvlJc w:val="left"/>
      <w:pPr>
        <w:ind w:left="2664" w:hanging="360"/>
      </w:pPr>
    </w:lvl>
    <w:lvl w:ilvl="4" w:tplc="040E0019">
      <w:start w:val="1"/>
      <w:numFmt w:val="lowerLetter"/>
      <w:lvlText w:val="%5."/>
      <w:lvlJc w:val="left"/>
      <w:pPr>
        <w:ind w:left="3384" w:hanging="360"/>
      </w:pPr>
    </w:lvl>
    <w:lvl w:ilvl="5" w:tplc="040E001B">
      <w:start w:val="1"/>
      <w:numFmt w:val="lowerRoman"/>
      <w:lvlText w:val="%6."/>
      <w:lvlJc w:val="right"/>
      <w:pPr>
        <w:ind w:left="4104" w:hanging="180"/>
      </w:pPr>
    </w:lvl>
    <w:lvl w:ilvl="6" w:tplc="040E000F">
      <w:start w:val="1"/>
      <w:numFmt w:val="decimal"/>
      <w:lvlText w:val="%7."/>
      <w:lvlJc w:val="left"/>
      <w:pPr>
        <w:ind w:left="4824" w:hanging="360"/>
      </w:pPr>
    </w:lvl>
    <w:lvl w:ilvl="7" w:tplc="040E0019">
      <w:start w:val="1"/>
      <w:numFmt w:val="lowerLetter"/>
      <w:lvlText w:val="%8."/>
      <w:lvlJc w:val="left"/>
      <w:pPr>
        <w:ind w:left="5544" w:hanging="360"/>
      </w:pPr>
    </w:lvl>
    <w:lvl w:ilvl="8" w:tplc="040E001B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7864008"/>
    <w:multiLevelType w:val="singleLevel"/>
    <w:tmpl w:val="68D14C03"/>
    <w:lvl w:ilvl="0">
      <w:numFmt w:val="bullet"/>
      <w:lvlText w:val="-"/>
      <w:lvlJc w:val="left"/>
      <w:pPr>
        <w:tabs>
          <w:tab w:val="num" w:pos="288"/>
        </w:tabs>
        <w:ind w:left="1152" w:firstLine="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0AD425C0"/>
    <w:multiLevelType w:val="hybridMultilevel"/>
    <w:tmpl w:val="CCE06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7385"/>
    <w:multiLevelType w:val="hybridMultilevel"/>
    <w:tmpl w:val="720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2C24"/>
    <w:multiLevelType w:val="hybridMultilevel"/>
    <w:tmpl w:val="265C1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C5D8D"/>
    <w:multiLevelType w:val="hybridMultilevel"/>
    <w:tmpl w:val="49DA83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E4F9A"/>
    <w:multiLevelType w:val="hybridMultilevel"/>
    <w:tmpl w:val="3B94FAE6"/>
    <w:lvl w:ilvl="0" w:tplc="040E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3B5D2098"/>
    <w:multiLevelType w:val="hybridMultilevel"/>
    <w:tmpl w:val="1BC0D7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73A34"/>
    <w:multiLevelType w:val="hybridMultilevel"/>
    <w:tmpl w:val="CA12CE54"/>
    <w:lvl w:ilvl="0" w:tplc="CB8E9578">
      <w:start w:val="20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996729"/>
    <w:multiLevelType w:val="hybridMultilevel"/>
    <w:tmpl w:val="6812FA9C"/>
    <w:lvl w:ilvl="0" w:tplc="6EAC167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887795"/>
    <w:multiLevelType w:val="hybridMultilevel"/>
    <w:tmpl w:val="B15CA40E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5EA36A4E"/>
    <w:multiLevelType w:val="hybridMultilevel"/>
    <w:tmpl w:val="0E3A343A"/>
    <w:lvl w:ilvl="0" w:tplc="D1CC1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5751F"/>
    <w:multiLevelType w:val="hybridMultilevel"/>
    <w:tmpl w:val="83A03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928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F264DB7"/>
    <w:multiLevelType w:val="hybridMultilevel"/>
    <w:tmpl w:val="784A3C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66745"/>
    <w:multiLevelType w:val="hybridMultilevel"/>
    <w:tmpl w:val="F990AABC"/>
    <w:lvl w:ilvl="0" w:tplc="7DB86520">
      <w:start w:val="1"/>
      <w:numFmt w:val="decimal"/>
      <w:lvlText w:val="%1."/>
      <w:lvlJc w:val="left"/>
      <w:pPr>
        <w:ind w:left="1008" w:hanging="360"/>
      </w:pPr>
    </w:lvl>
    <w:lvl w:ilvl="1" w:tplc="040E0019">
      <w:start w:val="1"/>
      <w:numFmt w:val="lowerLetter"/>
      <w:lvlText w:val="%2."/>
      <w:lvlJc w:val="left"/>
      <w:pPr>
        <w:ind w:left="1728" w:hanging="360"/>
      </w:pPr>
    </w:lvl>
    <w:lvl w:ilvl="2" w:tplc="040E001B">
      <w:start w:val="1"/>
      <w:numFmt w:val="lowerRoman"/>
      <w:lvlText w:val="%3."/>
      <w:lvlJc w:val="right"/>
      <w:pPr>
        <w:ind w:left="2448" w:hanging="180"/>
      </w:pPr>
    </w:lvl>
    <w:lvl w:ilvl="3" w:tplc="040E000F">
      <w:start w:val="1"/>
      <w:numFmt w:val="decimal"/>
      <w:lvlText w:val="%4."/>
      <w:lvlJc w:val="left"/>
      <w:pPr>
        <w:ind w:left="3168" w:hanging="360"/>
      </w:pPr>
    </w:lvl>
    <w:lvl w:ilvl="4" w:tplc="040E0019">
      <w:start w:val="1"/>
      <w:numFmt w:val="lowerLetter"/>
      <w:lvlText w:val="%5."/>
      <w:lvlJc w:val="left"/>
      <w:pPr>
        <w:ind w:left="3888" w:hanging="360"/>
      </w:pPr>
    </w:lvl>
    <w:lvl w:ilvl="5" w:tplc="040E001B">
      <w:start w:val="1"/>
      <w:numFmt w:val="lowerRoman"/>
      <w:lvlText w:val="%6."/>
      <w:lvlJc w:val="right"/>
      <w:pPr>
        <w:ind w:left="4608" w:hanging="180"/>
      </w:pPr>
    </w:lvl>
    <w:lvl w:ilvl="6" w:tplc="040E000F">
      <w:start w:val="1"/>
      <w:numFmt w:val="decimal"/>
      <w:lvlText w:val="%7."/>
      <w:lvlJc w:val="left"/>
      <w:pPr>
        <w:ind w:left="5328" w:hanging="360"/>
      </w:pPr>
    </w:lvl>
    <w:lvl w:ilvl="7" w:tplc="040E0019">
      <w:start w:val="1"/>
      <w:numFmt w:val="lowerLetter"/>
      <w:lvlText w:val="%8."/>
      <w:lvlJc w:val="left"/>
      <w:pPr>
        <w:ind w:left="6048" w:hanging="360"/>
      </w:pPr>
    </w:lvl>
    <w:lvl w:ilvl="8" w:tplc="040E001B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72725BFB"/>
    <w:multiLevelType w:val="hybridMultilevel"/>
    <w:tmpl w:val="00729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14177"/>
    <w:multiLevelType w:val="hybridMultilevel"/>
    <w:tmpl w:val="58DA0F0C"/>
    <w:lvl w:ilvl="0" w:tplc="B43C0642">
      <w:start w:val="400"/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20"/>
  </w:num>
  <w:num w:numId="6">
    <w:abstractNumId w:val="11"/>
  </w:num>
  <w:num w:numId="7">
    <w:abstractNumId w:val="15"/>
  </w:num>
  <w:num w:numId="8">
    <w:abstractNumId w:val="6"/>
  </w:num>
  <w:num w:numId="9">
    <w:abstractNumId w:val="8"/>
  </w:num>
  <w:num w:numId="10">
    <w:abstractNumId w:val="13"/>
  </w:num>
  <w:num w:numId="11">
    <w:abstractNumId w:val="12"/>
  </w:num>
  <w:num w:numId="12">
    <w:abstractNumId w:val="5"/>
  </w:num>
  <w:num w:numId="13">
    <w:abstractNumId w:val="19"/>
  </w:num>
  <w:num w:numId="14">
    <w:abstractNumId w:val="14"/>
  </w:num>
  <w:num w:numId="15">
    <w:abstractNumId w:val="7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1368" w:hanging="360"/>
        </w:pPr>
        <w:rPr>
          <w:rFonts w:ascii="Symbol" w:hAnsi="Symbol" w:cs="Symbol"/>
          <w:sz w:val="24"/>
          <w:szCs w:val="24"/>
        </w:rPr>
      </w:lvl>
    </w:lvlOverride>
  </w:num>
  <w:num w:numId="19">
    <w:abstractNumId w:val="4"/>
    <w:lvlOverride w:ilvl="0">
      <w:lvl w:ilvl="0">
        <w:numFmt w:val="bullet"/>
        <w:lvlText w:val="-"/>
        <w:lvlJc w:val="left"/>
        <w:pPr>
          <w:tabs>
            <w:tab w:val="num" w:pos="504"/>
          </w:tabs>
          <w:ind w:left="648" w:firstLine="0"/>
        </w:pPr>
        <w:rPr>
          <w:rFonts w:ascii="Symbol" w:hAnsi="Symbol" w:cs="Symbol"/>
          <w:sz w:val="24"/>
          <w:szCs w:val="24"/>
        </w:rPr>
      </w:lvl>
    </w:lvlOverride>
  </w:num>
  <w:num w:numId="20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1368" w:hanging="360"/>
        </w:pPr>
        <w:rPr>
          <w:rFonts w:ascii="Symbol" w:hAnsi="Symbol" w:cs="Symbol"/>
          <w:snapToGrid/>
          <w:sz w:val="24"/>
          <w:szCs w:val="24"/>
        </w:rPr>
      </w:lvl>
    </w:lvlOverride>
  </w:num>
  <w:num w:numId="23">
    <w:abstractNumId w:val="4"/>
    <w:lvlOverride w:ilvl="0">
      <w:lvl w:ilvl="0">
        <w:numFmt w:val="bullet"/>
        <w:lvlText w:val="-"/>
        <w:lvlJc w:val="left"/>
        <w:pPr>
          <w:tabs>
            <w:tab w:val="num" w:pos="504"/>
          </w:tabs>
          <w:ind w:left="648"/>
        </w:pPr>
        <w:rPr>
          <w:rFonts w:ascii="Symbol" w:hAnsi="Symbol" w:cs="Symbol"/>
          <w:snapToGrid/>
          <w:sz w:val="24"/>
          <w:szCs w:val="24"/>
        </w:rPr>
      </w:lvl>
    </w:lvlOverride>
  </w:num>
  <w:num w:numId="24">
    <w:abstractNumId w:val="3"/>
  </w:num>
  <w:num w:numId="25">
    <w:abstractNumId w:val="18"/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85"/>
    <w:rsid w:val="00015FBF"/>
    <w:rsid w:val="000250DF"/>
    <w:rsid w:val="0002676A"/>
    <w:rsid w:val="00037136"/>
    <w:rsid w:val="00057CD1"/>
    <w:rsid w:val="000741D8"/>
    <w:rsid w:val="00083251"/>
    <w:rsid w:val="000946F8"/>
    <w:rsid w:val="000A6082"/>
    <w:rsid w:val="000B6C4A"/>
    <w:rsid w:val="000C5B27"/>
    <w:rsid w:val="000D76D1"/>
    <w:rsid w:val="000E6D2E"/>
    <w:rsid w:val="000F33DC"/>
    <w:rsid w:val="00100D33"/>
    <w:rsid w:val="00105A2D"/>
    <w:rsid w:val="00113112"/>
    <w:rsid w:val="00116BF8"/>
    <w:rsid w:val="00132455"/>
    <w:rsid w:val="00147D98"/>
    <w:rsid w:val="00165D1E"/>
    <w:rsid w:val="001678CB"/>
    <w:rsid w:val="001A2A33"/>
    <w:rsid w:val="001B1775"/>
    <w:rsid w:val="001B549B"/>
    <w:rsid w:val="001C17EB"/>
    <w:rsid w:val="001D3863"/>
    <w:rsid w:val="001D5EBE"/>
    <w:rsid w:val="001F1AA4"/>
    <w:rsid w:val="001F4817"/>
    <w:rsid w:val="001F4D21"/>
    <w:rsid w:val="001F6626"/>
    <w:rsid w:val="00221EC1"/>
    <w:rsid w:val="00253CB6"/>
    <w:rsid w:val="002614A8"/>
    <w:rsid w:val="002661DF"/>
    <w:rsid w:val="00270B09"/>
    <w:rsid w:val="002B00BB"/>
    <w:rsid w:val="002B0FB8"/>
    <w:rsid w:val="002B5BB7"/>
    <w:rsid w:val="002E2A08"/>
    <w:rsid w:val="002E4651"/>
    <w:rsid w:val="00303208"/>
    <w:rsid w:val="00310272"/>
    <w:rsid w:val="00310514"/>
    <w:rsid w:val="003169AC"/>
    <w:rsid w:val="00330AF8"/>
    <w:rsid w:val="00334F79"/>
    <w:rsid w:val="00345FAA"/>
    <w:rsid w:val="0038106D"/>
    <w:rsid w:val="00396052"/>
    <w:rsid w:val="003A5BC8"/>
    <w:rsid w:val="003B5819"/>
    <w:rsid w:val="003C360B"/>
    <w:rsid w:val="003C4F22"/>
    <w:rsid w:val="003C501D"/>
    <w:rsid w:val="003D4F05"/>
    <w:rsid w:val="003E2213"/>
    <w:rsid w:val="00410B31"/>
    <w:rsid w:val="00413248"/>
    <w:rsid w:val="0041545E"/>
    <w:rsid w:val="00423364"/>
    <w:rsid w:val="004253A5"/>
    <w:rsid w:val="00431678"/>
    <w:rsid w:val="00433363"/>
    <w:rsid w:val="004365BA"/>
    <w:rsid w:val="00440C5E"/>
    <w:rsid w:val="00451500"/>
    <w:rsid w:val="00455DCE"/>
    <w:rsid w:val="00457686"/>
    <w:rsid w:val="00475F9A"/>
    <w:rsid w:val="00491E10"/>
    <w:rsid w:val="004A6C43"/>
    <w:rsid w:val="004B13BA"/>
    <w:rsid w:val="00503914"/>
    <w:rsid w:val="005069EA"/>
    <w:rsid w:val="00510534"/>
    <w:rsid w:val="00510D49"/>
    <w:rsid w:val="00516336"/>
    <w:rsid w:val="005170CD"/>
    <w:rsid w:val="00524E73"/>
    <w:rsid w:val="00527AAC"/>
    <w:rsid w:val="00554367"/>
    <w:rsid w:val="005639DF"/>
    <w:rsid w:val="00564500"/>
    <w:rsid w:val="00575F35"/>
    <w:rsid w:val="00580D47"/>
    <w:rsid w:val="00584855"/>
    <w:rsid w:val="005B55FA"/>
    <w:rsid w:val="005C266B"/>
    <w:rsid w:val="005D7EB2"/>
    <w:rsid w:val="005E481F"/>
    <w:rsid w:val="005F3E2E"/>
    <w:rsid w:val="005F6F54"/>
    <w:rsid w:val="0060237D"/>
    <w:rsid w:val="006255A6"/>
    <w:rsid w:val="00646E41"/>
    <w:rsid w:val="00660CC3"/>
    <w:rsid w:val="006716E8"/>
    <w:rsid w:val="00680594"/>
    <w:rsid w:val="00710F93"/>
    <w:rsid w:val="00720FDD"/>
    <w:rsid w:val="007444F9"/>
    <w:rsid w:val="0076202A"/>
    <w:rsid w:val="00765521"/>
    <w:rsid w:val="00776636"/>
    <w:rsid w:val="007A6EBD"/>
    <w:rsid w:val="007B3D68"/>
    <w:rsid w:val="007B622B"/>
    <w:rsid w:val="007C1449"/>
    <w:rsid w:val="007D11C6"/>
    <w:rsid w:val="007E12C9"/>
    <w:rsid w:val="007F22AB"/>
    <w:rsid w:val="007F659D"/>
    <w:rsid w:val="007F74CF"/>
    <w:rsid w:val="0081531F"/>
    <w:rsid w:val="008231AF"/>
    <w:rsid w:val="00850E04"/>
    <w:rsid w:val="008577C5"/>
    <w:rsid w:val="0088200F"/>
    <w:rsid w:val="008826DF"/>
    <w:rsid w:val="00886812"/>
    <w:rsid w:val="00893E0F"/>
    <w:rsid w:val="00896657"/>
    <w:rsid w:val="00897B84"/>
    <w:rsid w:val="008B55EF"/>
    <w:rsid w:val="008B738A"/>
    <w:rsid w:val="008C7F5A"/>
    <w:rsid w:val="00900E1F"/>
    <w:rsid w:val="009122BE"/>
    <w:rsid w:val="009301D3"/>
    <w:rsid w:val="009316AB"/>
    <w:rsid w:val="00933088"/>
    <w:rsid w:val="009468E7"/>
    <w:rsid w:val="009624A2"/>
    <w:rsid w:val="00962939"/>
    <w:rsid w:val="009709E1"/>
    <w:rsid w:val="0097252C"/>
    <w:rsid w:val="009725C2"/>
    <w:rsid w:val="00973015"/>
    <w:rsid w:val="00981C18"/>
    <w:rsid w:val="00994262"/>
    <w:rsid w:val="009A41E3"/>
    <w:rsid w:val="009C075F"/>
    <w:rsid w:val="009D5945"/>
    <w:rsid w:val="00A22569"/>
    <w:rsid w:val="00A63BFF"/>
    <w:rsid w:val="00A66DD2"/>
    <w:rsid w:val="00A90303"/>
    <w:rsid w:val="00AB017D"/>
    <w:rsid w:val="00AD60F1"/>
    <w:rsid w:val="00AE705A"/>
    <w:rsid w:val="00B77A1F"/>
    <w:rsid w:val="00B81F62"/>
    <w:rsid w:val="00B97968"/>
    <w:rsid w:val="00BA1631"/>
    <w:rsid w:val="00BA3DF6"/>
    <w:rsid w:val="00BB15E1"/>
    <w:rsid w:val="00BB29AA"/>
    <w:rsid w:val="00BC14B1"/>
    <w:rsid w:val="00BC2137"/>
    <w:rsid w:val="00BC2CA3"/>
    <w:rsid w:val="00BD3EF2"/>
    <w:rsid w:val="00BD4F97"/>
    <w:rsid w:val="00C02D6E"/>
    <w:rsid w:val="00C06EA2"/>
    <w:rsid w:val="00C12879"/>
    <w:rsid w:val="00C349F4"/>
    <w:rsid w:val="00C36913"/>
    <w:rsid w:val="00C43B9E"/>
    <w:rsid w:val="00C57579"/>
    <w:rsid w:val="00C640FD"/>
    <w:rsid w:val="00C85268"/>
    <w:rsid w:val="00C96B14"/>
    <w:rsid w:val="00CA533C"/>
    <w:rsid w:val="00CC4485"/>
    <w:rsid w:val="00CC56F4"/>
    <w:rsid w:val="00CD0D58"/>
    <w:rsid w:val="00CD1201"/>
    <w:rsid w:val="00CE26E9"/>
    <w:rsid w:val="00CF1EC2"/>
    <w:rsid w:val="00D15076"/>
    <w:rsid w:val="00D427C2"/>
    <w:rsid w:val="00D47501"/>
    <w:rsid w:val="00D74863"/>
    <w:rsid w:val="00D7665C"/>
    <w:rsid w:val="00D960AA"/>
    <w:rsid w:val="00DA66B5"/>
    <w:rsid w:val="00DB155D"/>
    <w:rsid w:val="00DB3143"/>
    <w:rsid w:val="00DD61BF"/>
    <w:rsid w:val="00DE34A2"/>
    <w:rsid w:val="00E003EC"/>
    <w:rsid w:val="00E16A05"/>
    <w:rsid w:val="00E435D0"/>
    <w:rsid w:val="00E4655E"/>
    <w:rsid w:val="00E65BF8"/>
    <w:rsid w:val="00E80375"/>
    <w:rsid w:val="00E809B0"/>
    <w:rsid w:val="00E834A2"/>
    <w:rsid w:val="00E95444"/>
    <w:rsid w:val="00EB35BB"/>
    <w:rsid w:val="00EF4B3D"/>
    <w:rsid w:val="00F1557D"/>
    <w:rsid w:val="00F16BC5"/>
    <w:rsid w:val="00F16E2E"/>
    <w:rsid w:val="00F17FA4"/>
    <w:rsid w:val="00F203ED"/>
    <w:rsid w:val="00F2456D"/>
    <w:rsid w:val="00F2698D"/>
    <w:rsid w:val="00F32A0E"/>
    <w:rsid w:val="00F53252"/>
    <w:rsid w:val="00F61DBB"/>
    <w:rsid w:val="00F71B5B"/>
    <w:rsid w:val="00F965ED"/>
    <w:rsid w:val="00F97A6B"/>
    <w:rsid w:val="00FC4D91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E71904"/>
  <w15:chartTrackingRefBased/>
  <w15:docId w15:val="{DAEDC015-5DB4-4AF1-8092-2B9E87BC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Cmsor1">
    <w:name w:val="heading 1"/>
    <w:basedOn w:val="Norml"/>
    <w:next w:val="Szvegtrzs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val="x-none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5EB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customStyle="1" w:styleId="CharChar1">
    <w:name w:val="Char Char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Kiemels">
    <w:name w:val="Emphasis"/>
    <w:qFormat/>
    <w:rPr>
      <w:i/>
      <w:iCs/>
    </w:rPr>
  </w:style>
  <w:style w:type="character" w:customStyle="1" w:styleId="apple-converted-space">
    <w:name w:val="apple-converted-space"/>
    <w:basedOn w:val="Bekezdsalapbettpusa1"/>
  </w:style>
  <w:style w:type="character" w:customStyle="1" w:styleId="CharChar">
    <w:name w:val="Char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NormlWeb">
    <w:name w:val="Normal (Web)"/>
    <w:basedOn w:val="Norml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112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113112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Cmsor9Char">
    <w:name w:val="Címsor 9 Char"/>
    <w:link w:val="Cmsor9"/>
    <w:uiPriority w:val="9"/>
    <w:semiHidden/>
    <w:rsid w:val="001D5EBE"/>
    <w:rPr>
      <w:rFonts w:ascii="Calibri Light" w:eastAsia="Times New Roman" w:hAnsi="Calibri Light" w:cs="Times New Roman"/>
      <w:sz w:val="22"/>
      <w:szCs w:val="22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D5EBE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1D5EBE"/>
    <w:rPr>
      <w:rFonts w:ascii="Calibri" w:eastAsia="Calibri" w:hAnsi="Calibri"/>
      <w:sz w:val="22"/>
      <w:szCs w:val="22"/>
      <w:lang w:eastAsia="ar-SA"/>
    </w:rPr>
  </w:style>
  <w:style w:type="paragraph" w:customStyle="1" w:styleId="Style2">
    <w:name w:val="Style 2"/>
    <w:uiPriority w:val="99"/>
    <w:rsid w:val="00413248"/>
    <w:pPr>
      <w:widowControl w:val="0"/>
      <w:autoSpaceDE w:val="0"/>
      <w:autoSpaceDN w:val="0"/>
      <w:adjustRightInd w:val="0"/>
    </w:pPr>
    <w:rPr>
      <w:i/>
      <w:sz w:val="24"/>
      <w:szCs w:val="24"/>
      <w:lang w:val="en-US"/>
    </w:rPr>
  </w:style>
  <w:style w:type="paragraph" w:customStyle="1" w:styleId="Norml1">
    <w:name w:val="Normál1"/>
    <w:rsid w:val="00413248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customStyle="1" w:styleId="Style3">
    <w:name w:val="Style 3"/>
    <w:uiPriority w:val="99"/>
    <w:rsid w:val="00F203ED"/>
    <w:pPr>
      <w:widowControl w:val="0"/>
      <w:autoSpaceDE w:val="0"/>
      <w:autoSpaceDN w:val="0"/>
      <w:adjustRightInd w:val="0"/>
    </w:pPr>
    <w:rPr>
      <w:i/>
      <w:sz w:val="24"/>
      <w:szCs w:val="24"/>
      <w:lang w:val="en-US"/>
    </w:rPr>
  </w:style>
  <w:style w:type="paragraph" w:customStyle="1" w:styleId="Style6">
    <w:name w:val="Style 6"/>
    <w:uiPriority w:val="99"/>
    <w:rsid w:val="00F203ED"/>
    <w:pPr>
      <w:widowControl w:val="0"/>
      <w:autoSpaceDE w:val="0"/>
      <w:autoSpaceDN w:val="0"/>
      <w:spacing w:before="36"/>
      <w:ind w:left="648" w:right="72" w:hanging="576"/>
      <w:jc w:val="both"/>
    </w:pPr>
    <w:rPr>
      <w:i/>
      <w:sz w:val="24"/>
      <w:szCs w:val="24"/>
      <w:lang w:val="en-US"/>
    </w:rPr>
  </w:style>
  <w:style w:type="paragraph" w:customStyle="1" w:styleId="Style5">
    <w:name w:val="Style 5"/>
    <w:uiPriority w:val="99"/>
    <w:rsid w:val="00F203ED"/>
    <w:pPr>
      <w:widowControl w:val="0"/>
      <w:autoSpaceDE w:val="0"/>
      <w:autoSpaceDN w:val="0"/>
      <w:spacing w:before="180" w:line="213" w:lineRule="auto"/>
      <w:ind w:left="648" w:right="144"/>
    </w:pPr>
    <w:rPr>
      <w:i/>
      <w:sz w:val="24"/>
      <w:szCs w:val="24"/>
      <w:lang w:val="en-US"/>
    </w:rPr>
  </w:style>
  <w:style w:type="paragraph" w:customStyle="1" w:styleId="Style4">
    <w:name w:val="Style 4"/>
    <w:uiPriority w:val="99"/>
    <w:rsid w:val="00F203ED"/>
    <w:pPr>
      <w:widowControl w:val="0"/>
      <w:autoSpaceDE w:val="0"/>
      <w:autoSpaceDN w:val="0"/>
      <w:ind w:left="648" w:right="144"/>
      <w:jc w:val="both"/>
    </w:pPr>
    <w:rPr>
      <w:i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F203ED"/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128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12879"/>
    <w:rPr>
      <w:rFonts w:ascii="Calibri" w:eastAsia="Calibri" w:hAnsi="Calibri"/>
      <w:sz w:val="22"/>
      <w:szCs w:val="22"/>
      <w:lang w:eastAsia="ar-SA"/>
    </w:rPr>
  </w:style>
  <w:style w:type="paragraph" w:styleId="llb">
    <w:name w:val="footer"/>
    <w:basedOn w:val="Norml"/>
    <w:link w:val="llbChar"/>
    <w:uiPriority w:val="99"/>
    <w:unhideWhenUsed/>
    <w:rsid w:val="00C128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12879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lailaszlo5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garmester@csabd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2713</Words>
  <Characters>18726</Characters>
  <Application>Microsoft Office Word</Application>
  <DocSecurity>0</DocSecurity>
  <Lines>156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21397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feher</dc:creator>
  <cp:keywords/>
  <cp:lastModifiedBy>Gyöngyi</cp:lastModifiedBy>
  <cp:revision>18</cp:revision>
  <cp:lastPrinted>2016-11-03T06:55:00Z</cp:lastPrinted>
  <dcterms:created xsi:type="dcterms:W3CDTF">2022-09-16T12:43:00Z</dcterms:created>
  <dcterms:modified xsi:type="dcterms:W3CDTF">2024-11-18T13:52:00Z</dcterms:modified>
</cp:coreProperties>
</file>