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41E" w:rsidRPr="00C7641E" w:rsidRDefault="00C7641E" w:rsidP="00C7641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7</w:t>
      </w:r>
      <w:r w:rsidRPr="00C7641E">
        <w:rPr>
          <w:b/>
          <w:i/>
          <w:spacing w:val="100"/>
          <w:sz w:val="32"/>
          <w:szCs w:val="32"/>
        </w:rPr>
        <w:t>. Napirendi pont</w:t>
      </w: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  <w:spacing w:val="100"/>
        </w:rPr>
      </w:pPr>
      <w:r w:rsidRPr="00C7641E">
        <w:rPr>
          <w:b/>
          <w:i/>
          <w:spacing w:val="100"/>
        </w:rPr>
        <w:t>ELŐTERJESZTÉS</w:t>
      </w:r>
    </w:p>
    <w:p w:rsidR="00C7641E" w:rsidRPr="00C7641E" w:rsidRDefault="00C7641E" w:rsidP="00C7641E">
      <w:pPr>
        <w:jc w:val="center"/>
        <w:rPr>
          <w:b/>
          <w:i/>
          <w:spacing w:val="100"/>
        </w:rPr>
      </w:pPr>
    </w:p>
    <w:p w:rsidR="00C7641E" w:rsidRPr="00C7641E" w:rsidRDefault="00C7641E" w:rsidP="00C7641E">
      <w:pPr>
        <w:jc w:val="center"/>
        <w:rPr>
          <w:b/>
          <w:i/>
        </w:rPr>
      </w:pPr>
      <w:r w:rsidRPr="00C7641E">
        <w:rPr>
          <w:b/>
          <w:i/>
        </w:rPr>
        <w:t>Csabdi Község Önkormányzat Képviselő-testületének</w:t>
      </w:r>
    </w:p>
    <w:p w:rsidR="00C7641E" w:rsidRPr="00C7641E" w:rsidRDefault="00C7641E" w:rsidP="00C7641E">
      <w:pPr>
        <w:jc w:val="center"/>
        <w:rPr>
          <w:b/>
          <w:i/>
        </w:rPr>
      </w:pPr>
      <w:r w:rsidRPr="00C7641E">
        <w:rPr>
          <w:b/>
          <w:i/>
        </w:rPr>
        <w:t xml:space="preserve">2024. október 8. napjára összehívott </w:t>
      </w:r>
    </w:p>
    <w:p w:rsidR="00C7641E" w:rsidRPr="00C7641E" w:rsidRDefault="00C7641E" w:rsidP="00C7641E">
      <w:pPr>
        <w:jc w:val="center"/>
        <w:rPr>
          <w:b/>
          <w:i/>
        </w:rPr>
      </w:pPr>
      <w:proofErr w:type="gramStart"/>
      <w:r w:rsidRPr="00C7641E">
        <w:rPr>
          <w:b/>
          <w:i/>
        </w:rPr>
        <w:t>nyílt</w:t>
      </w:r>
      <w:proofErr w:type="gramEnd"/>
      <w:r w:rsidRPr="00C7641E">
        <w:rPr>
          <w:b/>
          <w:i/>
        </w:rPr>
        <w:t>, alakuló ülésére</w:t>
      </w:r>
    </w:p>
    <w:p w:rsidR="00C7641E" w:rsidRPr="00C7641E" w:rsidRDefault="00C7641E" w:rsidP="00C7641E">
      <w:pPr>
        <w:rPr>
          <w:i/>
        </w:rPr>
      </w:pPr>
    </w:p>
    <w:p w:rsidR="00BD232B" w:rsidRPr="00DC4E58" w:rsidRDefault="00BD232B" w:rsidP="000541B2">
      <w:pPr>
        <w:rPr>
          <w:i/>
        </w:rPr>
      </w:pPr>
    </w:p>
    <w:p w:rsidR="003D0D70" w:rsidRPr="00DC4E58" w:rsidRDefault="003D0D70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20679C" w:rsidRPr="00DC4E58" w:rsidRDefault="0020679C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BF2785" w:rsidRPr="00DC4E58" w:rsidRDefault="00BF2785" w:rsidP="000541B2">
      <w:pPr>
        <w:rPr>
          <w:i/>
        </w:rPr>
      </w:pPr>
    </w:p>
    <w:p w:rsidR="00E97D42" w:rsidRDefault="00E97D42" w:rsidP="00E97D42">
      <w:pPr>
        <w:ind w:left="2835" w:hanging="2835"/>
        <w:rPr>
          <w:i/>
        </w:rPr>
      </w:pPr>
      <w:r>
        <w:rPr>
          <w:b/>
          <w:i/>
          <w:u w:val="single"/>
        </w:rPr>
        <w:t>Az e</w:t>
      </w:r>
      <w:r w:rsidRPr="002C1BD0">
        <w:rPr>
          <w:b/>
          <w:i/>
          <w:u w:val="single"/>
        </w:rPr>
        <w:t>lőterjesztés címe és tárgya</w:t>
      </w:r>
      <w:r w:rsidRPr="00256832">
        <w:rPr>
          <w:i/>
        </w:rPr>
        <w:t xml:space="preserve">: </w:t>
      </w:r>
    </w:p>
    <w:p w:rsidR="00E97D42" w:rsidRPr="00256832" w:rsidRDefault="00E97D42" w:rsidP="00C7641E">
      <w:pPr>
        <w:ind w:left="567"/>
        <w:rPr>
          <w:i/>
        </w:rPr>
      </w:pPr>
      <w:r>
        <w:rPr>
          <w:i/>
        </w:rPr>
        <w:t>A polgármester és az alpolgármester</w:t>
      </w:r>
      <w:r w:rsidRPr="00256832">
        <w:rPr>
          <w:i/>
        </w:rPr>
        <w:t xml:space="preserve"> tiszteletdíjának </w:t>
      </w:r>
      <w:r>
        <w:rPr>
          <w:i/>
        </w:rPr>
        <w:t xml:space="preserve">és költségtérítésének </w:t>
      </w:r>
      <w:r w:rsidRPr="00256832">
        <w:rPr>
          <w:i/>
        </w:rPr>
        <w:t>megállapítása</w:t>
      </w:r>
    </w:p>
    <w:p w:rsidR="00E97D42" w:rsidRPr="00256832" w:rsidRDefault="00E97D42" w:rsidP="00E97D42">
      <w:pPr>
        <w:pStyle w:val="Szvegtrzs"/>
        <w:suppressAutoHyphens/>
        <w:spacing w:after="0"/>
        <w:ind w:left="3261" w:hanging="3261"/>
        <w:jc w:val="both"/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rPr>
          <w:i/>
        </w:rPr>
      </w:pPr>
    </w:p>
    <w:p w:rsidR="00E97D42" w:rsidRPr="00256832" w:rsidRDefault="00E97D42" w:rsidP="00E97D42">
      <w:pPr>
        <w:outlineLvl w:val="0"/>
        <w:rPr>
          <w:b/>
          <w:i/>
          <w:u w:val="single"/>
        </w:rPr>
      </w:pPr>
      <w:r w:rsidRPr="00256832">
        <w:rPr>
          <w:b/>
          <w:i/>
          <w:u w:val="single"/>
        </w:rPr>
        <w:t>Tárgykört rendező jogszabály:</w:t>
      </w:r>
    </w:p>
    <w:p w:rsidR="00E97D42" w:rsidRPr="00256832" w:rsidRDefault="00E97D42" w:rsidP="00E97D42">
      <w:pPr>
        <w:ind w:firstLine="708"/>
        <w:rPr>
          <w:i/>
        </w:rPr>
      </w:pPr>
      <w:r w:rsidRPr="00256832">
        <w:rPr>
          <w:i/>
        </w:rPr>
        <w:t>- Magyarország helyi önkormányzatairól szóló 2011. évi CLXXXIX. törvény (Mötv.)</w:t>
      </w:r>
    </w:p>
    <w:p w:rsidR="00E97D42" w:rsidRPr="00256832" w:rsidRDefault="00E97D42" w:rsidP="00E97D42">
      <w:pPr>
        <w:autoSpaceDE w:val="0"/>
        <w:autoSpaceDN w:val="0"/>
        <w:adjustRightInd w:val="0"/>
        <w:ind w:firstLine="708"/>
        <w:jc w:val="both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Default="00E97D42" w:rsidP="00E97D42">
      <w:pPr>
        <w:ind w:firstLine="708"/>
        <w:rPr>
          <w:i/>
        </w:rPr>
      </w:pPr>
    </w:p>
    <w:p w:rsidR="00571F24" w:rsidRPr="00256832" w:rsidRDefault="00571F24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ind w:firstLine="708"/>
        <w:rPr>
          <w:i/>
        </w:rPr>
      </w:pPr>
    </w:p>
    <w:p w:rsidR="00E97D42" w:rsidRPr="00256832" w:rsidRDefault="00E97D42" w:rsidP="00E97D42">
      <w:pPr>
        <w:rPr>
          <w:i/>
        </w:rPr>
      </w:pPr>
      <w:r w:rsidRPr="00256832">
        <w:rPr>
          <w:b/>
          <w:i/>
          <w:u w:val="single"/>
        </w:rPr>
        <w:t>Előterjesztő</w:t>
      </w:r>
      <w:r w:rsidRPr="00256832">
        <w:rPr>
          <w:b/>
          <w:i/>
        </w:rPr>
        <w:t>:</w:t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Pr="00256832">
        <w:rPr>
          <w:b/>
          <w:i/>
        </w:rPr>
        <w:tab/>
      </w:r>
      <w:r w:rsidRPr="00256832">
        <w:rPr>
          <w:i/>
        </w:rPr>
        <w:t>Dr. Sisa András jegyző</w:t>
      </w:r>
    </w:p>
    <w:p w:rsidR="00E97D42" w:rsidRPr="00256832" w:rsidRDefault="00E97D42" w:rsidP="00E97D42">
      <w:pPr>
        <w:rPr>
          <w:b/>
          <w:i/>
        </w:rPr>
      </w:pPr>
      <w:r w:rsidRPr="00256832">
        <w:rPr>
          <w:b/>
          <w:i/>
          <w:u w:val="single"/>
        </w:rPr>
        <w:t>Az előterjesztést készítette</w:t>
      </w:r>
      <w:r w:rsidRPr="00256832">
        <w:rPr>
          <w:b/>
          <w:i/>
        </w:rPr>
        <w:t xml:space="preserve">: </w:t>
      </w:r>
      <w:r w:rsidRPr="00256832">
        <w:rPr>
          <w:b/>
          <w:i/>
        </w:rPr>
        <w:tab/>
      </w:r>
      <w:r w:rsidRPr="00256832">
        <w:rPr>
          <w:i/>
        </w:rPr>
        <w:t>Dr. Sisa András jegyző</w:t>
      </w:r>
    </w:p>
    <w:p w:rsidR="00BD232B" w:rsidRPr="00DC4E58" w:rsidRDefault="00BD232B" w:rsidP="00BD232B">
      <w:pPr>
        <w:rPr>
          <w:i/>
        </w:rPr>
      </w:pPr>
    </w:p>
    <w:p w:rsidR="000B7960" w:rsidRPr="00DC4E58" w:rsidRDefault="00A31334" w:rsidP="00BD232B">
      <w:pPr>
        <w:jc w:val="center"/>
        <w:outlineLvl w:val="0"/>
        <w:rPr>
          <w:b/>
          <w:i/>
        </w:rPr>
      </w:pPr>
      <w:r w:rsidRPr="00DC4E58">
        <w:rPr>
          <w:b/>
          <w:i/>
        </w:rPr>
        <w:lastRenderedPageBreak/>
        <w:t>Tisztelt Képviselő-testület!</w:t>
      </w:r>
    </w:p>
    <w:p w:rsidR="001D6B0A" w:rsidRPr="00DC4E58" w:rsidRDefault="001D6B0A" w:rsidP="00BD232B">
      <w:pPr>
        <w:jc w:val="center"/>
        <w:outlineLvl w:val="0"/>
        <w:rPr>
          <w:b/>
          <w:i/>
        </w:rPr>
      </w:pPr>
    </w:p>
    <w:p w:rsidR="008C4359" w:rsidRPr="00DC4E58" w:rsidRDefault="008C4359" w:rsidP="000541B2">
      <w:pPr>
        <w:jc w:val="both"/>
        <w:rPr>
          <w:i/>
        </w:rPr>
      </w:pPr>
    </w:p>
    <w:p w:rsidR="009D76D6" w:rsidRDefault="009D76D6" w:rsidP="009D76D6">
      <w:pPr>
        <w:jc w:val="both"/>
        <w:rPr>
          <w:i/>
        </w:rPr>
      </w:pPr>
      <w:r w:rsidRPr="00D67862">
        <w:rPr>
          <w:b/>
          <w:i/>
        </w:rPr>
        <w:t>A polgármester</w:t>
      </w:r>
      <w:r>
        <w:rPr>
          <w:i/>
        </w:rPr>
        <w:t xml:space="preserve"> </w:t>
      </w:r>
      <w:r w:rsidRPr="00E97D42">
        <w:rPr>
          <w:b/>
          <w:i/>
        </w:rPr>
        <w:t>illetményének</w:t>
      </w:r>
      <w:r>
        <w:rPr>
          <w:i/>
        </w:rPr>
        <w:t xml:space="preserve">, illetőleg </w:t>
      </w:r>
      <w:r w:rsidRPr="00E97D42">
        <w:rPr>
          <w:i/>
        </w:rPr>
        <w:t>tiszteletdíjának</w:t>
      </w:r>
      <w:r>
        <w:rPr>
          <w:i/>
        </w:rPr>
        <w:t xml:space="preserve"> meghatározásáról Magyarország helyi önkormányzatairól szóló 2011. évi CLXXXIX. törvény 71.</w:t>
      </w:r>
      <w:r w:rsidR="00C7641E">
        <w:rPr>
          <w:i/>
        </w:rPr>
        <w:t xml:space="preserve"> </w:t>
      </w:r>
      <w:r>
        <w:rPr>
          <w:i/>
        </w:rPr>
        <w:t>§</w:t>
      </w:r>
      <w:proofErr w:type="spellStart"/>
      <w:r>
        <w:rPr>
          <w:i/>
        </w:rPr>
        <w:t>-</w:t>
      </w:r>
      <w:proofErr w:type="gramStart"/>
      <w:r>
        <w:rPr>
          <w:i/>
        </w:rPr>
        <w:t>a</w:t>
      </w:r>
      <w:proofErr w:type="spellEnd"/>
      <w:proofErr w:type="gramEnd"/>
      <w:r>
        <w:rPr>
          <w:i/>
        </w:rPr>
        <w:t xml:space="preserve"> az alábbiak szerint rendelkezik:</w:t>
      </w:r>
    </w:p>
    <w:p w:rsidR="009D76D6" w:rsidRDefault="009D76D6" w:rsidP="009D76D6">
      <w:pPr>
        <w:jc w:val="both"/>
        <w:rPr>
          <w:i/>
        </w:rPr>
      </w:pPr>
    </w:p>
    <w:p w:rsidR="00C7641E" w:rsidRPr="00C7641E" w:rsidRDefault="00C7641E" w:rsidP="00C7641E">
      <w:pPr>
        <w:jc w:val="both"/>
        <w:rPr>
          <w:i/>
        </w:rPr>
      </w:pPr>
      <w:r>
        <w:rPr>
          <w:i/>
        </w:rPr>
        <w:t>„</w:t>
      </w:r>
      <w:r w:rsidR="00571F24" w:rsidRPr="00571F24">
        <w:rPr>
          <w:b/>
          <w:i/>
        </w:rPr>
        <w:t>71. §</w:t>
      </w:r>
      <w:r w:rsidR="00571F24">
        <w:rPr>
          <w:i/>
        </w:rPr>
        <w:t xml:space="preserve"> </w:t>
      </w:r>
      <w:r w:rsidRPr="00C7641E">
        <w:rPr>
          <w:i/>
        </w:rPr>
        <w:t>(2) A megyei jogú város polgármestere, a fővárosi kerületi önkormányzat polgármestere megbízatásának időtartamára havonta illetményre jogosult, amelynek összege 1 300 000 forint.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(3) A vármegyei önkormányzat közgyűlésének elnöke megbízatásának időtartamára havonta illetményre jogosult, amelynek összege megegyezik a (2) bekezdésben meghatározott illetmény 90%-ának összegével.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(4) A polgármester illetménye a (2) bekezdésben meghatározott összeg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a) 40%-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500 fő és az az alatti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b) 50%-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501–1500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c) 55%-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1501–2000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d) 60%-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 2001–5000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e) 65%-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az 5001–10 000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f) 75%-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 10 001–30 000 fő lakosságszámú település polgármestere esetében;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g) 85%-</w:t>
      </w:r>
      <w:proofErr w:type="gramStart"/>
      <w:r w:rsidRPr="00C7641E">
        <w:rPr>
          <w:i/>
        </w:rPr>
        <w:t>a</w:t>
      </w:r>
      <w:proofErr w:type="gramEnd"/>
      <w:r w:rsidRPr="00C7641E">
        <w:rPr>
          <w:i/>
        </w:rPr>
        <w:t xml:space="preserve"> a 30 000 fő lakosságszám feletti település polgármestere esetében.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(5) A társadalmi megbízatású polgármester havonta a polgármester illetménye 50%-ával megegyező mértékű tiszteletdíjra jogosult, melynek egészéről vagy meghatározott részéről a képviselő-testülethez intézett írásbeli nyilatkozatával lemondhat.</w:t>
      </w:r>
    </w:p>
    <w:p w:rsidR="00C7641E" w:rsidRPr="00C7641E" w:rsidRDefault="00C7641E" w:rsidP="00C7641E">
      <w:pPr>
        <w:jc w:val="both"/>
        <w:rPr>
          <w:i/>
        </w:rPr>
      </w:pPr>
      <w:r w:rsidRPr="00C7641E">
        <w:rPr>
          <w:i/>
        </w:rPr>
        <w:t>(6) A főállású polgármester, a társadalmi megbízatású polgármester, a vármegyei önkormányzat közgyűlésének elnöke havonta az illetményének, tiszteletdíjának 15%-ában meghatározott összegű költségtérítésre jogosult.</w:t>
      </w:r>
      <w:r>
        <w:rPr>
          <w:i/>
        </w:rPr>
        <w:t>”</w:t>
      </w:r>
    </w:p>
    <w:p w:rsidR="00CB7C10" w:rsidRPr="00DC4E58" w:rsidRDefault="00CB7C10" w:rsidP="00CB7C10">
      <w:pPr>
        <w:jc w:val="both"/>
        <w:rPr>
          <w:i/>
        </w:rPr>
      </w:pPr>
    </w:p>
    <w:p w:rsidR="00CB7C10" w:rsidRPr="00DC4E58" w:rsidRDefault="00CB7C10" w:rsidP="00CB7C10">
      <w:pPr>
        <w:jc w:val="both"/>
        <w:rPr>
          <w:i/>
        </w:rPr>
      </w:pPr>
      <w:r w:rsidRPr="00DC4E58">
        <w:rPr>
          <w:i/>
        </w:rPr>
        <w:t xml:space="preserve">A lakosságszám arányában az illetmény </w:t>
      </w:r>
      <w:proofErr w:type="spellStart"/>
      <w:r w:rsidR="009B1D4C">
        <w:rPr>
          <w:i/>
        </w:rPr>
        <w:t>Huszárovics</w:t>
      </w:r>
      <w:proofErr w:type="spellEnd"/>
      <w:r w:rsidR="009B1D4C">
        <w:rPr>
          <w:i/>
        </w:rPr>
        <w:t xml:space="preserve"> Antal </w:t>
      </w:r>
      <w:r w:rsidRPr="00DC4E58">
        <w:rPr>
          <w:i/>
        </w:rPr>
        <w:t xml:space="preserve">polgármester esetében összegszerűen </w:t>
      </w:r>
      <w:r w:rsidR="009B1D4C" w:rsidRPr="009B1D4C">
        <w:rPr>
          <w:i/>
        </w:rPr>
        <w:t>bruttó 650.000 forint/hó</w:t>
      </w:r>
      <w:r w:rsidRPr="00DC4E58">
        <w:rPr>
          <w:i/>
        </w:rPr>
        <w:t xml:space="preserve">. A főállású polgármester havonta az illetményének 15%-ában meghatározott összegű </w:t>
      </w:r>
      <w:r w:rsidR="009B1D4C">
        <w:rPr>
          <w:i/>
        </w:rPr>
        <w:t>97.500</w:t>
      </w:r>
      <w:r w:rsidRPr="00DC4E58">
        <w:rPr>
          <w:i/>
        </w:rPr>
        <w:t>,</w:t>
      </w:r>
      <w:proofErr w:type="spellStart"/>
      <w:r w:rsidRPr="00DC4E58">
        <w:rPr>
          <w:i/>
        </w:rPr>
        <w:t>-Ft</w:t>
      </w:r>
      <w:proofErr w:type="spellEnd"/>
      <w:r w:rsidR="00E97D42">
        <w:rPr>
          <w:i/>
        </w:rPr>
        <w:t xml:space="preserve"> </w:t>
      </w:r>
      <w:r w:rsidRPr="00DC4E58">
        <w:rPr>
          <w:i/>
        </w:rPr>
        <w:t>költségtérítésre jogosult.</w:t>
      </w:r>
    </w:p>
    <w:p w:rsidR="00CB7C10" w:rsidRPr="00DC4E58" w:rsidRDefault="00CB7C10" w:rsidP="00CB7C10">
      <w:pPr>
        <w:jc w:val="both"/>
        <w:rPr>
          <w:i/>
        </w:rPr>
      </w:pPr>
    </w:p>
    <w:p w:rsidR="009D76D6" w:rsidRDefault="009D76D6" w:rsidP="009D76D6">
      <w:pPr>
        <w:jc w:val="both"/>
        <w:rPr>
          <w:i/>
        </w:rPr>
      </w:pPr>
      <w:r w:rsidRPr="00256832">
        <w:rPr>
          <w:i/>
        </w:rPr>
        <w:t xml:space="preserve">Javasolom, hogy egyszerű többséggel </w:t>
      </w:r>
      <w:r>
        <w:rPr>
          <w:i/>
        </w:rPr>
        <w:t xml:space="preserve">külön-külön </w:t>
      </w:r>
      <w:r w:rsidRPr="00256832">
        <w:rPr>
          <w:i/>
        </w:rPr>
        <w:t>h</w:t>
      </w:r>
      <w:r w:rsidR="00E97D42">
        <w:rPr>
          <w:i/>
        </w:rPr>
        <w:t>ozzon határozatot a testület a</w:t>
      </w:r>
      <w:r w:rsidR="009B1D4C">
        <w:rPr>
          <w:i/>
        </w:rPr>
        <w:t xml:space="preserve"> polgármestert megillető </w:t>
      </w:r>
      <w:r w:rsidR="00E97D42">
        <w:rPr>
          <w:i/>
        </w:rPr>
        <w:t xml:space="preserve">illetmény </w:t>
      </w:r>
      <w:r>
        <w:rPr>
          <w:i/>
        </w:rPr>
        <w:t xml:space="preserve">és a költségtérítés </w:t>
      </w:r>
      <w:r w:rsidRPr="00256832">
        <w:rPr>
          <w:i/>
        </w:rPr>
        <w:t>tekintetében.</w:t>
      </w:r>
    </w:p>
    <w:p w:rsidR="009B1D4C" w:rsidRDefault="009B1D4C" w:rsidP="009D76D6">
      <w:pPr>
        <w:jc w:val="both"/>
        <w:rPr>
          <w:i/>
        </w:rPr>
      </w:pPr>
    </w:p>
    <w:p w:rsidR="009D76D6" w:rsidRDefault="009D76D6" w:rsidP="00CB7C10">
      <w:pPr>
        <w:jc w:val="both"/>
        <w:rPr>
          <w:i/>
        </w:rPr>
      </w:pPr>
    </w:p>
    <w:p w:rsidR="009D76D6" w:rsidRPr="00056BBC" w:rsidRDefault="00CB7C10" w:rsidP="009D76D6">
      <w:pPr>
        <w:jc w:val="both"/>
        <w:rPr>
          <w:i/>
        </w:rPr>
      </w:pPr>
      <w:r w:rsidRPr="009D76D6">
        <w:rPr>
          <w:b/>
          <w:i/>
        </w:rPr>
        <w:t xml:space="preserve">A </w:t>
      </w:r>
      <w:r w:rsidRPr="00056BBC">
        <w:rPr>
          <w:b/>
          <w:i/>
        </w:rPr>
        <w:t>társadalmi megbízatású alpolgármester</w:t>
      </w:r>
      <w:r w:rsidRPr="00056BBC">
        <w:rPr>
          <w:i/>
        </w:rPr>
        <w:t xml:space="preserve"> tiszteletdíjra jogosult. </w:t>
      </w:r>
      <w:r w:rsidR="009D76D6" w:rsidRPr="00056BBC">
        <w:rPr>
          <w:i/>
        </w:rPr>
        <w:t>A tiszteletdíjat ugyancsak összegszerűen kell meghatározni az Mötv. 80.§</w:t>
      </w:r>
      <w:proofErr w:type="spellStart"/>
      <w:r w:rsidR="009D76D6" w:rsidRPr="00056BBC">
        <w:rPr>
          <w:i/>
        </w:rPr>
        <w:t>-a</w:t>
      </w:r>
      <w:proofErr w:type="spellEnd"/>
      <w:r w:rsidR="009D76D6" w:rsidRPr="00056BBC">
        <w:rPr>
          <w:i/>
        </w:rPr>
        <w:t xml:space="preserve"> rendelkezései alapján.</w:t>
      </w:r>
    </w:p>
    <w:p w:rsidR="009B1D4C" w:rsidRPr="00056BBC" w:rsidRDefault="002F5DF4" w:rsidP="009B1D4C">
      <w:pPr>
        <w:spacing w:before="100" w:beforeAutospacing="1" w:after="100" w:afterAutospacing="1"/>
        <w:jc w:val="both"/>
        <w:rPr>
          <w:i/>
        </w:rPr>
      </w:pPr>
      <w:r w:rsidRPr="00056BBC">
        <w:rPr>
          <w:rStyle w:val="highlighted"/>
          <w:b/>
          <w:bCs/>
          <w:i/>
        </w:rPr>
        <w:t>„</w:t>
      </w:r>
      <w:r w:rsidR="009B1D4C" w:rsidRPr="00056BBC">
        <w:rPr>
          <w:rStyle w:val="highlighted"/>
          <w:b/>
          <w:bCs/>
          <w:i/>
        </w:rPr>
        <w:t xml:space="preserve">80. § </w:t>
      </w:r>
      <w:r w:rsidR="009B1D4C" w:rsidRPr="00056BBC">
        <w:rPr>
          <w:rStyle w:val="highlighted"/>
          <w:i/>
        </w:rPr>
        <w:t>(1) A főpolgármester-helyettes, a főállású alpolgármester, a vármegyei közgyűlés alelnöke illetményének összegét a főpolgármester, a polgármester, a vármegyei közgyűlés elnöke illetménye 70–90%-a közötti összegben a képviselő-testület állapítja meg.</w:t>
      </w:r>
    </w:p>
    <w:p w:rsidR="009B1D4C" w:rsidRPr="00056BBC" w:rsidRDefault="009B1D4C" w:rsidP="009B1D4C">
      <w:pPr>
        <w:pStyle w:val="uj"/>
        <w:jc w:val="both"/>
        <w:rPr>
          <w:i/>
        </w:rPr>
      </w:pPr>
      <w:r w:rsidRPr="00056BBC">
        <w:rPr>
          <w:rStyle w:val="highlighted"/>
          <w:i/>
        </w:rPr>
        <w:t>(1a) A 10 000 fő vagy az alatti lakosságszámú település alpolgármestere illetményének összegét a képviselő-testület állapítja meg úgy, hogy az nem haladhatja meg a polgármester illetménye 90%-át.</w:t>
      </w:r>
    </w:p>
    <w:p w:rsidR="009B1D4C" w:rsidRPr="00056BBC" w:rsidRDefault="009B1D4C" w:rsidP="009B1D4C">
      <w:pPr>
        <w:pStyle w:val="uj"/>
        <w:jc w:val="both"/>
        <w:rPr>
          <w:i/>
          <w:u w:val="single"/>
        </w:rPr>
      </w:pPr>
      <w:r w:rsidRPr="00056BBC">
        <w:rPr>
          <w:rStyle w:val="highlighted"/>
          <w:i/>
        </w:rPr>
        <w:t xml:space="preserve">(2) </w:t>
      </w:r>
      <w:r w:rsidRPr="00056BBC">
        <w:rPr>
          <w:rStyle w:val="highlighted"/>
          <w:i/>
          <w:u w:val="single"/>
        </w:rPr>
        <w:t>A társadalmi megbízatású alpolgármester tiszteletdíját a képviselő-testület állapítja meg úgy, hogy az nem haladhatja meg a társadalmi megbízatású polgármester tiszteletdíja 90%-át. A társadalmi megbízatású alpolgármester a tiszteletdíja egészéről vagy meghatározott részéről a képviselő-testülethez intézett írásbeli nyilatkozatával lemondhat.</w:t>
      </w:r>
    </w:p>
    <w:p w:rsidR="009B1D4C" w:rsidRPr="00056BBC" w:rsidRDefault="009B1D4C" w:rsidP="009B1D4C">
      <w:pPr>
        <w:pStyle w:val="NormlWeb"/>
        <w:jc w:val="both"/>
        <w:rPr>
          <w:i/>
        </w:rPr>
      </w:pPr>
      <w:r w:rsidRPr="00056BBC">
        <w:rPr>
          <w:rStyle w:val="highlighted"/>
          <w:i/>
        </w:rPr>
        <w:lastRenderedPageBreak/>
        <w:t>(2a) Ha a helyi önkormányzattal szemben adósságrendezési eljárás indul, az adósságrendezési eljárás alatt és az adósságrendezési eljárás jogerős befejezését követő két évig a polgármestert általános jogkörrel helyettesítő alpolgármester kivételével az alpolgármester nem jogosult tiszteletdíjra és számára a költségtérítésen felül egyéb jogcímen sem lehet személyi juttatást megállapítani.</w:t>
      </w:r>
    </w:p>
    <w:p w:rsidR="009B1D4C" w:rsidRPr="00056BBC" w:rsidRDefault="009B1D4C" w:rsidP="009B1D4C">
      <w:pPr>
        <w:pStyle w:val="NormlWeb"/>
        <w:jc w:val="both"/>
        <w:rPr>
          <w:i/>
        </w:rPr>
      </w:pPr>
      <w:proofErr w:type="gramStart"/>
      <w:r w:rsidRPr="00056BBC">
        <w:rPr>
          <w:rStyle w:val="highlighted"/>
          <w:i/>
        </w:rPr>
        <w:t xml:space="preserve">(2b) A helyi önkormányzatokért felelős miniszter a helyi önkormányzatok adósságrendezési eljárásáról szóló </w:t>
      </w:r>
      <w:hyperlink r:id="rId7" w:history="1">
        <w:r w:rsidRPr="00056BBC">
          <w:rPr>
            <w:rStyle w:val="highlighted"/>
            <w:i/>
            <w:color w:val="0000FF"/>
            <w:u w:val="single"/>
          </w:rPr>
          <w:t>1996. évi XXV. törvény</w:t>
        </w:r>
      </w:hyperlink>
      <w:r w:rsidRPr="00056BBC">
        <w:rPr>
          <w:rStyle w:val="highlighted"/>
          <w:i/>
        </w:rPr>
        <w:t>ben meghatározott eljárás szerinti egyedi döntése alapján a (2a) bekezdésben foglaltak alól a tiszteletdíj tekintetében felmentést ad abban az esetben, ha megállapítható, hogy az alpolgármester nem vett részt a helyi önkormányzat gazdálkodását kedvezőtlenül befolyásoló döntéshozatali eljárásban, vagy a döntéssel nem értett egyet, továbbá ha a tiszteletdíj kifizetése az önkormányzati feladatellátást nem veszélyezteti.</w:t>
      </w:r>
      <w:proofErr w:type="gramEnd"/>
    </w:p>
    <w:p w:rsidR="009B1D4C" w:rsidRPr="00056BBC" w:rsidRDefault="009B1D4C" w:rsidP="009B1D4C">
      <w:pPr>
        <w:pStyle w:val="NormlWeb"/>
        <w:jc w:val="both"/>
        <w:rPr>
          <w:i/>
        </w:rPr>
      </w:pPr>
      <w:r w:rsidRPr="00056BBC">
        <w:rPr>
          <w:rStyle w:val="highlighted"/>
          <w:i/>
        </w:rPr>
        <w:t>(3) A főpolgármester-helyettes, a főállású alpolgármester, a társadalmi megbízatású alpolgármester, a vármegyei közgyűlés alelnöke havonta az illetményének, tiszteletdíjának 15%-ában meghatározott összegű költségtérítésre jogosult.</w:t>
      </w:r>
      <w:r w:rsidR="002F5DF4" w:rsidRPr="00056BBC">
        <w:rPr>
          <w:rStyle w:val="highlighted"/>
          <w:i/>
        </w:rPr>
        <w:t>”</w:t>
      </w:r>
    </w:p>
    <w:p w:rsidR="00CB7C10" w:rsidRPr="00DC4E58" w:rsidRDefault="00CB7C10" w:rsidP="00CB7C10">
      <w:pPr>
        <w:jc w:val="both"/>
        <w:rPr>
          <w:i/>
        </w:rPr>
      </w:pPr>
      <w:r w:rsidRPr="00DC4E58">
        <w:rPr>
          <w:i/>
        </w:rPr>
        <w:t xml:space="preserve">A lakosságszám arányában </w:t>
      </w:r>
      <w:r w:rsidR="003634C7">
        <w:rPr>
          <w:i/>
        </w:rPr>
        <w:t>Csabdi</w:t>
      </w:r>
      <w:r w:rsidRPr="00DC4E58">
        <w:rPr>
          <w:i/>
        </w:rPr>
        <w:t xml:space="preserve"> alpolgármestere esetében a maximális mérték </w:t>
      </w:r>
      <w:r w:rsidR="00305868">
        <w:rPr>
          <w:i/>
        </w:rPr>
        <w:t>292.500</w:t>
      </w:r>
      <w:r w:rsidRPr="00DC4E58">
        <w:rPr>
          <w:i/>
        </w:rPr>
        <w:t>.- Ft</w:t>
      </w:r>
      <w:r w:rsidR="00305868">
        <w:rPr>
          <w:i/>
        </w:rPr>
        <w:t xml:space="preserve"> </w:t>
      </w:r>
      <w:r w:rsidRPr="00DC4E58">
        <w:rPr>
          <w:i/>
        </w:rPr>
        <w:t xml:space="preserve">lehet. Javasolom, hogy </w:t>
      </w:r>
      <w:r w:rsidR="002137C9">
        <w:rPr>
          <w:i/>
        </w:rPr>
        <w:t>292.500</w:t>
      </w:r>
      <w:r w:rsidR="002137C9" w:rsidRPr="00DC4E58">
        <w:rPr>
          <w:i/>
        </w:rPr>
        <w:t>.- Ft</w:t>
      </w:r>
      <w:r w:rsidRPr="00DC4E58">
        <w:rPr>
          <w:i/>
        </w:rPr>
        <w:t xml:space="preserve"> tiszteletdíjat állapítson meg a testület az alpolgármesternek.</w:t>
      </w:r>
    </w:p>
    <w:p w:rsidR="00CB7C10" w:rsidRPr="00DC4E58" w:rsidRDefault="00CB7C10" w:rsidP="00CB7C10">
      <w:pPr>
        <w:spacing w:before="120"/>
        <w:jc w:val="both"/>
        <w:rPr>
          <w:i/>
        </w:rPr>
      </w:pPr>
      <w:r w:rsidRPr="00DC4E58">
        <w:rPr>
          <w:i/>
        </w:rPr>
        <w:t xml:space="preserve">A társadalmi megbízatású alpolgármester havonta a tiszteletdíjának 15%-ában meghatározott összegű </w:t>
      </w:r>
      <w:r w:rsidR="002137C9" w:rsidRPr="002137C9">
        <w:rPr>
          <w:i/>
        </w:rPr>
        <w:t>43.875,</w:t>
      </w:r>
      <w:proofErr w:type="spellStart"/>
      <w:r w:rsidR="002137C9" w:rsidRPr="002137C9">
        <w:rPr>
          <w:i/>
        </w:rPr>
        <w:t>-</w:t>
      </w:r>
      <w:r w:rsidRPr="00DC4E58">
        <w:rPr>
          <w:i/>
        </w:rPr>
        <w:t>Ft</w:t>
      </w:r>
      <w:proofErr w:type="spellEnd"/>
      <w:r w:rsidR="008F7E17">
        <w:rPr>
          <w:i/>
        </w:rPr>
        <w:t xml:space="preserve"> </w:t>
      </w:r>
      <w:r w:rsidRPr="00DC4E58">
        <w:rPr>
          <w:i/>
        </w:rPr>
        <w:t>költségtérítésre jogosult.</w:t>
      </w:r>
    </w:p>
    <w:p w:rsidR="00F150AE" w:rsidRPr="00DC4E58" w:rsidRDefault="00F150AE" w:rsidP="00F150AE">
      <w:pPr>
        <w:jc w:val="both"/>
        <w:rPr>
          <w:i/>
        </w:rPr>
      </w:pPr>
    </w:p>
    <w:p w:rsidR="00F150AE" w:rsidRPr="00DC4E58" w:rsidRDefault="00F150AE" w:rsidP="00F150AE">
      <w:pPr>
        <w:jc w:val="both"/>
        <w:rPr>
          <w:i/>
        </w:rPr>
      </w:pPr>
      <w:r w:rsidRPr="00DC4E58">
        <w:rPr>
          <w:i/>
        </w:rPr>
        <w:t>Javasolom, hogy mivel ez közérdekű adat, egyszerű többséggel hozzon határozatot a testület az illetmény tekintetében.</w:t>
      </w:r>
    </w:p>
    <w:p w:rsidR="00065D1A" w:rsidRPr="00DC4E58" w:rsidRDefault="00065D1A" w:rsidP="00065D1A">
      <w:pPr>
        <w:jc w:val="both"/>
        <w:rPr>
          <w:i/>
        </w:rPr>
      </w:pPr>
    </w:p>
    <w:p w:rsidR="00F150AE" w:rsidRPr="00DC4E58" w:rsidRDefault="00F150AE" w:rsidP="00065D1A">
      <w:pPr>
        <w:jc w:val="both"/>
        <w:rPr>
          <w:i/>
        </w:rPr>
      </w:pPr>
      <w:r w:rsidRPr="00DC4E58">
        <w:rPr>
          <w:i/>
        </w:rPr>
        <w:t>Kérem a képviselőket, hogy az előterjesztésemet tárgyalják, meg és döntsenek a határozati javaslat</w:t>
      </w:r>
      <w:r w:rsidR="00CB7C10" w:rsidRPr="00DC4E58">
        <w:rPr>
          <w:i/>
        </w:rPr>
        <w:t>ok</w:t>
      </w:r>
      <w:r w:rsidRPr="00DC4E58">
        <w:rPr>
          <w:i/>
        </w:rPr>
        <w:t xml:space="preserve"> alapján.</w:t>
      </w:r>
    </w:p>
    <w:p w:rsidR="00571F24" w:rsidRDefault="00571F24" w:rsidP="00065D1A">
      <w:pPr>
        <w:jc w:val="both"/>
        <w:rPr>
          <w:i/>
        </w:rPr>
      </w:pPr>
    </w:p>
    <w:p w:rsidR="008F7E17" w:rsidRPr="00DC4E58" w:rsidRDefault="008F7E17" w:rsidP="00065D1A">
      <w:pPr>
        <w:jc w:val="both"/>
        <w:rPr>
          <w:i/>
        </w:rPr>
      </w:pPr>
    </w:p>
    <w:p w:rsidR="00F150AE" w:rsidRDefault="00305868" w:rsidP="00F150AE">
      <w:pPr>
        <w:jc w:val="both"/>
        <w:rPr>
          <w:i/>
        </w:rPr>
      </w:pPr>
      <w:r>
        <w:rPr>
          <w:i/>
        </w:rPr>
        <w:t>Csabdi</w:t>
      </w:r>
      <w:r w:rsidR="003D0D70" w:rsidRPr="00DC4E58">
        <w:rPr>
          <w:i/>
        </w:rPr>
        <w:t>,</w:t>
      </w:r>
      <w:r w:rsidR="00F150AE" w:rsidRPr="00DC4E58">
        <w:rPr>
          <w:i/>
        </w:rPr>
        <w:t xml:space="preserve"> </w:t>
      </w:r>
      <w:r>
        <w:rPr>
          <w:i/>
        </w:rPr>
        <w:t>2024. október 1.</w:t>
      </w:r>
    </w:p>
    <w:p w:rsidR="00F150AE" w:rsidRPr="00571F24" w:rsidRDefault="00F150AE" w:rsidP="00F150AE">
      <w:pPr>
        <w:jc w:val="both"/>
        <w:rPr>
          <w:b/>
          <w:i/>
        </w:rPr>
      </w:pP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</w:r>
      <w:r w:rsidRPr="00571F24">
        <w:rPr>
          <w:b/>
          <w:i/>
        </w:rPr>
        <w:tab/>
        <w:t>Dr. Sisa András</w:t>
      </w:r>
    </w:p>
    <w:p w:rsidR="00F150AE" w:rsidRPr="00DC4E58" w:rsidRDefault="00F150AE" w:rsidP="00F150AE">
      <w:pPr>
        <w:jc w:val="both"/>
        <w:rPr>
          <w:i/>
        </w:rPr>
      </w:pP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</w:r>
      <w:r w:rsidRPr="00DC4E58">
        <w:rPr>
          <w:i/>
        </w:rPr>
        <w:tab/>
        <w:t xml:space="preserve">        </w:t>
      </w:r>
      <w:proofErr w:type="gramStart"/>
      <w:r w:rsidRPr="00DC4E58">
        <w:rPr>
          <w:i/>
        </w:rPr>
        <w:t>jegyző</w:t>
      </w:r>
      <w:proofErr w:type="gramEnd"/>
    </w:p>
    <w:p w:rsidR="00065D1A" w:rsidRDefault="00065D1A" w:rsidP="00065D1A">
      <w:pPr>
        <w:jc w:val="both"/>
        <w:rPr>
          <w:i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 1/:</w:t>
      </w:r>
    </w:p>
    <w:p w:rsidR="00CB7C10" w:rsidRPr="00DC4E58" w:rsidRDefault="00CB7C10" w:rsidP="00CB7C10">
      <w:pPr>
        <w:jc w:val="both"/>
        <w:rPr>
          <w:b/>
          <w:i/>
        </w:rPr>
      </w:pPr>
      <w:r w:rsidRPr="00DC4E58">
        <w:rPr>
          <w:b/>
          <w:i/>
        </w:rPr>
        <w:t xml:space="preserve"> </w:t>
      </w:r>
    </w:p>
    <w:p w:rsidR="00CB7C10" w:rsidRPr="00DC4E58" w:rsidRDefault="00305868" w:rsidP="00CB7C10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Csabdi</w:t>
      </w:r>
      <w:r w:rsidR="00CB7C10" w:rsidRPr="00DC4E58">
        <w:rPr>
          <w:rFonts w:eastAsia="Calibri"/>
          <w:b/>
          <w:i/>
          <w:lang w:eastAsia="en-US"/>
        </w:rPr>
        <w:t xml:space="preserve"> Község Önkormányzat Képviselő- testületének</w:t>
      </w:r>
    </w:p>
    <w:p w:rsidR="00CB7C10" w:rsidRDefault="00DC4E58" w:rsidP="00CB7C10">
      <w:pPr>
        <w:jc w:val="center"/>
        <w:rPr>
          <w:rFonts w:eastAsia="Calibri"/>
          <w:b/>
          <w:i/>
          <w:lang w:eastAsia="en-US"/>
        </w:rPr>
      </w:pPr>
      <w:r w:rsidRPr="006C7533">
        <w:rPr>
          <w:rFonts w:eastAsia="Calibri"/>
          <w:b/>
          <w:i/>
          <w:lang w:eastAsia="en-US"/>
        </w:rPr>
        <w:t>/20</w:t>
      </w:r>
      <w:r w:rsidR="00305868">
        <w:rPr>
          <w:rFonts w:eastAsia="Calibri"/>
          <w:b/>
          <w:i/>
          <w:lang w:eastAsia="en-US"/>
        </w:rPr>
        <w:t>24</w:t>
      </w:r>
      <w:r w:rsidRPr="006C7533">
        <w:rPr>
          <w:rFonts w:eastAsia="Calibri"/>
          <w:b/>
          <w:i/>
          <w:lang w:eastAsia="en-US"/>
        </w:rPr>
        <w:t>. (</w:t>
      </w:r>
      <w:r w:rsidR="004B56E7">
        <w:rPr>
          <w:rFonts w:eastAsia="Calibri"/>
          <w:b/>
          <w:i/>
          <w:lang w:eastAsia="en-US"/>
        </w:rPr>
        <w:t>X</w:t>
      </w:r>
      <w:r w:rsidR="00610C4B">
        <w:rPr>
          <w:rFonts w:eastAsia="Calibri"/>
          <w:b/>
          <w:i/>
          <w:lang w:eastAsia="en-US"/>
        </w:rPr>
        <w:t>.</w:t>
      </w:r>
      <w:r w:rsidR="00305868">
        <w:rPr>
          <w:rFonts w:eastAsia="Calibri"/>
          <w:b/>
          <w:i/>
          <w:lang w:eastAsia="en-US"/>
        </w:rPr>
        <w:t xml:space="preserve"> 8.</w:t>
      </w:r>
      <w:r w:rsidR="00CB7C10" w:rsidRPr="006C7533">
        <w:rPr>
          <w:rFonts w:eastAsia="Calibri"/>
          <w:b/>
          <w:i/>
          <w:lang w:eastAsia="en-US"/>
        </w:rPr>
        <w:t>) határozata</w:t>
      </w:r>
    </w:p>
    <w:p w:rsidR="00056BBC" w:rsidRPr="00DC4E58" w:rsidRDefault="00056BBC" w:rsidP="00CB7C10">
      <w:pPr>
        <w:jc w:val="center"/>
        <w:rPr>
          <w:rFonts w:eastAsia="Calibri"/>
          <w:b/>
          <w:i/>
          <w:lang w:eastAsia="en-US"/>
        </w:rPr>
      </w:pPr>
    </w:p>
    <w:p w:rsidR="00CB7C10" w:rsidRPr="00DC4E58" w:rsidRDefault="00CB7C10" w:rsidP="00CB7C10">
      <w:pPr>
        <w:jc w:val="center"/>
        <w:rPr>
          <w:b/>
          <w:i/>
        </w:rPr>
      </w:pPr>
      <w:proofErr w:type="gramStart"/>
      <w:r w:rsidRPr="00DC4E58">
        <w:rPr>
          <w:b/>
          <w:i/>
        </w:rPr>
        <w:t>a</w:t>
      </w:r>
      <w:proofErr w:type="gramEnd"/>
      <w:r w:rsidRPr="00DC4E58">
        <w:rPr>
          <w:b/>
          <w:i/>
        </w:rPr>
        <w:t xml:space="preserve"> polgármester illetményének megállapításáról</w:t>
      </w:r>
    </w:p>
    <w:p w:rsidR="00CB7C10" w:rsidRDefault="00CB7C10" w:rsidP="00CB7C10">
      <w:pPr>
        <w:jc w:val="both"/>
        <w:rPr>
          <w:i/>
        </w:rPr>
      </w:pPr>
    </w:p>
    <w:p w:rsidR="00305868" w:rsidRPr="00305868" w:rsidRDefault="00305868" w:rsidP="00305868">
      <w:pPr>
        <w:jc w:val="both"/>
        <w:rPr>
          <w:i/>
        </w:rPr>
      </w:pPr>
      <w:r w:rsidRPr="00305868">
        <w:rPr>
          <w:i/>
        </w:rPr>
        <w:t xml:space="preserve">Csabdi Község Önkormányzat Képviselő-testülete úgy dönt, hogy </w:t>
      </w:r>
      <w:proofErr w:type="spellStart"/>
      <w:r w:rsidRPr="00305868">
        <w:rPr>
          <w:i/>
        </w:rPr>
        <w:t>Huszárovics</w:t>
      </w:r>
      <w:proofErr w:type="spellEnd"/>
      <w:r w:rsidRPr="00305868">
        <w:rPr>
          <w:i/>
        </w:rPr>
        <w:t xml:space="preserve"> Antal főállású polgármester illetményét a Magyarország helyi önkormányzatairól szóló 2011. évi CLXXXIX. törvény 71. § (2), (4) bekezdése alapján 202</w:t>
      </w:r>
      <w:r>
        <w:rPr>
          <w:i/>
        </w:rPr>
        <w:t>4</w:t>
      </w:r>
      <w:r w:rsidRPr="00305868">
        <w:rPr>
          <w:i/>
        </w:rPr>
        <w:t xml:space="preserve">. </w:t>
      </w:r>
      <w:r>
        <w:rPr>
          <w:i/>
        </w:rPr>
        <w:t>október</w:t>
      </w:r>
      <w:r w:rsidRPr="00305868">
        <w:rPr>
          <w:i/>
        </w:rPr>
        <w:t xml:space="preserve"> 1. napjától havi bruttó 650.000,</w:t>
      </w:r>
      <w:proofErr w:type="spellStart"/>
      <w:r w:rsidRPr="00305868">
        <w:rPr>
          <w:i/>
        </w:rPr>
        <w:t>-Ft-ban</w:t>
      </w:r>
      <w:proofErr w:type="spellEnd"/>
      <w:r w:rsidRPr="00305868">
        <w:rPr>
          <w:i/>
        </w:rPr>
        <w:t xml:space="preserve"> állapítja meg. </w:t>
      </w:r>
    </w:p>
    <w:p w:rsidR="00305868" w:rsidRDefault="00305868" w:rsidP="00CB7C10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8F7E17" w:rsidRDefault="008F7E17" w:rsidP="00CB7C10">
      <w:pPr>
        <w:jc w:val="both"/>
        <w:rPr>
          <w:b/>
          <w:i/>
          <w:u w:val="single"/>
        </w:rPr>
      </w:pPr>
    </w:p>
    <w:p w:rsidR="008F7E17" w:rsidRDefault="008F7E17" w:rsidP="00CB7C10">
      <w:pPr>
        <w:jc w:val="both"/>
        <w:rPr>
          <w:b/>
          <w:i/>
          <w:u w:val="single"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lastRenderedPageBreak/>
        <w:t>Határozati javaslat 2/:</w:t>
      </w:r>
    </w:p>
    <w:p w:rsidR="00CB7C10" w:rsidRPr="00DC4E58" w:rsidRDefault="00CB7C10" w:rsidP="00CB7C10">
      <w:pPr>
        <w:jc w:val="both"/>
        <w:rPr>
          <w:i/>
        </w:rPr>
      </w:pPr>
    </w:p>
    <w:p w:rsidR="00571F24" w:rsidRP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>Csabdi Község Önkormányzat Képviselő- testületének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>/2024. (X. 8.) határozata</w:t>
      </w:r>
    </w:p>
    <w:p w:rsidR="00571F24" w:rsidRPr="00571F24" w:rsidRDefault="00571F24" w:rsidP="00571F24">
      <w:pPr>
        <w:jc w:val="center"/>
        <w:rPr>
          <w:rFonts w:eastAsia="Calibri"/>
          <w:b/>
          <w:i/>
          <w:lang w:eastAsia="en-US"/>
        </w:rPr>
      </w:pPr>
    </w:p>
    <w:p w:rsidR="00CB7C10" w:rsidRPr="00DC4E58" w:rsidRDefault="00CB7C10" w:rsidP="00CB7C10">
      <w:pPr>
        <w:jc w:val="center"/>
        <w:rPr>
          <w:b/>
          <w:i/>
        </w:rPr>
      </w:pPr>
      <w:proofErr w:type="gramStart"/>
      <w:r w:rsidRPr="00DC4E58">
        <w:rPr>
          <w:b/>
          <w:i/>
        </w:rPr>
        <w:t>a</w:t>
      </w:r>
      <w:proofErr w:type="gramEnd"/>
      <w:r w:rsidRPr="00DC4E58">
        <w:rPr>
          <w:b/>
          <w:i/>
        </w:rPr>
        <w:t xml:space="preserve"> polgármester költségtérítésének megállapításáról</w:t>
      </w:r>
    </w:p>
    <w:p w:rsidR="00CB7C10" w:rsidRPr="00DC4E58" w:rsidRDefault="00CB7C10" w:rsidP="00CB7C10">
      <w:pPr>
        <w:jc w:val="both"/>
        <w:rPr>
          <w:i/>
        </w:rPr>
      </w:pPr>
    </w:p>
    <w:p w:rsidR="00571F24" w:rsidRPr="00571F24" w:rsidRDefault="00571F24" w:rsidP="00571F24">
      <w:pPr>
        <w:jc w:val="both"/>
        <w:rPr>
          <w:i/>
        </w:rPr>
      </w:pPr>
      <w:r w:rsidRPr="00571F24">
        <w:rPr>
          <w:i/>
        </w:rPr>
        <w:t xml:space="preserve">Csabdi Község Önkormányzat Képviselő-testülete úgy dönt, hogy </w:t>
      </w:r>
      <w:proofErr w:type="spellStart"/>
      <w:r w:rsidRPr="00571F24">
        <w:rPr>
          <w:i/>
        </w:rPr>
        <w:t>Huszárovics</w:t>
      </w:r>
      <w:proofErr w:type="spellEnd"/>
      <w:r w:rsidRPr="00571F24">
        <w:rPr>
          <w:i/>
        </w:rPr>
        <w:t xml:space="preserve"> Antal főállású polgármester költségtérítését a Magyarország helyi önkormányzatairól szóló 2011. évi CLXXXIX. törvény 71. § (6) bekezdése alapján 202</w:t>
      </w:r>
      <w:r>
        <w:rPr>
          <w:i/>
        </w:rPr>
        <w:t>4</w:t>
      </w:r>
      <w:r w:rsidRPr="00571F24">
        <w:rPr>
          <w:i/>
        </w:rPr>
        <w:t xml:space="preserve">. </w:t>
      </w:r>
      <w:r>
        <w:rPr>
          <w:i/>
        </w:rPr>
        <w:t>október</w:t>
      </w:r>
      <w:r w:rsidRPr="00571F24">
        <w:rPr>
          <w:i/>
        </w:rPr>
        <w:t xml:space="preserve"> 1. napjától havi bruttó 97.500,</w:t>
      </w:r>
      <w:proofErr w:type="spellStart"/>
      <w:r w:rsidRPr="00571F24">
        <w:rPr>
          <w:i/>
        </w:rPr>
        <w:t>-Ft-ban</w:t>
      </w:r>
      <w:proofErr w:type="spellEnd"/>
      <w:r w:rsidRPr="00571F24">
        <w:rPr>
          <w:i/>
        </w:rPr>
        <w:t xml:space="preserve"> állapítja meg. </w:t>
      </w:r>
    </w:p>
    <w:p w:rsidR="00CB7C10" w:rsidRPr="00DC4E58" w:rsidRDefault="00CB7C10" w:rsidP="00CB7C10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E97D42" w:rsidRPr="00256832" w:rsidRDefault="00E97D42" w:rsidP="00E97D42">
      <w:pPr>
        <w:jc w:val="both"/>
        <w:rPr>
          <w:i/>
        </w:rPr>
      </w:pPr>
    </w:p>
    <w:p w:rsidR="00065D1A" w:rsidRPr="00DC4E58" w:rsidRDefault="00065D1A" w:rsidP="00065D1A">
      <w:pPr>
        <w:jc w:val="both"/>
        <w:rPr>
          <w:i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 3/:</w:t>
      </w:r>
    </w:p>
    <w:p w:rsidR="00CB7C10" w:rsidRPr="00DC4E58" w:rsidRDefault="00CB7C10" w:rsidP="00CB7C10">
      <w:pPr>
        <w:jc w:val="both"/>
        <w:rPr>
          <w:b/>
          <w:i/>
          <w:u w:val="single"/>
        </w:rPr>
      </w:pPr>
    </w:p>
    <w:p w:rsidR="00571F24" w:rsidRP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>Csabdi Község Önkormányzat Képviselő- testületének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>/2024. (X. 8.) határozata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</w:p>
    <w:p w:rsidR="00CB7C10" w:rsidRDefault="00571F24" w:rsidP="00CB7C10">
      <w:pPr>
        <w:jc w:val="center"/>
        <w:rPr>
          <w:i/>
        </w:rPr>
      </w:pPr>
      <w:proofErr w:type="gramStart"/>
      <w:r>
        <w:rPr>
          <w:b/>
          <w:i/>
        </w:rPr>
        <w:t>a</w:t>
      </w:r>
      <w:proofErr w:type="gramEnd"/>
      <w:r w:rsidRPr="00571F24">
        <w:rPr>
          <w:b/>
          <w:i/>
        </w:rPr>
        <w:t xml:space="preserve"> társadalmi megbízatású alpolgármestert megillető tiszteletdíjának megállapításáról</w:t>
      </w:r>
    </w:p>
    <w:p w:rsidR="00571F24" w:rsidRDefault="00571F24" w:rsidP="00CB7C10">
      <w:pPr>
        <w:jc w:val="center"/>
        <w:rPr>
          <w:i/>
        </w:rPr>
      </w:pPr>
    </w:p>
    <w:p w:rsidR="00571F24" w:rsidRDefault="00571F24" w:rsidP="00571F24">
      <w:pPr>
        <w:jc w:val="both"/>
        <w:rPr>
          <w:i/>
        </w:rPr>
      </w:pPr>
      <w:r w:rsidRPr="00571F24">
        <w:rPr>
          <w:i/>
        </w:rPr>
        <w:t xml:space="preserve">Csabdi Község Önkormányzat Képviselő-testülete úgy dönt, hogy </w:t>
      </w:r>
      <w:r w:rsidR="00D57C92" w:rsidRPr="00D57C92">
        <w:rPr>
          <w:i/>
        </w:rPr>
        <w:t>Bokros Józsefné</w:t>
      </w:r>
      <w:r>
        <w:rPr>
          <w:i/>
        </w:rPr>
        <w:t xml:space="preserve"> </w:t>
      </w:r>
      <w:r w:rsidRPr="00571F24">
        <w:rPr>
          <w:i/>
        </w:rPr>
        <w:t xml:space="preserve">társadalmi megbízatású alpolgármester tiszteletdíját a Magyarország helyi önkormányzatairól szóló 2011. évi CLXXXIX. törvény 80. § (2) bekezdése alapján havi bruttó </w:t>
      </w:r>
      <w:r w:rsidR="002137C9">
        <w:rPr>
          <w:i/>
        </w:rPr>
        <w:t>292.500.</w:t>
      </w:r>
      <w:r w:rsidRPr="002137C9">
        <w:rPr>
          <w:i/>
        </w:rPr>
        <w:t>-</w:t>
      </w:r>
      <w:r w:rsidRPr="00571F24">
        <w:rPr>
          <w:i/>
        </w:rPr>
        <w:t>Ft-ban állapítja meg 202</w:t>
      </w:r>
      <w:r>
        <w:rPr>
          <w:i/>
        </w:rPr>
        <w:t>4</w:t>
      </w:r>
      <w:r w:rsidRPr="00571F24">
        <w:rPr>
          <w:i/>
        </w:rPr>
        <w:t xml:space="preserve">. </w:t>
      </w:r>
      <w:r>
        <w:rPr>
          <w:i/>
        </w:rPr>
        <w:t>október</w:t>
      </w:r>
      <w:r w:rsidRPr="00571F24">
        <w:rPr>
          <w:i/>
        </w:rPr>
        <w:t xml:space="preserve"> 1. napjától.</w:t>
      </w:r>
    </w:p>
    <w:p w:rsidR="00E97D42" w:rsidRPr="00256832" w:rsidRDefault="00E97D42" w:rsidP="00E97D42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E97D42" w:rsidRPr="00256832" w:rsidRDefault="00E97D42" w:rsidP="00E97D42">
      <w:pPr>
        <w:jc w:val="both"/>
        <w:rPr>
          <w:i/>
        </w:rPr>
      </w:pPr>
    </w:p>
    <w:p w:rsidR="00CB7C10" w:rsidRPr="00DC4E58" w:rsidRDefault="00CB7C10" w:rsidP="00CB7C10">
      <w:pPr>
        <w:jc w:val="both"/>
        <w:rPr>
          <w:b/>
          <w:i/>
          <w:u w:val="single"/>
        </w:rPr>
      </w:pPr>
      <w:r w:rsidRPr="00DC4E58">
        <w:rPr>
          <w:b/>
          <w:i/>
          <w:u w:val="single"/>
        </w:rPr>
        <w:t>Határozati javaslat 4/:</w:t>
      </w:r>
    </w:p>
    <w:p w:rsidR="00CB7C10" w:rsidRPr="00DC4E58" w:rsidRDefault="00CB7C10" w:rsidP="00CB7C10">
      <w:pPr>
        <w:jc w:val="both"/>
        <w:rPr>
          <w:b/>
          <w:i/>
          <w:u w:val="single"/>
        </w:rPr>
      </w:pPr>
    </w:p>
    <w:p w:rsidR="00571F24" w:rsidRP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>Csabdi Község Önkormányzat Képviselő- testületének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  <w:r w:rsidRPr="00571F24">
        <w:rPr>
          <w:rFonts w:eastAsia="Calibri"/>
          <w:b/>
          <w:i/>
          <w:lang w:eastAsia="en-US"/>
        </w:rPr>
        <w:t>/2024. (X. 8.) határozata</w:t>
      </w:r>
    </w:p>
    <w:p w:rsidR="00571F24" w:rsidRDefault="00571F24" w:rsidP="00571F24">
      <w:pPr>
        <w:jc w:val="center"/>
        <w:rPr>
          <w:rFonts w:eastAsia="Calibri"/>
          <w:b/>
          <w:i/>
          <w:lang w:eastAsia="en-US"/>
        </w:rPr>
      </w:pPr>
    </w:p>
    <w:p w:rsidR="00571F24" w:rsidRDefault="00571F24" w:rsidP="00571F24">
      <w:pPr>
        <w:jc w:val="center"/>
        <w:rPr>
          <w:i/>
        </w:rPr>
      </w:pPr>
      <w:proofErr w:type="gramStart"/>
      <w:r>
        <w:rPr>
          <w:b/>
          <w:i/>
        </w:rPr>
        <w:t>a</w:t>
      </w:r>
      <w:proofErr w:type="gramEnd"/>
      <w:r w:rsidRPr="00571F24">
        <w:rPr>
          <w:b/>
          <w:i/>
        </w:rPr>
        <w:t xml:space="preserve"> társadalmi megbízatású alpolgármestert megillető költségtérítésének megállapításáról</w:t>
      </w:r>
    </w:p>
    <w:p w:rsidR="00E97D42" w:rsidRDefault="00E97D42" w:rsidP="00E97D42">
      <w:pPr>
        <w:jc w:val="both"/>
        <w:rPr>
          <w:i/>
        </w:rPr>
      </w:pPr>
    </w:p>
    <w:p w:rsidR="00571F24" w:rsidRPr="00571F24" w:rsidRDefault="00571F24" w:rsidP="00571F24">
      <w:pPr>
        <w:jc w:val="both"/>
        <w:rPr>
          <w:i/>
        </w:rPr>
      </w:pPr>
      <w:r>
        <w:rPr>
          <w:i/>
        </w:rPr>
        <w:t>Csabdi</w:t>
      </w:r>
      <w:r w:rsidRPr="00571F24">
        <w:rPr>
          <w:i/>
        </w:rPr>
        <w:t xml:space="preserve"> Község Önkormányzat Képviselő-testülete úgy dönt, hogy </w:t>
      </w:r>
      <w:r w:rsidR="00D57C92" w:rsidRPr="00D57C92">
        <w:rPr>
          <w:i/>
        </w:rPr>
        <w:t>Bokros Józsefné</w:t>
      </w:r>
      <w:r w:rsidR="00D57C92">
        <w:rPr>
          <w:i/>
        </w:rPr>
        <w:t xml:space="preserve"> </w:t>
      </w:r>
      <w:r w:rsidRPr="00571F24">
        <w:rPr>
          <w:i/>
        </w:rPr>
        <w:t xml:space="preserve">társadalmi megbízatású alpolgármester költségtérítését a Magyarország helyi önkormányzatairól szóló 2011. évi CLXXXIX. törvény 80. § (3) bekezdése alapján havi bruttó </w:t>
      </w:r>
      <w:r w:rsidR="008F7E17" w:rsidRPr="002137C9">
        <w:rPr>
          <w:i/>
        </w:rPr>
        <w:t>43.875</w:t>
      </w:r>
      <w:r w:rsidR="002137C9" w:rsidRPr="002137C9">
        <w:rPr>
          <w:i/>
        </w:rPr>
        <w:t>,</w:t>
      </w:r>
      <w:proofErr w:type="spellStart"/>
      <w:r w:rsidR="002137C9" w:rsidRPr="002137C9">
        <w:rPr>
          <w:i/>
        </w:rPr>
        <w:t>-Ft</w:t>
      </w:r>
      <w:r w:rsidR="002137C9">
        <w:rPr>
          <w:i/>
        </w:rPr>
        <w:t>-</w:t>
      </w:r>
      <w:r w:rsidRPr="00571F24">
        <w:rPr>
          <w:i/>
        </w:rPr>
        <w:t>ban</w:t>
      </w:r>
      <w:proofErr w:type="spellEnd"/>
      <w:r w:rsidRPr="00571F24">
        <w:rPr>
          <w:i/>
        </w:rPr>
        <w:t xml:space="preserve"> állapítja meg 202</w:t>
      </w:r>
      <w:r>
        <w:rPr>
          <w:i/>
        </w:rPr>
        <w:t>4</w:t>
      </w:r>
      <w:r w:rsidRPr="00571F24">
        <w:rPr>
          <w:i/>
        </w:rPr>
        <w:t xml:space="preserve">. </w:t>
      </w:r>
      <w:r>
        <w:rPr>
          <w:i/>
        </w:rPr>
        <w:t>október</w:t>
      </w:r>
      <w:r w:rsidRPr="00571F24">
        <w:rPr>
          <w:i/>
        </w:rPr>
        <w:t xml:space="preserve"> 1. napjától.</w:t>
      </w:r>
    </w:p>
    <w:p w:rsidR="00571F24" w:rsidRPr="00256832" w:rsidRDefault="00571F24" w:rsidP="00E97D42">
      <w:pPr>
        <w:jc w:val="both"/>
        <w:rPr>
          <w:i/>
        </w:rPr>
      </w:pP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Határidő: </w:t>
      </w:r>
      <w:r w:rsidRPr="00571F24">
        <w:rPr>
          <w:i/>
        </w:rPr>
        <w:tab/>
        <w:t>azonnal</w:t>
      </w:r>
    </w:p>
    <w:p w:rsidR="00571F24" w:rsidRPr="00571F24" w:rsidRDefault="00571F24" w:rsidP="00571F24">
      <w:pPr>
        <w:ind w:left="4111"/>
        <w:jc w:val="both"/>
        <w:rPr>
          <w:i/>
        </w:rPr>
      </w:pPr>
      <w:r w:rsidRPr="00571F24">
        <w:rPr>
          <w:i/>
        </w:rPr>
        <w:t xml:space="preserve">Felelős: </w:t>
      </w:r>
      <w:r w:rsidRPr="00571F24">
        <w:rPr>
          <w:i/>
        </w:rPr>
        <w:tab/>
        <w:t>jegyző</w:t>
      </w:r>
    </w:p>
    <w:p w:rsidR="00E97D42" w:rsidRPr="00256832" w:rsidRDefault="00E97D42" w:rsidP="00E97D42">
      <w:pPr>
        <w:jc w:val="both"/>
        <w:rPr>
          <w:i/>
        </w:rPr>
      </w:pPr>
    </w:p>
    <w:p w:rsidR="00535BF0" w:rsidRPr="00DC4E58" w:rsidRDefault="00535BF0" w:rsidP="00535BF0">
      <w:pPr>
        <w:jc w:val="both"/>
        <w:rPr>
          <w:b/>
          <w:i/>
        </w:rPr>
      </w:pPr>
    </w:p>
    <w:sectPr w:rsidR="00535BF0" w:rsidRPr="00DC4E58" w:rsidSect="00615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6C8" w:rsidRDefault="006676C8" w:rsidP="00571F24">
      <w:r>
        <w:separator/>
      </w:r>
    </w:p>
  </w:endnote>
  <w:endnote w:type="continuationSeparator" w:id="0">
    <w:p w:rsidR="006676C8" w:rsidRDefault="006676C8" w:rsidP="0057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63" w:rsidRDefault="007C3F6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9022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C3F63" w:rsidRDefault="007C3F6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71F24" w:rsidRDefault="00571F2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63" w:rsidRDefault="007C3F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6C8" w:rsidRDefault="006676C8" w:rsidP="00571F24">
      <w:r>
        <w:separator/>
      </w:r>
    </w:p>
  </w:footnote>
  <w:footnote w:type="continuationSeparator" w:id="0">
    <w:p w:rsidR="006676C8" w:rsidRDefault="006676C8" w:rsidP="0057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63" w:rsidRDefault="007C3F6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63" w:rsidRDefault="007C3F6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F63" w:rsidRDefault="007C3F6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3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4402"/>
    <w:rsid w:val="00012423"/>
    <w:rsid w:val="00053D64"/>
    <w:rsid w:val="000541B2"/>
    <w:rsid w:val="00056BBC"/>
    <w:rsid w:val="00065D1A"/>
    <w:rsid w:val="000A3F6F"/>
    <w:rsid w:val="000B64EA"/>
    <w:rsid w:val="000B7960"/>
    <w:rsid w:val="000C5695"/>
    <w:rsid w:val="000C7B40"/>
    <w:rsid w:val="000D00FD"/>
    <w:rsid w:val="000D64A3"/>
    <w:rsid w:val="000D6C89"/>
    <w:rsid w:val="000E386B"/>
    <w:rsid w:val="000E3B64"/>
    <w:rsid w:val="0013022F"/>
    <w:rsid w:val="00184B58"/>
    <w:rsid w:val="00187D8C"/>
    <w:rsid w:val="0019278F"/>
    <w:rsid w:val="001A067A"/>
    <w:rsid w:val="001D546C"/>
    <w:rsid w:val="001D6B0A"/>
    <w:rsid w:val="001F17C4"/>
    <w:rsid w:val="001F4B10"/>
    <w:rsid w:val="0020679C"/>
    <w:rsid w:val="002137C9"/>
    <w:rsid w:val="0023793B"/>
    <w:rsid w:val="002520C9"/>
    <w:rsid w:val="0027114F"/>
    <w:rsid w:val="002972D4"/>
    <w:rsid w:val="002A1E05"/>
    <w:rsid w:val="002C0EE1"/>
    <w:rsid w:val="002D571D"/>
    <w:rsid w:val="002F5DF4"/>
    <w:rsid w:val="00301193"/>
    <w:rsid w:val="00304CFD"/>
    <w:rsid w:val="003053B9"/>
    <w:rsid w:val="00305868"/>
    <w:rsid w:val="003219BA"/>
    <w:rsid w:val="003224CB"/>
    <w:rsid w:val="00327A9A"/>
    <w:rsid w:val="0034192E"/>
    <w:rsid w:val="003558FF"/>
    <w:rsid w:val="003634C7"/>
    <w:rsid w:val="003A2C7E"/>
    <w:rsid w:val="003A387F"/>
    <w:rsid w:val="003B37A8"/>
    <w:rsid w:val="003B4BAC"/>
    <w:rsid w:val="003B55A9"/>
    <w:rsid w:val="003D0D70"/>
    <w:rsid w:val="003D0DEE"/>
    <w:rsid w:val="003D46C6"/>
    <w:rsid w:val="004035AB"/>
    <w:rsid w:val="00457E74"/>
    <w:rsid w:val="0046211F"/>
    <w:rsid w:val="00473602"/>
    <w:rsid w:val="00480484"/>
    <w:rsid w:val="0049344F"/>
    <w:rsid w:val="004A62EE"/>
    <w:rsid w:val="004A64D3"/>
    <w:rsid w:val="004B56E7"/>
    <w:rsid w:val="004C2421"/>
    <w:rsid w:val="00535BF0"/>
    <w:rsid w:val="005405E3"/>
    <w:rsid w:val="005474D7"/>
    <w:rsid w:val="00556652"/>
    <w:rsid w:val="005642D0"/>
    <w:rsid w:val="00570A9D"/>
    <w:rsid w:val="00571F24"/>
    <w:rsid w:val="00584EA8"/>
    <w:rsid w:val="005D7C15"/>
    <w:rsid w:val="005E0040"/>
    <w:rsid w:val="005E1E02"/>
    <w:rsid w:val="005E3FB6"/>
    <w:rsid w:val="005F70ED"/>
    <w:rsid w:val="00610C4B"/>
    <w:rsid w:val="00611C86"/>
    <w:rsid w:val="0061223F"/>
    <w:rsid w:val="006124D4"/>
    <w:rsid w:val="00615026"/>
    <w:rsid w:val="0064171F"/>
    <w:rsid w:val="006676C8"/>
    <w:rsid w:val="006C4A10"/>
    <w:rsid w:val="006C7533"/>
    <w:rsid w:val="006E0A6B"/>
    <w:rsid w:val="006F1E64"/>
    <w:rsid w:val="00734335"/>
    <w:rsid w:val="0076275F"/>
    <w:rsid w:val="007836FC"/>
    <w:rsid w:val="00786A2F"/>
    <w:rsid w:val="007A6642"/>
    <w:rsid w:val="007B400C"/>
    <w:rsid w:val="007C3F63"/>
    <w:rsid w:val="007D52E8"/>
    <w:rsid w:val="00821A89"/>
    <w:rsid w:val="00826A50"/>
    <w:rsid w:val="00841C43"/>
    <w:rsid w:val="00847FD6"/>
    <w:rsid w:val="00867ECF"/>
    <w:rsid w:val="00881553"/>
    <w:rsid w:val="00882CDA"/>
    <w:rsid w:val="008C4359"/>
    <w:rsid w:val="008F3A6B"/>
    <w:rsid w:val="008F7E17"/>
    <w:rsid w:val="00901785"/>
    <w:rsid w:val="00994D51"/>
    <w:rsid w:val="009B0413"/>
    <w:rsid w:val="009B1D4C"/>
    <w:rsid w:val="009B7C5E"/>
    <w:rsid w:val="009C6C8F"/>
    <w:rsid w:val="009D76D6"/>
    <w:rsid w:val="00A31334"/>
    <w:rsid w:val="00A36C0B"/>
    <w:rsid w:val="00A72729"/>
    <w:rsid w:val="00AA16A1"/>
    <w:rsid w:val="00AA5AE9"/>
    <w:rsid w:val="00AC53E3"/>
    <w:rsid w:val="00AE4E12"/>
    <w:rsid w:val="00AE7036"/>
    <w:rsid w:val="00AF29E3"/>
    <w:rsid w:val="00B05196"/>
    <w:rsid w:val="00B15CC3"/>
    <w:rsid w:val="00B23B23"/>
    <w:rsid w:val="00B23F28"/>
    <w:rsid w:val="00B468FB"/>
    <w:rsid w:val="00B47899"/>
    <w:rsid w:val="00B702D2"/>
    <w:rsid w:val="00B76466"/>
    <w:rsid w:val="00BB3B4D"/>
    <w:rsid w:val="00BD232B"/>
    <w:rsid w:val="00BD432A"/>
    <w:rsid w:val="00BE5DF3"/>
    <w:rsid w:val="00BF2785"/>
    <w:rsid w:val="00BF2FDA"/>
    <w:rsid w:val="00C050E9"/>
    <w:rsid w:val="00C12B3B"/>
    <w:rsid w:val="00C32628"/>
    <w:rsid w:val="00C4644D"/>
    <w:rsid w:val="00C552A1"/>
    <w:rsid w:val="00C7641E"/>
    <w:rsid w:val="00C82FE9"/>
    <w:rsid w:val="00CB2F43"/>
    <w:rsid w:val="00CB36D8"/>
    <w:rsid w:val="00CB7C10"/>
    <w:rsid w:val="00CD067F"/>
    <w:rsid w:val="00CE328B"/>
    <w:rsid w:val="00D231E6"/>
    <w:rsid w:val="00D37214"/>
    <w:rsid w:val="00D57C92"/>
    <w:rsid w:val="00D74AA0"/>
    <w:rsid w:val="00DB1B55"/>
    <w:rsid w:val="00DB6C62"/>
    <w:rsid w:val="00DC31C8"/>
    <w:rsid w:val="00DC3AFA"/>
    <w:rsid w:val="00DC42B6"/>
    <w:rsid w:val="00DC4E58"/>
    <w:rsid w:val="00E16407"/>
    <w:rsid w:val="00E361A1"/>
    <w:rsid w:val="00E754D1"/>
    <w:rsid w:val="00E94FA3"/>
    <w:rsid w:val="00E958F7"/>
    <w:rsid w:val="00E96F35"/>
    <w:rsid w:val="00E97D42"/>
    <w:rsid w:val="00EB07D8"/>
    <w:rsid w:val="00ED6380"/>
    <w:rsid w:val="00EE1D6E"/>
    <w:rsid w:val="00EF6425"/>
    <w:rsid w:val="00F150AE"/>
    <w:rsid w:val="00F43374"/>
    <w:rsid w:val="00F437F5"/>
    <w:rsid w:val="00F7686B"/>
    <w:rsid w:val="00F86CE6"/>
    <w:rsid w:val="00F93867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5B07F-A919-4E64-99D3-0085B5F0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067A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highlighted">
    <w:name w:val="highlighted"/>
    <w:rsid w:val="009B1D4C"/>
  </w:style>
  <w:style w:type="paragraph" w:customStyle="1" w:styleId="uj">
    <w:name w:val="uj"/>
    <w:basedOn w:val="Norml"/>
    <w:rsid w:val="009B1D4C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71F24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71F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71F2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3F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6-25-00-0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935</Words>
  <Characters>6459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7</cp:revision>
  <cp:lastPrinted>2024-10-15T13:19:00Z</cp:lastPrinted>
  <dcterms:created xsi:type="dcterms:W3CDTF">2024-09-30T09:10:00Z</dcterms:created>
  <dcterms:modified xsi:type="dcterms:W3CDTF">2024-10-15T13:20:00Z</dcterms:modified>
</cp:coreProperties>
</file>