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AA24" w14:textId="3347C8BD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5</w:t>
      </w:r>
      <w:r w:rsidRPr="00664664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. Napirendi pont</w:t>
      </w:r>
    </w:p>
    <w:p w14:paraId="46701034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42A6EBC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AE705F3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BDC2B73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87B8B1C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6946AB7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6CEDB81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8C7A25B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DAC4344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49D691D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5D6361A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5E688F8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8215FF1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36A9630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B109006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571EED4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  <w:t>ELŐTERJESZTÉS</w:t>
      </w:r>
    </w:p>
    <w:p w14:paraId="4EE3FAC7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1B18943D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Óbarok Község Önkormányzat Képviselő-testületének</w:t>
      </w:r>
    </w:p>
    <w:p w14:paraId="18FBA9E0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június 29. napjára összehívott </w:t>
      </w:r>
    </w:p>
    <w:p w14:paraId="09B0B552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soron</w:t>
      </w:r>
      <w:proofErr w:type="gramEnd"/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kívüli, nyílt ülésére</w:t>
      </w:r>
    </w:p>
    <w:p w14:paraId="5B28AE14" w14:textId="77777777" w:rsidR="00664664" w:rsidRPr="00664664" w:rsidRDefault="00664664" w:rsidP="006646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14:paraId="42AB244F" w14:textId="77777777" w:rsidR="00664664" w:rsidRPr="00664664" w:rsidRDefault="00664664" w:rsidP="006646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14:paraId="3A9CCBE2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66722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EF4883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BD962B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6BB86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Előterjesztés címe és tárgya</w:t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:</w:t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17C4DD99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456092" w14:textId="77777777" w:rsidR="00664664" w:rsidRPr="00664664" w:rsidRDefault="00664664" w:rsidP="00664664">
      <w:pPr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Óbarok új településrendezési eszközeivel kapcsolatos tervezett változásokról (újonnan kijelölt beépítésre szánt területek)</w:t>
      </w:r>
    </w:p>
    <w:p w14:paraId="24731531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0C78C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F44264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3CBF8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4DA8A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Tárgykört rendező jogszabály:</w:t>
      </w:r>
    </w:p>
    <w:p w14:paraId="51D093E8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718D3" w14:textId="77777777" w:rsidR="00664664" w:rsidRPr="00664664" w:rsidRDefault="00664664" w:rsidP="00664664">
      <w:pPr>
        <w:spacing w:after="0" w:line="240" w:lineRule="auto"/>
        <w:ind w:left="220" w:right="566" w:firstLine="48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 Az épített környezet alakításáról és védelméről szóló 1997. évi LXXVIII. törvény</w:t>
      </w:r>
    </w:p>
    <w:p w14:paraId="761045EB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573E75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03F288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7C380D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0D7F331A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63D820E5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7572D0B9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50BE39C0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2CBA4DFF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024F01E9" w14:textId="77777777" w:rsidR="00664664" w:rsidRPr="00664664" w:rsidRDefault="00664664" w:rsidP="00664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Előterjesztő</w:t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Mészáros Kartal polgármester</w:t>
      </w:r>
    </w:p>
    <w:p w14:paraId="2C090C0E" w14:textId="77777777" w:rsidR="00664664" w:rsidRPr="00664664" w:rsidRDefault="00664664" w:rsidP="00664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előterjesztést készítette</w:t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: </w:t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Fehér Diána aljegyző</w:t>
      </w:r>
    </w:p>
    <w:p w14:paraId="722048B5" w14:textId="77777777" w:rsidR="00664664" w:rsidRPr="00664664" w:rsidRDefault="00664664" w:rsidP="00664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Freész Józsefné jegyzőkönyvvezető</w:t>
      </w:r>
    </w:p>
    <w:p w14:paraId="5B922D81" w14:textId="77777777" w:rsidR="00664664" w:rsidRPr="00664664" w:rsidRDefault="00664664" w:rsidP="00664664">
      <w:pPr>
        <w:spacing w:after="0" w:line="240" w:lineRule="auto"/>
        <w:ind w:left="220" w:right="566"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  <w:r w:rsidRPr="006646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lastRenderedPageBreak/>
        <w:t>Tisztelt Képviselő-testület!</w:t>
      </w:r>
    </w:p>
    <w:p w14:paraId="11E8A17B" w14:textId="77777777" w:rsidR="00664664" w:rsidRPr="00664664" w:rsidRDefault="00664664" w:rsidP="00664664">
      <w:pPr>
        <w:spacing w:after="0" w:line="240" w:lineRule="auto"/>
        <w:ind w:left="220"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487A994" w14:textId="77777777" w:rsidR="00664664" w:rsidRPr="00664664" w:rsidRDefault="00664664" w:rsidP="00664664">
      <w:pPr>
        <w:spacing w:after="0" w:line="240" w:lineRule="auto"/>
        <w:ind w:left="220" w:right="566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33A6F4" w14:textId="134F7D10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Tájékoztatom a Tisztelt Képviselő-testületet, hogy </w:t>
      </w: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 Község Önkormányzat a készülő (véleményezési szakaszban lévő) új településrendezési eszközeiben kezdeményezett új beépítésre szánt területekkel kapcsolatban (a határozat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 javaslat</w:t>
      </w: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mellékletét képező, változtatásokat feltüntető vázlat szerinti számozással)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határozati javaslat szerinti változtatásokra szeretnék javaslatot tenni.</w:t>
      </w:r>
    </w:p>
    <w:p w14:paraId="4A98A4FF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CFEB9FB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Tisztelt Képviselő-testületet az előterjesztés megvitatására, a határozati javaslat elfogadására.</w:t>
      </w:r>
    </w:p>
    <w:p w14:paraId="3331A8E0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3287949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2C1AC2E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Óbarok, 2022. június 27.</w:t>
      </w:r>
    </w:p>
    <w:p w14:paraId="2AF71F34" w14:textId="77777777" w:rsidR="00664664" w:rsidRPr="00664664" w:rsidRDefault="00664664" w:rsidP="0066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574D419" w14:textId="77777777" w:rsidR="00664664" w:rsidRPr="00664664" w:rsidRDefault="00664664" w:rsidP="006646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Tisztelettel:</w:t>
      </w:r>
    </w:p>
    <w:p w14:paraId="4DF9A47D" w14:textId="77777777" w:rsidR="00664664" w:rsidRPr="00664664" w:rsidRDefault="00664664" w:rsidP="00664664">
      <w:pPr>
        <w:spacing w:after="0" w:line="240" w:lineRule="auto"/>
        <w:ind w:left="220" w:right="566" w:firstLine="439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Mészáros Kartal</w:t>
      </w:r>
    </w:p>
    <w:p w14:paraId="7D282E57" w14:textId="77777777" w:rsidR="00664664" w:rsidRPr="00664664" w:rsidRDefault="00664664" w:rsidP="00664664">
      <w:pPr>
        <w:spacing w:after="0" w:line="240" w:lineRule="auto"/>
        <w:ind w:left="220" w:right="566" w:firstLine="43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  <w:t xml:space="preserve">  </w:t>
      </w:r>
      <w:proofErr w:type="gramStart"/>
      <w:r w:rsidRPr="006646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polgármester</w:t>
      </w:r>
      <w:proofErr w:type="gramEnd"/>
    </w:p>
    <w:p w14:paraId="0986C522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124550D8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083B1762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14:paraId="5DFCC4D2" w14:textId="77777777" w:rsidR="00664664" w:rsidRPr="00664664" w:rsidRDefault="00664664" w:rsidP="00664664">
      <w:pPr>
        <w:spacing w:after="0" w:line="240" w:lineRule="auto"/>
        <w:ind w:left="220" w:right="5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HATÁROZATI JAVASLAT</w:t>
      </w:r>
    </w:p>
    <w:p w14:paraId="5D51EFD7" w14:textId="77777777" w:rsidR="000F3600" w:rsidRDefault="000F3600" w:rsidP="000F3600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14:paraId="2B6AEF70" w14:textId="77777777" w:rsidR="000F3600" w:rsidRDefault="000F3600" w:rsidP="000F3600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14:paraId="1F0CEDBB" w14:textId="77777777" w:rsidR="00664664" w:rsidRPr="00664664" w:rsidRDefault="00664664" w:rsidP="00664664">
      <w:pPr>
        <w:spacing w:after="0" w:line="240" w:lineRule="auto"/>
        <w:ind w:left="220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Óbarok Község Önkormányzat Képviselő-testületének</w:t>
      </w:r>
    </w:p>
    <w:p w14:paraId="4E08F33A" w14:textId="2CF108A6" w:rsidR="00664664" w:rsidRPr="00664664" w:rsidRDefault="00664664" w:rsidP="00664664">
      <w:pPr>
        <w:spacing w:after="0" w:line="240" w:lineRule="auto"/>
        <w:ind w:left="220"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2022. (VI. 29.) </w:t>
      </w:r>
      <w:r w:rsidRPr="00664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határozata</w:t>
      </w:r>
    </w:p>
    <w:p w14:paraId="4867DF2C" w14:textId="77777777" w:rsidR="00664664" w:rsidRPr="00664664" w:rsidRDefault="00664664" w:rsidP="00664664">
      <w:pPr>
        <w:spacing w:after="0" w:line="240" w:lineRule="auto"/>
        <w:ind w:left="220"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</w:pPr>
    </w:p>
    <w:p w14:paraId="53E9726D" w14:textId="77777777" w:rsidR="00664664" w:rsidRPr="00664664" w:rsidRDefault="00664664" w:rsidP="00664664">
      <w:pPr>
        <w:spacing w:after="0" w:line="240" w:lineRule="auto"/>
        <w:ind w:left="220" w:right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Óbarok új településrendezési eszközeivel kapcsolatos tervezett változásokról (újonnan kijelölt beépítésre szánt területek)</w:t>
      </w:r>
    </w:p>
    <w:p w14:paraId="3DD79877" w14:textId="77777777" w:rsidR="00664664" w:rsidRPr="00664664" w:rsidRDefault="00664664" w:rsidP="00664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14:paraId="1300D10B" w14:textId="77777777" w:rsidR="00664664" w:rsidRPr="00664664" w:rsidRDefault="00664664" w:rsidP="0066466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Óbarok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Község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Önkormányzat a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készülő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(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véleményezési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szakaszban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lévő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)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új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településrendezési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eszközeiben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kezdeményezett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új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beépítésre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szánt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területekkel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kapcsolatban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(a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határozat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mellékletét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képező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,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változtatásokat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feltüntető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vázlat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szerinti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számozással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) </w:t>
      </w:r>
      <w:proofErr w:type="spellStart"/>
      <w:proofErr w:type="gram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az</w:t>
      </w:r>
      <w:proofErr w:type="spellEnd"/>
      <w:proofErr w:type="gram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alábbi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határozatot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</w:t>
      </w:r>
      <w:proofErr w:type="spellStart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>hozza</w:t>
      </w:r>
      <w:proofErr w:type="spellEnd"/>
      <w:r w:rsidRPr="00664664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: </w:t>
      </w:r>
    </w:p>
    <w:p w14:paraId="2160553C" w14:textId="77777777" w:rsidR="00664664" w:rsidRPr="00664664" w:rsidRDefault="00664664" w:rsidP="0066466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</w:pPr>
    </w:p>
    <w:p w14:paraId="07B2A828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I/a jelű változás: védelmi erdőből (EV) különleges beépítésre szánt szabadidő központ és idegenforgalmi célú terület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K-Sz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) </w:t>
      </w:r>
    </w:p>
    <w:p w14:paraId="6BE9B356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4004/20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A „Hangistálló” telkének egységes kezelése miatt szükséges változtatás; másutt a településen – a helyhez kötöttség miatt – nincs erre alkalmas, kijelölt terület.</w:t>
      </w:r>
    </w:p>
    <w:p w14:paraId="7F91DBE8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AE4241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I/b jelű változás: zöldterületből (Z) falusias lakóterület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Lf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4D306B8A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4027/8-18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önkormányzati/tulajdonosi elképzelések változása, tényleges használati célnak megfelelő besorolás miatt szükséges változtatás; a lakóterület ténylegesen kialakult, részben beépült; helyhez kötött, meglévő állapot.</w:t>
      </w:r>
    </w:p>
    <w:p w14:paraId="559A6240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EB81847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I/c jelű változás: zöldterületből (Z) falusias lakóterület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Lf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17882C45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4143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önkormányzati/tulajdonosi elképzelések változása, tényleges használati célnak megfelelő besorolás miatt szükséges változtatás; a lakóterület (lakótelek ténylegesen kialakult, beépült; helyhez kötött, meglévő állapot.</w:t>
      </w:r>
    </w:p>
    <w:p w14:paraId="5E1709B0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DB8EBD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I/d jelű változás: védelmi erdőből (EV) új üdülőházas üdülőterület fejlesztés</w:t>
      </w:r>
    </w:p>
    <w:p w14:paraId="65FFAE6B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9309, 9310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önkormányzati/tulajdonosi elképzelések változása miatt szükséges változtatás; a tervezett üdülőterület a meglévő, kialakult birtok részét képezi, másutt a település területén nincs erre alkalmas terület.</w:t>
      </w:r>
    </w:p>
    <w:p w14:paraId="1CD31CD5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05E8AD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I/e jelű változás: általános mezőgazdasági területből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Má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 kereskedelmi szolgáltató gazdasági terület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Gksz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7FBC11C1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0336/12, 0364/9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tényleges használat alapján történő módosítás; a meglévő, kialakult állapot szerinti hasznosításra másutt a település területén nincs erre alkalmas terület.</w:t>
      </w:r>
    </w:p>
    <w:p w14:paraId="6D02224E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EAFAA8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I/f jelű változás: általános mezőgazdasági területből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Má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 kereskedelmi szolgáltató gazdasági terület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Gksz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229EBD4C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0336/11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új gazdasági terület-fejlesztés, mely szervesen csatlakozik az előzőhöz (I/f jelű változás), így helyhez kötöttnek tekintendő; ilyen adottságokkal rendelkező kijelölt gazdasági terület nincs másutt a település területén.</w:t>
      </w:r>
    </w:p>
    <w:p w14:paraId="3ED0E447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D23F32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I/g jelű változás: zöldterületből (Z) kereskedelmi, szolgáltató gazdasági terület</w:t>
      </w:r>
    </w:p>
    <w:p w14:paraId="12CF6557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9111/2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tényleges használat szerinti változtatás; meglévő állapot, így nincs másutt a település területén erre a célra kijelölhető terület.</w:t>
      </w:r>
    </w:p>
    <w:p w14:paraId="396F7DF7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4051E3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I/h jelű változás: zöldterületből (Z) falusias lakóterület</w:t>
      </w:r>
    </w:p>
    <w:p w14:paraId="0F922D30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 xml:space="preserve">9207 </w:t>
      </w:r>
      <w:proofErr w:type="spellStart"/>
      <w:r w:rsidRPr="00664664">
        <w:rPr>
          <w:rFonts w:ascii="Times New Roman" w:eastAsia="Calibri" w:hAnsi="Times New Roman" w:cs="Times New Roman"/>
          <w:i/>
          <w:sz w:val="24"/>
          <w:szCs w:val="24"/>
        </w:rPr>
        <w:t>hrsz</w:t>
      </w:r>
      <w:proofErr w:type="spellEnd"/>
      <w:r w:rsidRPr="00664664">
        <w:rPr>
          <w:rFonts w:ascii="Times New Roman" w:eastAsia="Calibri" w:hAnsi="Times New Roman" w:cs="Times New Roman"/>
          <w:i/>
          <w:sz w:val="24"/>
          <w:szCs w:val="24"/>
        </w:rPr>
        <w:t>: egy része önkormányzati tulajdonú terület; helyhez kötöttsége miatt nincs másutt a település területén erre a célra kijelölhető, hasonló adottságú terület.</w:t>
      </w:r>
    </w:p>
    <w:p w14:paraId="75DC34FE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BE9FB12" w14:textId="77777777" w:rsidR="00664664" w:rsidRPr="00664664" w:rsidRDefault="00664664" w:rsidP="0066466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I/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jelű változás: véderdőből (</w:t>
      </w:r>
      <w:proofErr w:type="spellStart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Ev</w:t>
      </w:r>
      <w:proofErr w:type="spellEnd"/>
      <w:r w:rsidRPr="006646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 kereskedelmi, szolgáltató gazdasági terület</w:t>
      </w:r>
    </w:p>
    <w:p w14:paraId="7A51B2AF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664">
        <w:rPr>
          <w:rFonts w:ascii="Times New Roman" w:eastAsia="Calibri" w:hAnsi="Times New Roman" w:cs="Times New Roman"/>
          <w:i/>
          <w:sz w:val="24"/>
          <w:szCs w:val="24"/>
        </w:rPr>
        <w:t>9114 hrsz. és 9115/1,2 hrsz. egy része: nincs másutt a település területén erre a célra kijelölhető, hasonló adottságú terület.</w:t>
      </w:r>
    </w:p>
    <w:p w14:paraId="2B40D8EA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CE4DDD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</w:t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 xml:space="preserve"> Határidő:</w:t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azonnal</w:t>
      </w:r>
    </w:p>
    <w:p w14:paraId="128E14B8" w14:textId="77777777" w:rsidR="00664664" w:rsidRPr="00664664" w:rsidRDefault="00664664" w:rsidP="00664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Felelős:</w:t>
      </w:r>
      <w:r w:rsidRPr="0066466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polgármester</w:t>
      </w:r>
    </w:p>
    <w:p w14:paraId="6FBD8D04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5D7B8CE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D99578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948063E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B2456B6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C1F43F6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7EDE8E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2CAB2D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F56D09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14:paraId="3064AD04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14E3584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067D23B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9F91400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381136D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D304C1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F6A36E2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8C83C9D" w14:textId="77777777" w:rsidR="00664664" w:rsidRPr="00664664" w:rsidRDefault="00664664" w:rsidP="00664664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46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</w:p>
    <w:p w14:paraId="44CA3BEF" w14:textId="087934F3" w:rsidR="00664664" w:rsidRPr="00664664" w:rsidRDefault="00664664" w:rsidP="00664664">
      <w:pPr>
        <w:suppressAutoHyphens/>
        <w:spacing w:after="3" w:line="247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melléklet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a   </w:t>
      </w:r>
      <w:r w:rsidRPr="006646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/2022. (VI. 29.) határozathoz</w:t>
      </w:r>
    </w:p>
    <w:p w14:paraId="1D6A250E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C1C4CC7" w14:textId="77777777" w:rsidR="00664664" w:rsidRPr="00664664" w:rsidRDefault="00664664" w:rsidP="00664664">
      <w:pPr>
        <w:suppressAutoHyphens/>
        <w:spacing w:after="3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4664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drawing>
          <wp:inline distT="0" distB="0" distL="0" distR="0" wp14:anchorId="61BA2ABD" wp14:editId="3E068893">
            <wp:extent cx="5897302" cy="8205367"/>
            <wp:effectExtent l="0" t="0" r="8255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577" cy="822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8156" w14:textId="1BB2492B" w:rsidR="002D3729" w:rsidRPr="00664664" w:rsidRDefault="00664664" w:rsidP="0066466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4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 w:type="page"/>
      </w:r>
    </w:p>
    <w:sectPr w:rsidR="002D3729" w:rsidRPr="00664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73E1" w14:textId="77777777" w:rsidR="00B27B73" w:rsidRDefault="00B27B73" w:rsidP="00664664">
      <w:pPr>
        <w:spacing w:after="0" w:line="240" w:lineRule="auto"/>
      </w:pPr>
      <w:r>
        <w:separator/>
      </w:r>
    </w:p>
  </w:endnote>
  <w:endnote w:type="continuationSeparator" w:id="0">
    <w:p w14:paraId="6D29B1E4" w14:textId="77777777" w:rsidR="00B27B73" w:rsidRDefault="00B27B73" w:rsidP="006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138631"/>
      <w:docPartObj>
        <w:docPartGallery w:val="Page Numbers (Bottom of Page)"/>
        <w:docPartUnique/>
      </w:docPartObj>
    </w:sdtPr>
    <w:sdtContent>
      <w:p w14:paraId="1FFFA609" w14:textId="41524982" w:rsidR="00664664" w:rsidRDefault="006646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01FB8" w14:textId="77777777" w:rsidR="00664664" w:rsidRDefault="006646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70F7" w14:textId="77777777" w:rsidR="00B27B73" w:rsidRDefault="00B27B73" w:rsidP="00664664">
      <w:pPr>
        <w:spacing w:after="0" w:line="240" w:lineRule="auto"/>
      </w:pPr>
      <w:r>
        <w:separator/>
      </w:r>
    </w:p>
  </w:footnote>
  <w:footnote w:type="continuationSeparator" w:id="0">
    <w:p w14:paraId="5037FD4C" w14:textId="77777777" w:rsidR="00B27B73" w:rsidRDefault="00B27B73" w:rsidP="0066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C4E"/>
    <w:multiLevelType w:val="multilevel"/>
    <w:tmpl w:val="80E44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77607F"/>
    <w:multiLevelType w:val="hybridMultilevel"/>
    <w:tmpl w:val="4F921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52"/>
    <w:rsid w:val="00046CA5"/>
    <w:rsid w:val="000B1A17"/>
    <w:rsid w:val="000B7022"/>
    <w:rsid w:val="000F3600"/>
    <w:rsid w:val="00152D01"/>
    <w:rsid w:val="0017710C"/>
    <w:rsid w:val="001C4ED0"/>
    <w:rsid w:val="00213713"/>
    <w:rsid w:val="00231DC2"/>
    <w:rsid w:val="002A76E3"/>
    <w:rsid w:val="002C0288"/>
    <w:rsid w:val="002D3729"/>
    <w:rsid w:val="002E7555"/>
    <w:rsid w:val="0032295A"/>
    <w:rsid w:val="00332917"/>
    <w:rsid w:val="0036619F"/>
    <w:rsid w:val="003C4D7E"/>
    <w:rsid w:val="00407C83"/>
    <w:rsid w:val="00411344"/>
    <w:rsid w:val="004502F7"/>
    <w:rsid w:val="004A06B2"/>
    <w:rsid w:val="004B339B"/>
    <w:rsid w:val="004B74CE"/>
    <w:rsid w:val="004C66DC"/>
    <w:rsid w:val="004E5557"/>
    <w:rsid w:val="004F4738"/>
    <w:rsid w:val="004F6689"/>
    <w:rsid w:val="005469B2"/>
    <w:rsid w:val="005A4B92"/>
    <w:rsid w:val="005C6630"/>
    <w:rsid w:val="005F30F8"/>
    <w:rsid w:val="00602A7F"/>
    <w:rsid w:val="00632D37"/>
    <w:rsid w:val="006504F1"/>
    <w:rsid w:val="0065319B"/>
    <w:rsid w:val="00664664"/>
    <w:rsid w:val="006774B6"/>
    <w:rsid w:val="006E29A9"/>
    <w:rsid w:val="006F725C"/>
    <w:rsid w:val="007425B6"/>
    <w:rsid w:val="007569CE"/>
    <w:rsid w:val="007A2820"/>
    <w:rsid w:val="007C11DB"/>
    <w:rsid w:val="007D5813"/>
    <w:rsid w:val="00834962"/>
    <w:rsid w:val="008B0CDB"/>
    <w:rsid w:val="008C14D9"/>
    <w:rsid w:val="009203D8"/>
    <w:rsid w:val="00942311"/>
    <w:rsid w:val="00984BFA"/>
    <w:rsid w:val="009D5072"/>
    <w:rsid w:val="009F0BED"/>
    <w:rsid w:val="00A0038C"/>
    <w:rsid w:val="00A007E9"/>
    <w:rsid w:val="00A40D5F"/>
    <w:rsid w:val="00AA01A8"/>
    <w:rsid w:val="00AC1AE0"/>
    <w:rsid w:val="00AD238F"/>
    <w:rsid w:val="00AF120B"/>
    <w:rsid w:val="00AF64B8"/>
    <w:rsid w:val="00B27B73"/>
    <w:rsid w:val="00B5126A"/>
    <w:rsid w:val="00BB1AB2"/>
    <w:rsid w:val="00BE4D08"/>
    <w:rsid w:val="00C67524"/>
    <w:rsid w:val="00C903E1"/>
    <w:rsid w:val="00C96E12"/>
    <w:rsid w:val="00CC7AD4"/>
    <w:rsid w:val="00CF737C"/>
    <w:rsid w:val="00D74FCC"/>
    <w:rsid w:val="00D83166"/>
    <w:rsid w:val="00E46C52"/>
    <w:rsid w:val="00F15C72"/>
    <w:rsid w:val="00F60686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9C5"/>
  <w15:chartTrackingRefBased/>
  <w15:docId w15:val="{42AFD7B6-92D1-4F70-B333-9CC6BCA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6DC"/>
    <w:pPr>
      <w:ind w:left="720"/>
      <w:contextualSpacing/>
    </w:pPr>
  </w:style>
  <w:style w:type="paragraph" w:styleId="lfej">
    <w:name w:val="header"/>
    <w:basedOn w:val="Norml"/>
    <w:link w:val="lfejChar"/>
    <w:rsid w:val="000F36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0F3600"/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6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Jolán Auer</dc:creator>
  <cp:keywords/>
  <dc:description/>
  <cp:lastModifiedBy>Gyöngyi</cp:lastModifiedBy>
  <cp:revision>70</cp:revision>
  <dcterms:created xsi:type="dcterms:W3CDTF">2022-06-19T16:22:00Z</dcterms:created>
  <dcterms:modified xsi:type="dcterms:W3CDTF">2022-07-19T18:40:00Z</dcterms:modified>
</cp:coreProperties>
</file>