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Pr="00E4415B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  <w:r w:rsidRPr="00E4415B">
        <w:rPr>
          <w:rFonts w:eastAsia="Andale Sans UI"/>
          <w:b/>
          <w:i/>
          <w:spacing w:val="100"/>
          <w:kern w:val="3"/>
          <w:lang w:eastAsia="zh-CN" w:bidi="hi-IN"/>
        </w:rPr>
        <w:t>ELŐTERJESZTÉS</w:t>
      </w: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E4415B" w:rsidRPr="00E4415B" w:rsidRDefault="00E4415B" w:rsidP="00E4415B">
      <w:pPr>
        <w:autoSpaceDN w:val="0"/>
        <w:jc w:val="center"/>
        <w:rPr>
          <w:rFonts w:eastAsia="Andale Sans UI"/>
          <w:b/>
          <w:i/>
          <w:kern w:val="3"/>
          <w:lang w:eastAsia="zh-CN" w:bidi="hi-IN"/>
        </w:rPr>
      </w:pPr>
      <w:r w:rsidRPr="00E4415B">
        <w:rPr>
          <w:rFonts w:eastAsia="Andale Sans UI"/>
          <w:b/>
          <w:i/>
          <w:kern w:val="3"/>
          <w:lang w:eastAsia="zh-CN" w:bidi="hi-IN"/>
        </w:rPr>
        <w:t>Bodmér Község Önkormányzata Képviselő-testületének</w:t>
      </w:r>
    </w:p>
    <w:p w:rsidR="00E4415B" w:rsidRPr="00E4415B" w:rsidRDefault="00E4415B" w:rsidP="00E4415B">
      <w:pPr>
        <w:suppressAutoHyphens w:val="0"/>
        <w:jc w:val="center"/>
        <w:rPr>
          <w:b/>
          <w:i/>
          <w:lang w:eastAsia="hu-HU"/>
        </w:rPr>
      </w:pPr>
      <w:r w:rsidRPr="00E4415B">
        <w:rPr>
          <w:b/>
          <w:i/>
          <w:lang w:eastAsia="hu-HU"/>
        </w:rPr>
        <w:t xml:space="preserve">2022. április 20. napjára összehívott </w:t>
      </w:r>
    </w:p>
    <w:p w:rsidR="00E4415B" w:rsidRPr="00E4415B" w:rsidRDefault="00E4415B" w:rsidP="00E4415B">
      <w:pPr>
        <w:suppressAutoHyphens w:val="0"/>
        <w:jc w:val="center"/>
        <w:rPr>
          <w:i/>
          <w:szCs w:val="20"/>
          <w:lang w:eastAsia="hu-HU"/>
        </w:rPr>
      </w:pPr>
      <w:proofErr w:type="gramStart"/>
      <w:r w:rsidRPr="00E4415B">
        <w:rPr>
          <w:b/>
          <w:i/>
          <w:lang w:eastAsia="hu-HU"/>
        </w:rPr>
        <w:t>soros</w:t>
      </w:r>
      <w:proofErr w:type="gramEnd"/>
      <w:r w:rsidRPr="00E4415B">
        <w:rPr>
          <w:b/>
          <w:i/>
          <w:lang w:eastAsia="hu-HU"/>
        </w:rPr>
        <w:t>, nyílt ülésére</w:t>
      </w:r>
    </w:p>
    <w:p w:rsidR="00E4415B" w:rsidRPr="00E4415B" w:rsidRDefault="00E4415B" w:rsidP="00E4415B">
      <w:pPr>
        <w:rPr>
          <w:i/>
        </w:rPr>
      </w:pPr>
    </w:p>
    <w:p w:rsidR="00EC0330" w:rsidRPr="000476B8" w:rsidRDefault="00EC0330" w:rsidP="003B6806">
      <w:pPr>
        <w:pStyle w:val="NormlWeb"/>
        <w:spacing w:after="0"/>
        <w:rPr>
          <w:i/>
        </w:rPr>
      </w:pPr>
    </w:p>
    <w:p w:rsidR="00EC0330" w:rsidRDefault="00EC0330" w:rsidP="003B6806">
      <w:pPr>
        <w:pStyle w:val="NormlWeb"/>
        <w:spacing w:after="0"/>
        <w:jc w:val="center"/>
        <w:rPr>
          <w:i/>
          <w:iCs/>
        </w:rPr>
      </w:pPr>
    </w:p>
    <w:p w:rsidR="00EC0330" w:rsidRDefault="00EC0330" w:rsidP="003B6806">
      <w:pPr>
        <w:pStyle w:val="NormlWeb"/>
        <w:spacing w:after="0"/>
        <w:jc w:val="center"/>
        <w:rPr>
          <w:i/>
          <w:iCs/>
        </w:rPr>
      </w:pPr>
    </w:p>
    <w:p w:rsidR="00EC0330" w:rsidRPr="000476B8" w:rsidRDefault="00EC0330" w:rsidP="003B6806">
      <w:pPr>
        <w:pStyle w:val="NormlWeb"/>
        <w:spacing w:after="0"/>
        <w:jc w:val="center"/>
        <w:rPr>
          <w:i/>
        </w:rPr>
      </w:pPr>
    </w:p>
    <w:p w:rsidR="003B6806" w:rsidRPr="000476B8" w:rsidRDefault="003B6806" w:rsidP="003B6806">
      <w:pPr>
        <w:pStyle w:val="NormlWeb"/>
        <w:spacing w:after="0"/>
        <w:rPr>
          <w:i/>
        </w:rPr>
      </w:pPr>
    </w:p>
    <w:p w:rsidR="00D5679B" w:rsidRPr="004F05F0" w:rsidRDefault="003B6806" w:rsidP="00D5679B">
      <w:pPr>
        <w:widowControl w:val="0"/>
        <w:adjustRightInd w:val="0"/>
        <w:spacing w:after="240"/>
        <w:jc w:val="both"/>
        <w:rPr>
          <w:b/>
          <w:i/>
          <w:iCs/>
        </w:rPr>
      </w:pPr>
      <w:r w:rsidRPr="00172079">
        <w:rPr>
          <w:b/>
          <w:i/>
          <w:u w:val="single"/>
        </w:rPr>
        <w:t>Előterjesztés címe és tárgya</w:t>
      </w:r>
      <w:r w:rsidRPr="00172079">
        <w:rPr>
          <w:i/>
        </w:rPr>
        <w:t xml:space="preserve">: </w:t>
      </w:r>
      <w:r w:rsidR="001141D9">
        <w:rPr>
          <w:b/>
          <w:i/>
        </w:rPr>
        <w:t>Döntés a „Bodmér, Szári út 03/4 és 03/15. hrsz-ú külterületi út felújítása” pályázat előleg igényléséről</w:t>
      </w:r>
    </w:p>
    <w:p w:rsidR="003B6806" w:rsidRPr="000476B8" w:rsidRDefault="003B6806" w:rsidP="00D5679B">
      <w:pPr>
        <w:widowControl w:val="0"/>
        <w:adjustRightInd w:val="0"/>
        <w:spacing w:after="240"/>
        <w:jc w:val="both"/>
        <w:rPr>
          <w:i/>
        </w:rPr>
      </w:pPr>
    </w:p>
    <w:p w:rsidR="00172079" w:rsidRPr="001141D9" w:rsidRDefault="003B6806" w:rsidP="00172079">
      <w:pPr>
        <w:pStyle w:val="NormlWeb"/>
        <w:spacing w:after="0"/>
        <w:rPr>
          <w:b/>
          <w:bCs/>
          <w:i/>
          <w:iCs/>
          <w:u w:val="single"/>
        </w:rPr>
      </w:pPr>
      <w:r w:rsidRPr="001141D9">
        <w:rPr>
          <w:b/>
          <w:bCs/>
          <w:i/>
          <w:iCs/>
          <w:u w:val="single"/>
        </w:rPr>
        <w:t>Tárgykört rendező jogszabály</w:t>
      </w:r>
      <w:r w:rsidR="00762FD0" w:rsidRPr="001141D9">
        <w:rPr>
          <w:b/>
          <w:bCs/>
          <w:i/>
          <w:iCs/>
          <w:u w:val="single"/>
        </w:rPr>
        <w:t xml:space="preserve">: </w:t>
      </w:r>
    </w:p>
    <w:p w:rsidR="00172079" w:rsidRDefault="00172079" w:rsidP="0057112E">
      <w:pPr>
        <w:pStyle w:val="NormlWeb"/>
        <w:numPr>
          <w:ilvl w:val="0"/>
          <w:numId w:val="5"/>
        </w:numPr>
        <w:spacing w:before="0" w:beforeAutospacing="0" w:after="0"/>
        <w:rPr>
          <w:i/>
          <w:iCs/>
        </w:rPr>
      </w:pPr>
      <w:r>
        <w:rPr>
          <w:i/>
          <w:iCs/>
        </w:rPr>
        <w:t>az államháztartásról szóló 2011.évi CXCV.</w:t>
      </w:r>
      <w:r w:rsidR="0057112E">
        <w:rPr>
          <w:i/>
          <w:iCs/>
        </w:rPr>
        <w:t xml:space="preserve"> </w:t>
      </w:r>
      <w:r>
        <w:rPr>
          <w:i/>
          <w:iCs/>
        </w:rPr>
        <w:t>törvény</w:t>
      </w:r>
    </w:p>
    <w:p w:rsidR="00172079" w:rsidRDefault="00172079" w:rsidP="0057112E">
      <w:pPr>
        <w:pStyle w:val="NormlWeb"/>
        <w:numPr>
          <w:ilvl w:val="0"/>
          <w:numId w:val="5"/>
        </w:numPr>
        <w:spacing w:before="0" w:beforeAutospacing="0" w:after="0"/>
        <w:rPr>
          <w:i/>
          <w:iCs/>
        </w:rPr>
      </w:pPr>
      <w:r>
        <w:rPr>
          <w:i/>
          <w:iCs/>
        </w:rPr>
        <w:t>a számvitelről szóló 2000.évi C.</w:t>
      </w:r>
      <w:r w:rsidR="0057112E">
        <w:rPr>
          <w:i/>
          <w:iCs/>
        </w:rPr>
        <w:t xml:space="preserve"> </w:t>
      </w:r>
      <w:r>
        <w:rPr>
          <w:i/>
          <w:iCs/>
        </w:rPr>
        <w:t>törvény</w:t>
      </w:r>
    </w:p>
    <w:p w:rsidR="00172079" w:rsidRDefault="00172079" w:rsidP="0057112E">
      <w:pPr>
        <w:pStyle w:val="NormlWeb"/>
        <w:numPr>
          <w:ilvl w:val="0"/>
          <w:numId w:val="5"/>
        </w:numPr>
        <w:spacing w:before="0" w:beforeAutospacing="0" w:after="0"/>
        <w:rPr>
          <w:i/>
          <w:iCs/>
        </w:rPr>
      </w:pPr>
      <w:r>
        <w:rPr>
          <w:i/>
          <w:iCs/>
        </w:rPr>
        <w:t>a közbeszerzésekről szóló 2011.évi CVIII.</w:t>
      </w:r>
      <w:r w:rsidR="0057112E">
        <w:rPr>
          <w:i/>
          <w:iCs/>
        </w:rPr>
        <w:t xml:space="preserve"> </w:t>
      </w:r>
      <w:r>
        <w:rPr>
          <w:i/>
          <w:iCs/>
        </w:rPr>
        <w:t>törvény</w:t>
      </w:r>
    </w:p>
    <w:p w:rsidR="00172079" w:rsidRDefault="00172079" w:rsidP="0057112E">
      <w:pPr>
        <w:pStyle w:val="NormlWeb"/>
        <w:numPr>
          <w:ilvl w:val="0"/>
          <w:numId w:val="5"/>
        </w:numPr>
        <w:spacing w:before="0" w:beforeAutospacing="0" w:after="0"/>
        <w:rPr>
          <w:i/>
          <w:iCs/>
        </w:rPr>
      </w:pPr>
      <w:r>
        <w:rPr>
          <w:i/>
          <w:iCs/>
        </w:rPr>
        <w:t xml:space="preserve">az államháztartásról szóló törvény </w:t>
      </w:r>
      <w:r w:rsidR="0057112E">
        <w:rPr>
          <w:i/>
          <w:iCs/>
        </w:rPr>
        <w:t>végrehajtásáról</w:t>
      </w:r>
      <w:r>
        <w:rPr>
          <w:i/>
          <w:iCs/>
        </w:rPr>
        <w:t xml:space="preserve"> szóló 368/2011.(XII.31.</w:t>
      </w:r>
      <w:proofErr w:type="gramStart"/>
      <w:r>
        <w:rPr>
          <w:i/>
          <w:iCs/>
        </w:rPr>
        <w:t>)</w:t>
      </w:r>
      <w:proofErr w:type="spellStart"/>
      <w:r>
        <w:rPr>
          <w:i/>
          <w:iCs/>
        </w:rPr>
        <w:t>korm.rend</w:t>
      </w:r>
      <w:proofErr w:type="spellEnd"/>
      <w:proofErr w:type="gramEnd"/>
    </w:p>
    <w:p w:rsidR="0057112E" w:rsidRPr="00172079" w:rsidRDefault="0057112E" w:rsidP="0057112E">
      <w:pPr>
        <w:pStyle w:val="NormlWeb"/>
        <w:spacing w:before="0" w:beforeAutospacing="0" w:after="0"/>
        <w:rPr>
          <w:i/>
          <w:iCs/>
        </w:rPr>
      </w:pPr>
    </w:p>
    <w:p w:rsidR="003B6806" w:rsidRPr="000476B8" w:rsidRDefault="003B6806" w:rsidP="00172079">
      <w:pPr>
        <w:rPr>
          <w:i/>
        </w:rPr>
      </w:pPr>
    </w:p>
    <w:p w:rsidR="00762FD0" w:rsidRPr="000476B8" w:rsidRDefault="00762FD0" w:rsidP="00172079">
      <w:pPr>
        <w:rPr>
          <w:i/>
        </w:rPr>
      </w:pPr>
    </w:p>
    <w:p w:rsidR="00762FD0" w:rsidRPr="000476B8" w:rsidRDefault="00762FD0" w:rsidP="00172079">
      <w:pPr>
        <w:rPr>
          <w:i/>
        </w:rPr>
      </w:pPr>
    </w:p>
    <w:p w:rsidR="003B6806" w:rsidRPr="000476B8" w:rsidRDefault="003B6806" w:rsidP="003B6806">
      <w:pPr>
        <w:pStyle w:val="NormlWeb"/>
        <w:spacing w:after="0"/>
        <w:rPr>
          <w:i/>
        </w:rPr>
      </w:pPr>
      <w:r w:rsidRPr="000476B8">
        <w:rPr>
          <w:b/>
          <w:bCs/>
          <w:i/>
          <w:iCs/>
          <w:u w:val="single"/>
        </w:rPr>
        <w:t>Előterjesztő</w:t>
      </w:r>
      <w:r w:rsidRPr="000476B8">
        <w:rPr>
          <w:b/>
          <w:bCs/>
          <w:i/>
          <w:iCs/>
        </w:rPr>
        <w:t xml:space="preserve">: </w:t>
      </w:r>
      <w:r w:rsidR="001141D9">
        <w:rPr>
          <w:b/>
          <w:bCs/>
          <w:i/>
          <w:iCs/>
        </w:rPr>
        <w:t>Katona László</w:t>
      </w:r>
      <w:r w:rsidRPr="000476B8">
        <w:rPr>
          <w:b/>
          <w:bCs/>
          <w:i/>
          <w:iCs/>
        </w:rPr>
        <w:t xml:space="preserve"> polgármester</w:t>
      </w:r>
    </w:p>
    <w:p w:rsidR="003B6806" w:rsidRPr="000476B8" w:rsidRDefault="003B6806" w:rsidP="003B6806">
      <w:pPr>
        <w:rPr>
          <w:b/>
          <w:i/>
        </w:rPr>
      </w:pPr>
      <w:r w:rsidRPr="000476B8">
        <w:rPr>
          <w:b/>
          <w:i/>
          <w:u w:val="single"/>
        </w:rPr>
        <w:t>Az előterjesztést készítette</w:t>
      </w:r>
      <w:r w:rsidRPr="000476B8">
        <w:rPr>
          <w:i/>
        </w:rPr>
        <w:t xml:space="preserve">: </w:t>
      </w:r>
      <w:r w:rsidR="001141D9">
        <w:rPr>
          <w:b/>
          <w:i/>
        </w:rPr>
        <w:t>Magyar Judit pályázati ügyintéző</w:t>
      </w:r>
    </w:p>
    <w:p w:rsidR="00946E68" w:rsidRPr="002766A7" w:rsidRDefault="00946E68" w:rsidP="00E725CB">
      <w:pPr>
        <w:jc w:val="center"/>
        <w:rPr>
          <w:b/>
          <w:i/>
        </w:rPr>
      </w:pPr>
      <w:r w:rsidRPr="002766A7">
        <w:rPr>
          <w:b/>
          <w:i/>
        </w:rPr>
        <w:lastRenderedPageBreak/>
        <w:t xml:space="preserve">Tisztelt </w:t>
      </w:r>
      <w:r w:rsidR="00762FD0" w:rsidRPr="002766A7">
        <w:rPr>
          <w:b/>
          <w:i/>
        </w:rPr>
        <w:t>Képviselő-testület</w:t>
      </w:r>
      <w:r w:rsidRPr="002766A7">
        <w:rPr>
          <w:b/>
          <w:i/>
        </w:rPr>
        <w:t>!</w:t>
      </w:r>
    </w:p>
    <w:p w:rsidR="00946E68" w:rsidRPr="002766A7" w:rsidRDefault="00946E68" w:rsidP="004F05F0">
      <w:pPr>
        <w:rPr>
          <w:b/>
          <w:i/>
        </w:rPr>
      </w:pPr>
    </w:p>
    <w:p w:rsidR="004F05F0" w:rsidRPr="002766A7" w:rsidRDefault="004F05F0" w:rsidP="00D7373A">
      <w:pPr>
        <w:jc w:val="both"/>
        <w:rPr>
          <w:b/>
          <w:i/>
          <w:color w:val="000000"/>
        </w:rPr>
      </w:pPr>
      <w:r w:rsidRPr="002766A7">
        <w:rPr>
          <w:i/>
        </w:rPr>
        <w:t xml:space="preserve"> </w:t>
      </w:r>
      <w:r w:rsidR="001141D9">
        <w:rPr>
          <w:i/>
        </w:rPr>
        <w:t xml:space="preserve">A </w:t>
      </w:r>
      <w:r w:rsidRPr="002766A7">
        <w:rPr>
          <w:i/>
        </w:rPr>
        <w:t>„</w:t>
      </w:r>
      <w:r w:rsidR="001141D9">
        <w:rPr>
          <w:b/>
          <w:i/>
          <w:color w:val="000000"/>
        </w:rPr>
        <w:t xml:space="preserve">Külterületi helyi közutak fejlesztése” című, </w:t>
      </w:r>
      <w:r w:rsidR="001141D9" w:rsidRPr="001141D9">
        <w:rPr>
          <w:b/>
          <w:i/>
          <w:color w:val="000000"/>
        </w:rPr>
        <w:t>VP6-7.2.1.1-21</w:t>
      </w:r>
      <w:r w:rsidR="001141D9">
        <w:rPr>
          <w:b/>
          <w:i/>
          <w:color w:val="000000"/>
        </w:rPr>
        <w:t xml:space="preserve">. </w:t>
      </w:r>
      <w:r w:rsidR="00D7373A">
        <w:rPr>
          <w:b/>
          <w:i/>
          <w:color w:val="000000"/>
        </w:rPr>
        <w:t xml:space="preserve">kódszámú pályázaton </w:t>
      </w:r>
      <w:r w:rsidR="00D7373A">
        <w:rPr>
          <w:i/>
        </w:rPr>
        <w:t xml:space="preserve">Önkormányzatunk </w:t>
      </w:r>
      <w:r w:rsidR="003B0118">
        <w:rPr>
          <w:i/>
        </w:rPr>
        <w:t>48.708.465</w:t>
      </w:r>
      <w:r w:rsidR="00D7373A">
        <w:rPr>
          <w:i/>
        </w:rPr>
        <w:t xml:space="preserve">,-Ft összegű támogatást nyert a </w:t>
      </w:r>
      <w:r w:rsidR="003B0118" w:rsidRPr="003B0118">
        <w:rPr>
          <w:i/>
        </w:rPr>
        <w:t xml:space="preserve">Bodmér, Szári út 03/4 és 03/15. hrsz-ú </w:t>
      </w:r>
      <w:r w:rsidR="003B0118">
        <w:rPr>
          <w:i/>
        </w:rPr>
        <w:t xml:space="preserve">külterületi utak felújítására. </w:t>
      </w:r>
      <w:r w:rsidR="00D7373A">
        <w:rPr>
          <w:i/>
        </w:rPr>
        <w:t xml:space="preserve"> </w:t>
      </w:r>
    </w:p>
    <w:p w:rsidR="004F05F0" w:rsidRPr="002766A7" w:rsidRDefault="004F05F0" w:rsidP="004F05F0">
      <w:pPr>
        <w:widowControl w:val="0"/>
        <w:adjustRightInd w:val="0"/>
        <w:jc w:val="both"/>
        <w:rPr>
          <w:b/>
          <w:i/>
          <w:color w:val="000000"/>
        </w:rPr>
      </w:pPr>
    </w:p>
    <w:p w:rsidR="00D7373A" w:rsidRPr="00E731AB" w:rsidRDefault="003B0118" w:rsidP="00D7373A">
      <w:pPr>
        <w:widowControl w:val="0"/>
        <w:jc w:val="both"/>
        <w:rPr>
          <w:rFonts w:eastAsia="Andale Sans UI"/>
          <w:i/>
          <w:kern w:val="1"/>
        </w:rPr>
      </w:pPr>
      <w:r>
        <w:rPr>
          <w:i/>
          <w:color w:val="000000"/>
        </w:rPr>
        <w:t>A Támogatói Okirat</w:t>
      </w:r>
      <w:r w:rsidR="00D7373A">
        <w:rPr>
          <w:i/>
          <w:color w:val="000000"/>
        </w:rPr>
        <w:t xml:space="preserve"> lehetőséget</w:t>
      </w:r>
      <w:r>
        <w:rPr>
          <w:i/>
          <w:color w:val="000000"/>
        </w:rPr>
        <w:t xml:space="preserve"> biztosít</w:t>
      </w:r>
      <w:r w:rsidR="00D7373A">
        <w:rPr>
          <w:i/>
          <w:color w:val="000000"/>
        </w:rPr>
        <w:t xml:space="preserve"> </w:t>
      </w:r>
      <w:r>
        <w:rPr>
          <w:i/>
          <w:color w:val="000000"/>
        </w:rPr>
        <w:t>24.354.232</w:t>
      </w:r>
      <w:r w:rsidR="00D7373A">
        <w:rPr>
          <w:i/>
          <w:color w:val="000000"/>
        </w:rPr>
        <w:t xml:space="preserve">,-Ft összegű előleg igénybevételére, mely a teljes támogatási összeg 50%-a. Jelen döntésünkkel ezen igényünk benyújtásáról döntenénk. Továbbá vállalnia kell a Képviselő-testületnek, hogy </w:t>
      </w:r>
      <w:r>
        <w:rPr>
          <w:rFonts w:eastAsia="Andale Sans UI"/>
          <w:i/>
          <w:kern w:val="1"/>
        </w:rPr>
        <w:t>a pályázat megvaló</w:t>
      </w:r>
      <w:r w:rsidR="00D33013">
        <w:rPr>
          <w:rFonts w:eastAsia="Andale Sans UI"/>
          <w:i/>
          <w:kern w:val="1"/>
        </w:rPr>
        <w:t>sításához szükséges önerőt bizto</w:t>
      </w:r>
      <w:r>
        <w:rPr>
          <w:rFonts w:eastAsia="Andale Sans UI"/>
          <w:i/>
          <w:kern w:val="1"/>
        </w:rPr>
        <w:t>sítja, és költségvetéséebn elkülöníti. Az önerő</w:t>
      </w:r>
      <w:r w:rsidR="00E731AB">
        <w:rPr>
          <w:rFonts w:eastAsia="Andale Sans UI"/>
          <w:i/>
          <w:kern w:val="1"/>
        </w:rPr>
        <w:t xml:space="preserve"> támogatói okirat szerinti</w:t>
      </w:r>
      <w:r>
        <w:rPr>
          <w:rFonts w:eastAsia="Andale Sans UI"/>
          <w:i/>
          <w:kern w:val="1"/>
        </w:rPr>
        <w:t xml:space="preserve"> </w:t>
      </w:r>
      <w:r w:rsidR="00E731AB">
        <w:rPr>
          <w:rFonts w:eastAsia="Andale Sans UI"/>
          <w:i/>
          <w:kern w:val="1"/>
        </w:rPr>
        <w:t xml:space="preserve">összege: 3.198.273,-Ft,-Ft. </w:t>
      </w:r>
    </w:p>
    <w:p w:rsidR="004F05F0" w:rsidRPr="00D7373A" w:rsidRDefault="004F05F0" w:rsidP="004F05F0">
      <w:pPr>
        <w:widowControl w:val="0"/>
        <w:adjustRightInd w:val="0"/>
        <w:jc w:val="both"/>
        <w:rPr>
          <w:i/>
          <w:color w:val="000000"/>
        </w:rPr>
      </w:pPr>
    </w:p>
    <w:p w:rsidR="00946E68" w:rsidRDefault="0057112E" w:rsidP="004F05F0">
      <w:pPr>
        <w:pStyle w:val="western"/>
        <w:spacing w:before="0" w:beforeAutospacing="0" w:after="0"/>
        <w:jc w:val="both"/>
        <w:rPr>
          <w:i/>
          <w:iCs/>
        </w:rPr>
      </w:pPr>
      <w:r>
        <w:rPr>
          <w:i/>
          <w:iCs/>
        </w:rPr>
        <w:t>K</w:t>
      </w:r>
      <w:r w:rsidR="00946E68" w:rsidRPr="000476B8">
        <w:rPr>
          <w:i/>
          <w:iCs/>
        </w:rPr>
        <w:t>érem</w:t>
      </w:r>
      <w:r w:rsidR="00E731AB">
        <w:rPr>
          <w:i/>
          <w:iCs/>
        </w:rPr>
        <w:t>,</w:t>
      </w:r>
      <w:r w:rsidR="00946E68" w:rsidRPr="000476B8">
        <w:rPr>
          <w:i/>
          <w:iCs/>
        </w:rPr>
        <w:t xml:space="preserve"> a Tisztelt Képviselő-testületet az előterjesztést vitassa meg, és a határozati javaslatot elfogadni szíveskedjen.</w:t>
      </w:r>
    </w:p>
    <w:p w:rsidR="00014FEE" w:rsidRDefault="00014FEE" w:rsidP="004F05F0">
      <w:pPr>
        <w:pStyle w:val="western"/>
        <w:spacing w:before="0" w:beforeAutospacing="0" w:after="0"/>
        <w:jc w:val="both"/>
        <w:rPr>
          <w:i/>
          <w:iCs/>
        </w:rPr>
      </w:pPr>
    </w:p>
    <w:p w:rsidR="00E4415B" w:rsidRPr="000476B8" w:rsidRDefault="00E4415B" w:rsidP="004F05F0">
      <w:pPr>
        <w:pStyle w:val="western"/>
        <w:spacing w:before="0" w:beforeAutospacing="0" w:after="0"/>
        <w:jc w:val="both"/>
        <w:rPr>
          <w:i/>
          <w:iCs/>
        </w:rPr>
      </w:pPr>
    </w:p>
    <w:p w:rsidR="00946E68" w:rsidRPr="000476B8" w:rsidRDefault="00E731AB" w:rsidP="004F05F0">
      <w:pPr>
        <w:jc w:val="both"/>
        <w:rPr>
          <w:i/>
        </w:rPr>
      </w:pPr>
      <w:r>
        <w:rPr>
          <w:i/>
        </w:rPr>
        <w:t xml:space="preserve">Bodmér, 2022. április 11. </w:t>
      </w:r>
    </w:p>
    <w:p w:rsidR="00946E68" w:rsidRPr="000476B8" w:rsidRDefault="00946E68" w:rsidP="004F05F0">
      <w:pPr>
        <w:jc w:val="both"/>
        <w:rPr>
          <w:i/>
        </w:rPr>
      </w:pPr>
      <w:r w:rsidRPr="000476B8">
        <w:rPr>
          <w:i/>
        </w:rPr>
        <w:t xml:space="preserve">                                                     Tisztelettel:</w:t>
      </w:r>
    </w:p>
    <w:p w:rsidR="00946E68" w:rsidRPr="00E4415B" w:rsidRDefault="00946E68" w:rsidP="004F05F0">
      <w:pPr>
        <w:jc w:val="both"/>
        <w:rPr>
          <w:b/>
          <w:i/>
        </w:rPr>
      </w:pPr>
      <w:r w:rsidRPr="00E4415B">
        <w:rPr>
          <w:b/>
          <w:i/>
        </w:rPr>
        <w:t xml:space="preserve">                                                                   </w:t>
      </w:r>
      <w:r w:rsidR="00014FEE" w:rsidRPr="00E4415B">
        <w:rPr>
          <w:b/>
          <w:i/>
        </w:rPr>
        <w:t xml:space="preserve">                </w:t>
      </w:r>
      <w:r w:rsidRPr="00E4415B">
        <w:rPr>
          <w:b/>
          <w:i/>
        </w:rPr>
        <w:t xml:space="preserve">  </w:t>
      </w:r>
      <w:r w:rsidR="00E731AB" w:rsidRPr="00E4415B">
        <w:rPr>
          <w:b/>
          <w:i/>
        </w:rPr>
        <w:t xml:space="preserve">    Katona László</w:t>
      </w:r>
      <w:r w:rsidRPr="00E4415B">
        <w:rPr>
          <w:b/>
          <w:i/>
        </w:rPr>
        <w:t xml:space="preserve"> </w:t>
      </w:r>
    </w:p>
    <w:p w:rsidR="00946E68" w:rsidRPr="000476B8" w:rsidRDefault="00946E68" w:rsidP="004F05F0">
      <w:pPr>
        <w:jc w:val="both"/>
        <w:rPr>
          <w:i/>
        </w:rPr>
      </w:pPr>
      <w:r w:rsidRPr="000476B8">
        <w:rPr>
          <w:i/>
        </w:rPr>
        <w:t xml:space="preserve">                                                                                         </w:t>
      </w:r>
      <w:proofErr w:type="gramStart"/>
      <w:r w:rsidRPr="000476B8">
        <w:rPr>
          <w:i/>
        </w:rPr>
        <w:t>polgármester</w:t>
      </w:r>
      <w:proofErr w:type="gramEnd"/>
    </w:p>
    <w:p w:rsidR="00E731AB" w:rsidRDefault="00E731AB" w:rsidP="004F05F0">
      <w:pPr>
        <w:rPr>
          <w:b/>
          <w:i/>
        </w:rPr>
      </w:pPr>
    </w:p>
    <w:p w:rsidR="00E731AB" w:rsidRDefault="00E731AB" w:rsidP="004F05F0">
      <w:pPr>
        <w:rPr>
          <w:b/>
          <w:i/>
        </w:rPr>
      </w:pPr>
    </w:p>
    <w:p w:rsidR="00E731AB" w:rsidRDefault="00E731AB" w:rsidP="004F05F0">
      <w:pPr>
        <w:rPr>
          <w:b/>
          <w:i/>
        </w:rPr>
      </w:pPr>
    </w:p>
    <w:p w:rsidR="00946E68" w:rsidRPr="00E4415B" w:rsidRDefault="00762FD0" w:rsidP="004F05F0">
      <w:pPr>
        <w:rPr>
          <w:b/>
          <w:i/>
          <w:u w:val="single"/>
        </w:rPr>
      </w:pPr>
      <w:r w:rsidRPr="00E4415B">
        <w:rPr>
          <w:b/>
          <w:i/>
          <w:u w:val="single"/>
        </w:rPr>
        <w:t>H</w:t>
      </w:r>
      <w:r w:rsidR="00946E68" w:rsidRPr="00E4415B">
        <w:rPr>
          <w:b/>
          <w:i/>
          <w:u w:val="single"/>
        </w:rPr>
        <w:t>atározati javaslat</w:t>
      </w:r>
      <w:r w:rsidR="00E4415B">
        <w:rPr>
          <w:b/>
          <w:i/>
          <w:u w:val="single"/>
        </w:rPr>
        <w:t>:</w:t>
      </w:r>
    </w:p>
    <w:p w:rsidR="00E731AB" w:rsidRPr="000476B8" w:rsidRDefault="00E731AB" w:rsidP="004F05F0">
      <w:pPr>
        <w:rPr>
          <w:b/>
          <w:i/>
        </w:rPr>
      </w:pPr>
    </w:p>
    <w:p w:rsidR="00762FD0" w:rsidRPr="000476B8" w:rsidRDefault="00E731AB" w:rsidP="004F05F0">
      <w:pPr>
        <w:jc w:val="center"/>
        <w:rPr>
          <w:b/>
          <w:i/>
        </w:rPr>
      </w:pPr>
      <w:r>
        <w:rPr>
          <w:b/>
          <w:i/>
        </w:rPr>
        <w:t>Bodmér</w:t>
      </w:r>
      <w:r w:rsidR="00014FEE">
        <w:rPr>
          <w:b/>
          <w:i/>
        </w:rPr>
        <w:t xml:space="preserve"> </w:t>
      </w:r>
      <w:r w:rsidR="00762FD0" w:rsidRPr="000476B8">
        <w:rPr>
          <w:b/>
          <w:i/>
        </w:rPr>
        <w:t>Község Önkormányzata Képviselő-testületének</w:t>
      </w:r>
    </w:p>
    <w:p w:rsidR="00762FD0" w:rsidRDefault="00E731AB" w:rsidP="004F05F0">
      <w:pPr>
        <w:jc w:val="center"/>
        <w:rPr>
          <w:b/>
          <w:i/>
        </w:rPr>
      </w:pPr>
      <w:r w:rsidRPr="00E731AB">
        <w:rPr>
          <w:b/>
          <w:i/>
        </w:rPr>
        <w:t>/2022</w:t>
      </w:r>
      <w:r w:rsidR="00762FD0" w:rsidRPr="00E731AB">
        <w:rPr>
          <w:b/>
          <w:i/>
        </w:rPr>
        <w:t>.</w:t>
      </w:r>
      <w:r w:rsidR="00D37FF7">
        <w:rPr>
          <w:b/>
          <w:i/>
        </w:rPr>
        <w:t xml:space="preserve"> </w:t>
      </w:r>
      <w:r w:rsidR="00762FD0" w:rsidRPr="00E731AB">
        <w:rPr>
          <w:b/>
          <w:i/>
        </w:rPr>
        <w:t>(</w:t>
      </w:r>
      <w:r w:rsidRPr="00E731AB">
        <w:rPr>
          <w:b/>
          <w:i/>
        </w:rPr>
        <w:t>IV.</w:t>
      </w:r>
      <w:r w:rsidR="00E4415B">
        <w:rPr>
          <w:b/>
          <w:i/>
        </w:rPr>
        <w:t xml:space="preserve"> 20.</w:t>
      </w:r>
      <w:r w:rsidR="00014FEE" w:rsidRPr="00E731AB">
        <w:rPr>
          <w:b/>
          <w:i/>
        </w:rPr>
        <w:t>)</w:t>
      </w:r>
      <w:r w:rsidRPr="00E731AB">
        <w:rPr>
          <w:b/>
          <w:i/>
        </w:rPr>
        <w:t xml:space="preserve"> </w:t>
      </w:r>
      <w:r w:rsidR="00762FD0" w:rsidRPr="00E731AB">
        <w:rPr>
          <w:b/>
          <w:i/>
        </w:rPr>
        <w:t>határozata</w:t>
      </w:r>
    </w:p>
    <w:p w:rsidR="00E4415B" w:rsidRPr="000476B8" w:rsidRDefault="00E4415B" w:rsidP="004F05F0">
      <w:pPr>
        <w:jc w:val="center"/>
        <w:rPr>
          <w:b/>
          <w:i/>
          <w:u w:val="single"/>
        </w:rPr>
      </w:pPr>
    </w:p>
    <w:p w:rsidR="00E731AB" w:rsidRDefault="00E731AB" w:rsidP="00E731AB">
      <w:pPr>
        <w:widowControl w:val="0"/>
        <w:adjustRightInd w:val="0"/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„Bodmér, Szári út 03/4 és 03/15. hrsz-ú külterületi út</w:t>
      </w:r>
    </w:p>
    <w:p w:rsidR="00E731AB" w:rsidRPr="004F05F0" w:rsidRDefault="00E731AB" w:rsidP="00E731AB">
      <w:pPr>
        <w:widowControl w:val="0"/>
        <w:adjustRightInd w:val="0"/>
        <w:jc w:val="center"/>
        <w:rPr>
          <w:b/>
          <w:i/>
          <w:iCs/>
        </w:rPr>
      </w:pPr>
      <w:proofErr w:type="gramStart"/>
      <w:r>
        <w:rPr>
          <w:b/>
          <w:i/>
        </w:rPr>
        <w:t>felújítása</w:t>
      </w:r>
      <w:proofErr w:type="gramEnd"/>
      <w:r>
        <w:rPr>
          <w:b/>
          <w:i/>
        </w:rPr>
        <w:t>” pályázat előleg igényléséről</w:t>
      </w:r>
    </w:p>
    <w:p w:rsidR="00E731AB" w:rsidRDefault="00E731AB" w:rsidP="002766A7">
      <w:pPr>
        <w:widowControl w:val="0"/>
        <w:adjustRightInd w:val="0"/>
        <w:spacing w:after="240"/>
        <w:jc w:val="both"/>
        <w:rPr>
          <w:i/>
        </w:rPr>
      </w:pPr>
    </w:p>
    <w:p w:rsidR="00B2256D" w:rsidRDefault="00F5574A" w:rsidP="002766A7">
      <w:pPr>
        <w:widowControl w:val="0"/>
        <w:adjustRightInd w:val="0"/>
        <w:spacing w:after="240"/>
        <w:jc w:val="both"/>
        <w:rPr>
          <w:b/>
          <w:i/>
          <w:color w:val="000000"/>
        </w:rPr>
      </w:pPr>
      <w:r>
        <w:rPr>
          <w:i/>
        </w:rPr>
        <w:t xml:space="preserve">1/ </w:t>
      </w:r>
      <w:proofErr w:type="gramStart"/>
      <w:r w:rsidR="00E731AB">
        <w:rPr>
          <w:i/>
        </w:rPr>
        <w:t>Bodmér</w:t>
      </w:r>
      <w:r w:rsidR="00762FD0" w:rsidRPr="00960867">
        <w:rPr>
          <w:i/>
        </w:rPr>
        <w:t xml:space="preserve"> </w:t>
      </w:r>
      <w:r w:rsidR="00762FD0" w:rsidRPr="00F5574A">
        <w:rPr>
          <w:i/>
        </w:rPr>
        <w:t>Község Önkormányzata Képviselő</w:t>
      </w:r>
      <w:r w:rsidR="00762FD0" w:rsidRPr="00D934B4">
        <w:rPr>
          <w:i/>
        </w:rPr>
        <w:t>-testülete</w:t>
      </w:r>
      <w:r w:rsidRPr="00D934B4">
        <w:rPr>
          <w:i/>
        </w:rPr>
        <w:t>,</w:t>
      </w:r>
      <w:r w:rsidR="00762FD0" w:rsidRPr="00D934B4">
        <w:rPr>
          <w:i/>
        </w:rPr>
        <w:t xml:space="preserve"> </w:t>
      </w:r>
      <w:r w:rsidRPr="00D934B4">
        <w:rPr>
          <w:i/>
          <w:color w:val="000000"/>
        </w:rPr>
        <w:t xml:space="preserve">mint a </w:t>
      </w:r>
      <w:r w:rsidRPr="00D934B4">
        <w:rPr>
          <w:rStyle w:val="Kiemels2"/>
          <w:rFonts w:ascii="Times New Roman" w:hAnsi="Times New Roman"/>
        </w:rPr>
        <w:t xml:space="preserve"> </w:t>
      </w:r>
      <w:r w:rsidR="00E731AB" w:rsidRPr="00E731AB">
        <w:rPr>
          <w:rStyle w:val="Kiemels2"/>
          <w:rFonts w:ascii="Times New Roman" w:hAnsi="Times New Roman"/>
        </w:rPr>
        <w:t>Bodmér, Szári út 03/4 és 03/15</w:t>
      </w:r>
      <w:r w:rsidRPr="00D934B4">
        <w:rPr>
          <w:rStyle w:val="Kiemels2"/>
          <w:rFonts w:ascii="Times New Roman" w:hAnsi="Times New Roman"/>
        </w:rPr>
        <w:t>hrsz.-</w:t>
      </w:r>
      <w:r w:rsidR="00E731AB">
        <w:t>ú külterületi utak</w:t>
      </w:r>
      <w:r w:rsidRPr="00D934B4">
        <w:rPr>
          <w:b/>
          <w:bCs/>
          <w:i/>
          <w:color w:val="000000"/>
        </w:rPr>
        <w:t xml:space="preserve"> tulajdonosa </w:t>
      </w:r>
      <w:r w:rsidR="00A55561" w:rsidRPr="00D934B4">
        <w:rPr>
          <w:b/>
          <w:i/>
          <w:color w:val="000000"/>
        </w:rPr>
        <w:t>úgy dönt, hogy</w:t>
      </w:r>
      <w:r w:rsidR="000D5FF2" w:rsidRPr="00D934B4">
        <w:rPr>
          <w:b/>
          <w:i/>
          <w:color w:val="000000"/>
        </w:rPr>
        <w:t xml:space="preserve"> </w:t>
      </w:r>
      <w:r w:rsidR="00E731AB">
        <w:rPr>
          <w:b/>
          <w:i/>
          <w:color w:val="000000"/>
        </w:rPr>
        <w:t xml:space="preserve">a </w:t>
      </w:r>
      <w:r w:rsidRPr="00D934B4">
        <w:rPr>
          <w:b/>
          <w:i/>
          <w:color w:val="000000"/>
        </w:rPr>
        <w:t>„</w:t>
      </w:r>
      <w:r w:rsidR="00E731AB">
        <w:rPr>
          <w:b/>
          <w:i/>
          <w:color w:val="000000"/>
        </w:rPr>
        <w:t>Külterületi helyi közutak fejlesztése” VP6-7.2.1.1-21.</w:t>
      </w:r>
      <w:r w:rsidRPr="00D934B4">
        <w:rPr>
          <w:b/>
          <w:i/>
          <w:color w:val="000000"/>
        </w:rPr>
        <w:t xml:space="preserve"> kódszámú </w:t>
      </w:r>
      <w:r w:rsidR="000D5FF2" w:rsidRPr="00D934B4">
        <w:rPr>
          <w:b/>
          <w:i/>
          <w:color w:val="000000"/>
        </w:rPr>
        <w:t xml:space="preserve">pályázaton </w:t>
      </w:r>
      <w:r w:rsidR="00E731AB">
        <w:rPr>
          <w:b/>
          <w:i/>
          <w:color w:val="000000"/>
        </w:rPr>
        <w:t xml:space="preserve">a </w:t>
      </w:r>
      <w:r w:rsidR="00E731AB" w:rsidRPr="003B0118">
        <w:rPr>
          <w:i/>
        </w:rPr>
        <w:t>Bodmér, Szári út 03/4 és 03/15</w:t>
      </w:r>
      <w:r w:rsidR="00E731AB">
        <w:rPr>
          <w:i/>
        </w:rPr>
        <w:t xml:space="preserve"> </w:t>
      </w:r>
      <w:r w:rsidR="00E731AB" w:rsidRPr="00E731AB">
        <w:rPr>
          <w:b/>
          <w:i/>
        </w:rPr>
        <w:t>f</w:t>
      </w:r>
      <w:r w:rsidR="00DF36C2" w:rsidRPr="00E731AB">
        <w:rPr>
          <w:b/>
          <w:i/>
          <w:color w:val="000000"/>
        </w:rPr>
        <w:t xml:space="preserve">elújítására elnyert </w:t>
      </w:r>
      <w:r w:rsidR="00E731AB">
        <w:rPr>
          <w:b/>
          <w:i/>
          <w:color w:val="000000"/>
        </w:rPr>
        <w:t>48.708.465</w:t>
      </w:r>
      <w:r w:rsidR="00DF36C2" w:rsidRPr="00E731AB">
        <w:rPr>
          <w:b/>
          <w:i/>
          <w:color w:val="000000"/>
        </w:rPr>
        <w:t>,-Ft ö</w:t>
      </w:r>
      <w:r w:rsidR="00E731AB">
        <w:rPr>
          <w:b/>
          <w:i/>
          <w:color w:val="000000"/>
        </w:rPr>
        <w:t>sszegű támogatásból a Támogatói</w:t>
      </w:r>
      <w:r w:rsidR="00DF36C2" w:rsidRPr="00E731AB">
        <w:rPr>
          <w:b/>
          <w:i/>
          <w:color w:val="000000"/>
        </w:rPr>
        <w:t xml:space="preserve"> </w:t>
      </w:r>
      <w:r w:rsidR="00E731AB">
        <w:rPr>
          <w:b/>
          <w:i/>
          <w:color w:val="000000"/>
        </w:rPr>
        <w:t>Okirat</w:t>
      </w:r>
      <w:r w:rsidR="00DF36C2" w:rsidRPr="00E731AB">
        <w:rPr>
          <w:b/>
          <w:i/>
          <w:color w:val="000000"/>
        </w:rPr>
        <w:t>ban</w:t>
      </w:r>
      <w:r w:rsidR="00DF36C2">
        <w:rPr>
          <w:b/>
          <w:i/>
          <w:color w:val="000000"/>
        </w:rPr>
        <w:t xml:space="preserve"> meghatározott maximális mértékű </w:t>
      </w:r>
      <w:r w:rsidR="00E731AB">
        <w:rPr>
          <w:b/>
          <w:i/>
          <w:color w:val="000000"/>
        </w:rPr>
        <w:t>24.354.232</w:t>
      </w:r>
      <w:r w:rsidR="00DF36C2">
        <w:rPr>
          <w:b/>
          <w:i/>
          <w:color w:val="000000"/>
        </w:rPr>
        <w:t xml:space="preserve">,-Ft, azaz </w:t>
      </w:r>
      <w:r w:rsidR="00E731AB">
        <w:rPr>
          <w:b/>
          <w:i/>
          <w:color w:val="000000"/>
        </w:rPr>
        <w:t>Huszonnégymillió-háromszázötvennégyezer-kettőszázharminckettő</w:t>
      </w:r>
      <w:r w:rsidR="00DF36C2">
        <w:rPr>
          <w:b/>
          <w:i/>
          <w:color w:val="000000"/>
        </w:rPr>
        <w:t xml:space="preserve"> forint </w:t>
      </w:r>
      <w:r w:rsidR="00B2256D">
        <w:rPr>
          <w:b/>
          <w:i/>
          <w:color w:val="000000"/>
        </w:rPr>
        <w:t>előleg igénylése érdekében</w:t>
      </w:r>
      <w:r w:rsidR="00DF36C2">
        <w:rPr>
          <w:b/>
          <w:i/>
          <w:color w:val="000000"/>
        </w:rPr>
        <w:t xml:space="preserve"> kérelmet nyújt be.</w:t>
      </w:r>
      <w:proofErr w:type="gramEnd"/>
      <w:r w:rsidR="00DF36C2">
        <w:rPr>
          <w:b/>
          <w:i/>
          <w:color w:val="000000"/>
        </w:rPr>
        <w:t xml:space="preserve"> </w:t>
      </w:r>
    </w:p>
    <w:p w:rsidR="00C2260E" w:rsidRDefault="00B2256D" w:rsidP="00C2260E">
      <w:pPr>
        <w:widowControl w:val="0"/>
        <w:adjustRightInd w:val="0"/>
        <w:jc w:val="both"/>
        <w:rPr>
          <w:rFonts w:eastAsia="Andale Sans UI"/>
          <w:i/>
          <w:kern w:val="1"/>
        </w:rPr>
      </w:pPr>
      <w:r w:rsidRPr="00B2256D">
        <w:rPr>
          <w:i/>
          <w:color w:val="000000"/>
        </w:rPr>
        <w:t xml:space="preserve">2/ </w:t>
      </w:r>
      <w:r w:rsidR="00E731AB">
        <w:rPr>
          <w:rFonts w:eastAsia="Andale Sans UI"/>
          <w:i/>
          <w:kern w:val="1"/>
        </w:rPr>
        <w:t>Bodmér</w:t>
      </w:r>
      <w:r w:rsidRPr="00B2256D">
        <w:rPr>
          <w:rFonts w:eastAsia="Andale Sans UI"/>
          <w:i/>
          <w:kern w:val="1"/>
        </w:rPr>
        <w:t xml:space="preserve"> Község Önkormányzata Képviselő-testülete megállapítja, hogy </w:t>
      </w:r>
    </w:p>
    <w:p w:rsidR="00C2260E" w:rsidRPr="00C2260E" w:rsidRDefault="00C2260E" w:rsidP="00C2260E">
      <w:pPr>
        <w:widowControl w:val="0"/>
        <w:numPr>
          <w:ilvl w:val="0"/>
          <w:numId w:val="9"/>
        </w:numPr>
        <w:adjustRightInd w:val="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a projekt címe, a támogatási kérelemben megjelölttel összhangban: </w:t>
      </w:r>
      <w:r w:rsidRPr="00C2260E">
        <w:rPr>
          <w:b/>
          <w:i/>
          <w:color w:val="000000"/>
        </w:rPr>
        <w:t xml:space="preserve">Bodmér, 03/4 és 03/15 Hrsz-ú külterületi út felújítása </w:t>
      </w:r>
    </w:p>
    <w:p w:rsidR="00C2260E" w:rsidRPr="008437CE" w:rsidRDefault="00C2260E" w:rsidP="00C2260E">
      <w:pPr>
        <w:widowControl w:val="0"/>
        <w:numPr>
          <w:ilvl w:val="0"/>
          <w:numId w:val="9"/>
        </w:numPr>
        <w:adjustRightInd w:val="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a projekt megvalósítási helyszínének pontos címe: </w:t>
      </w:r>
      <w:r w:rsidRPr="008437CE">
        <w:rPr>
          <w:b/>
          <w:i/>
          <w:color w:val="000000"/>
        </w:rPr>
        <w:t xml:space="preserve">8080 Bodmér, Szári út 03/4 </w:t>
      </w:r>
      <w:proofErr w:type="spellStart"/>
      <w:r w:rsidRPr="008437CE">
        <w:rPr>
          <w:b/>
          <w:i/>
          <w:color w:val="000000"/>
        </w:rPr>
        <w:t>hrsz</w:t>
      </w:r>
      <w:proofErr w:type="spellEnd"/>
      <w:r w:rsidRPr="008437CE">
        <w:rPr>
          <w:b/>
          <w:i/>
          <w:color w:val="000000"/>
        </w:rPr>
        <w:t xml:space="preserve">, és 03/15 hrsz. </w:t>
      </w:r>
    </w:p>
    <w:p w:rsidR="00C2260E" w:rsidRPr="008437CE" w:rsidRDefault="00C2260E" w:rsidP="00C2260E">
      <w:pPr>
        <w:widowControl w:val="0"/>
        <w:numPr>
          <w:ilvl w:val="0"/>
          <w:numId w:val="9"/>
        </w:numPr>
        <w:adjustRightInd w:val="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a felhívás száma: </w:t>
      </w:r>
      <w:r w:rsidRPr="008437CE">
        <w:rPr>
          <w:b/>
          <w:i/>
          <w:color w:val="000000"/>
        </w:rPr>
        <w:t>VP6-7.2.1.1-21.</w:t>
      </w:r>
    </w:p>
    <w:p w:rsidR="00C2260E" w:rsidRDefault="00B2256D" w:rsidP="00C2260E">
      <w:pPr>
        <w:widowControl w:val="0"/>
        <w:numPr>
          <w:ilvl w:val="0"/>
          <w:numId w:val="9"/>
        </w:numPr>
        <w:adjustRightInd w:val="0"/>
        <w:jc w:val="both"/>
        <w:rPr>
          <w:i/>
          <w:color w:val="000000"/>
        </w:rPr>
      </w:pPr>
      <w:r w:rsidRPr="00B2256D">
        <w:rPr>
          <w:rFonts w:eastAsia="Andale Sans UI"/>
          <w:i/>
          <w:kern w:val="1"/>
        </w:rPr>
        <w:t>a</w:t>
      </w:r>
      <w:r w:rsidRPr="00B2256D">
        <w:rPr>
          <w:i/>
          <w:color w:val="000000"/>
        </w:rPr>
        <w:t xml:space="preserve"> projekt összes költsége</w:t>
      </w:r>
      <w:r w:rsidR="00C2260E">
        <w:rPr>
          <w:i/>
          <w:color w:val="000000"/>
        </w:rPr>
        <w:t>:</w:t>
      </w:r>
      <w:r w:rsidR="00C2260E" w:rsidRPr="00C2260E">
        <w:rPr>
          <w:i/>
          <w:color w:val="000000"/>
        </w:rPr>
        <w:t xml:space="preserve"> </w:t>
      </w:r>
    </w:p>
    <w:p w:rsidR="00C2260E" w:rsidRDefault="00C2260E" w:rsidP="00C2260E">
      <w:pPr>
        <w:widowControl w:val="0"/>
        <w:adjustRightInd w:val="0"/>
        <w:ind w:left="720"/>
        <w:jc w:val="both"/>
        <w:rPr>
          <w:i/>
          <w:color w:val="000000"/>
        </w:rPr>
      </w:pPr>
      <w:r>
        <w:rPr>
          <w:rFonts w:eastAsia="Andale Sans UI"/>
          <w:i/>
          <w:kern w:val="1"/>
        </w:rPr>
        <w:t xml:space="preserve">- </w:t>
      </w:r>
      <w:r w:rsidRPr="00C2260E">
        <w:rPr>
          <w:i/>
          <w:color w:val="000000"/>
        </w:rPr>
        <w:t xml:space="preserve">a támogatási kérelemmel megegyezően: </w:t>
      </w:r>
      <w:r w:rsidRPr="008437CE">
        <w:rPr>
          <w:b/>
          <w:i/>
          <w:color w:val="000000"/>
        </w:rPr>
        <w:t>54.046.489,-Ft,</w:t>
      </w:r>
      <w:r w:rsidRPr="00C2260E">
        <w:rPr>
          <w:i/>
          <w:color w:val="000000"/>
        </w:rPr>
        <w:t xml:space="preserve"> </w:t>
      </w:r>
    </w:p>
    <w:p w:rsidR="00C2260E" w:rsidRPr="008437CE" w:rsidRDefault="00C2260E" w:rsidP="00C2260E">
      <w:pPr>
        <w:widowControl w:val="0"/>
        <w:adjustRightInd w:val="0"/>
        <w:ind w:left="720"/>
        <w:jc w:val="both"/>
        <w:rPr>
          <w:b/>
          <w:i/>
          <w:color w:val="000000"/>
        </w:rPr>
      </w:pPr>
      <w:r>
        <w:rPr>
          <w:rFonts w:eastAsia="Andale Sans UI"/>
          <w:i/>
          <w:kern w:val="1"/>
        </w:rPr>
        <w:t>-</w:t>
      </w:r>
      <w:r>
        <w:rPr>
          <w:i/>
          <w:color w:val="000000"/>
        </w:rPr>
        <w:t xml:space="preserve"> </w:t>
      </w:r>
      <w:r w:rsidRPr="00C2260E">
        <w:rPr>
          <w:i/>
          <w:color w:val="000000"/>
        </w:rPr>
        <w:t xml:space="preserve">a támogatói okirattal megegyezően: </w:t>
      </w:r>
      <w:r w:rsidRPr="008437CE">
        <w:rPr>
          <w:b/>
          <w:i/>
          <w:color w:val="000000"/>
        </w:rPr>
        <w:t>51.906.738,-Ft.</w:t>
      </w:r>
    </w:p>
    <w:p w:rsidR="00C2260E" w:rsidRDefault="00C2260E" w:rsidP="00C2260E">
      <w:pPr>
        <w:widowControl w:val="0"/>
        <w:numPr>
          <w:ilvl w:val="0"/>
          <w:numId w:val="9"/>
        </w:numPr>
        <w:adjustRightInd w:val="0"/>
        <w:jc w:val="both"/>
        <w:rPr>
          <w:i/>
          <w:color w:val="000000"/>
        </w:rPr>
      </w:pPr>
      <w:r w:rsidRPr="00C2260E">
        <w:rPr>
          <w:i/>
          <w:color w:val="000000"/>
        </w:rPr>
        <w:t xml:space="preserve"> </w:t>
      </w:r>
      <w:r>
        <w:rPr>
          <w:i/>
          <w:color w:val="000000"/>
        </w:rPr>
        <w:t>a</w:t>
      </w:r>
      <w:r w:rsidRPr="00C2260E">
        <w:rPr>
          <w:i/>
          <w:color w:val="000000"/>
        </w:rPr>
        <w:t xml:space="preserve"> projektnek a</w:t>
      </w:r>
      <w:r w:rsidR="00B2256D" w:rsidRPr="00C2260E">
        <w:rPr>
          <w:i/>
          <w:color w:val="000000"/>
        </w:rPr>
        <w:t xml:space="preserve"> támogatás szemp</w:t>
      </w:r>
      <w:r w:rsidR="00E731AB" w:rsidRPr="00C2260E">
        <w:rPr>
          <w:i/>
          <w:color w:val="000000"/>
        </w:rPr>
        <w:t>ontjából elszámolható költsége</w:t>
      </w:r>
      <w:r>
        <w:rPr>
          <w:i/>
          <w:color w:val="000000"/>
        </w:rPr>
        <w:t>:</w:t>
      </w:r>
    </w:p>
    <w:p w:rsidR="00C2260E" w:rsidRPr="008437CE" w:rsidRDefault="00C2260E" w:rsidP="00C2260E">
      <w:pPr>
        <w:widowControl w:val="0"/>
        <w:adjustRightInd w:val="0"/>
        <w:ind w:left="720"/>
        <w:jc w:val="both"/>
        <w:rPr>
          <w:b/>
          <w:i/>
          <w:color w:val="000000"/>
        </w:rPr>
      </w:pPr>
      <w:r>
        <w:rPr>
          <w:i/>
          <w:color w:val="000000"/>
        </w:rPr>
        <w:t>-</w:t>
      </w:r>
      <w:r w:rsidRPr="00C2260E">
        <w:rPr>
          <w:i/>
          <w:color w:val="000000"/>
        </w:rPr>
        <w:t xml:space="preserve"> a támogatási kérelemmel megegyezően: </w:t>
      </w:r>
      <w:r w:rsidRPr="008437CE">
        <w:rPr>
          <w:b/>
          <w:i/>
          <w:color w:val="000000"/>
        </w:rPr>
        <w:t xml:space="preserve">53.859.988,-Ft, </w:t>
      </w:r>
    </w:p>
    <w:p w:rsidR="00C2260E" w:rsidRPr="008437CE" w:rsidRDefault="00C2260E" w:rsidP="00C2260E">
      <w:pPr>
        <w:widowControl w:val="0"/>
        <w:adjustRightInd w:val="0"/>
        <w:ind w:firstLine="709"/>
        <w:jc w:val="both"/>
        <w:rPr>
          <w:b/>
          <w:i/>
          <w:color w:val="000000"/>
        </w:rPr>
      </w:pPr>
      <w:r>
        <w:rPr>
          <w:i/>
          <w:color w:val="000000"/>
        </w:rPr>
        <w:lastRenderedPageBreak/>
        <w:t xml:space="preserve">- a támogatói döntéssel megegyezősen: </w:t>
      </w:r>
      <w:r w:rsidRPr="008437CE">
        <w:rPr>
          <w:b/>
          <w:i/>
          <w:color w:val="000000"/>
        </w:rPr>
        <w:t>51.272.070,-Ft.</w:t>
      </w:r>
    </w:p>
    <w:p w:rsidR="00C2260E" w:rsidRDefault="00C2260E" w:rsidP="00C2260E">
      <w:pPr>
        <w:widowControl w:val="0"/>
        <w:numPr>
          <w:ilvl w:val="0"/>
          <w:numId w:val="9"/>
        </w:numPr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a projekt teljes költségére vonatkozó önkormányzati önerő számszerű összege és forrásai (saját forrás, hitel, egyéb)</w:t>
      </w:r>
    </w:p>
    <w:p w:rsidR="00C2260E" w:rsidRPr="008437CE" w:rsidRDefault="00C2260E" w:rsidP="00C2260E">
      <w:pPr>
        <w:widowControl w:val="0"/>
        <w:adjustRightInd w:val="0"/>
        <w:ind w:left="360" w:firstLine="348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- a támogatási kérelemmel megegyezően: </w:t>
      </w:r>
      <w:r w:rsidRPr="008437CE">
        <w:rPr>
          <w:b/>
          <w:i/>
          <w:color w:val="000000"/>
        </w:rPr>
        <w:t>2.879.500,-Ft saját forrás,</w:t>
      </w:r>
    </w:p>
    <w:p w:rsidR="00C2260E" w:rsidRDefault="00C2260E" w:rsidP="008437CE">
      <w:pPr>
        <w:widowControl w:val="0"/>
        <w:adjustRightInd w:val="0"/>
        <w:ind w:left="360" w:firstLine="348"/>
        <w:jc w:val="both"/>
        <w:rPr>
          <w:i/>
          <w:color w:val="000000"/>
        </w:rPr>
      </w:pPr>
      <w:bookmarkStart w:id="0" w:name="_GoBack"/>
      <w:r>
        <w:rPr>
          <w:i/>
          <w:color w:val="000000"/>
        </w:rPr>
        <w:t xml:space="preserve">- a támogatói döntéssel megegyezően: </w:t>
      </w:r>
      <w:r w:rsidRPr="008437CE">
        <w:rPr>
          <w:b/>
          <w:i/>
          <w:color w:val="000000"/>
        </w:rPr>
        <w:t>3.198.273,</w:t>
      </w:r>
      <w:proofErr w:type="spellStart"/>
      <w:r w:rsidRPr="008437CE">
        <w:rPr>
          <w:b/>
          <w:i/>
          <w:color w:val="000000"/>
        </w:rPr>
        <w:t>-Ft</w:t>
      </w:r>
      <w:proofErr w:type="spellEnd"/>
      <w:r w:rsidRPr="008437CE">
        <w:rPr>
          <w:b/>
          <w:i/>
          <w:color w:val="000000"/>
        </w:rPr>
        <w:t xml:space="preserve"> saját forrás.</w:t>
      </w:r>
      <w:r w:rsidR="00D37FF7">
        <w:rPr>
          <w:b/>
          <w:i/>
          <w:color w:val="000000"/>
        </w:rPr>
        <w:t xml:space="preserve"> </w:t>
      </w:r>
    </w:p>
    <w:bookmarkEnd w:id="0"/>
    <w:p w:rsidR="00C2260E" w:rsidRPr="008437CE" w:rsidRDefault="008437CE" w:rsidP="008437CE">
      <w:pPr>
        <w:widowControl w:val="0"/>
        <w:numPr>
          <w:ilvl w:val="0"/>
          <w:numId w:val="9"/>
        </w:numPr>
        <w:adjustRightInd w:val="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az elfogadott Támogatói Okirat szerinti támogatás összege: </w:t>
      </w:r>
      <w:r w:rsidRPr="008437CE">
        <w:rPr>
          <w:b/>
          <w:i/>
          <w:color w:val="000000"/>
        </w:rPr>
        <w:t>48.708.465,-Ft.</w:t>
      </w:r>
    </w:p>
    <w:p w:rsidR="00C2260E" w:rsidRDefault="00C2260E" w:rsidP="00C2260E">
      <w:pPr>
        <w:widowControl w:val="0"/>
        <w:adjustRightInd w:val="0"/>
        <w:ind w:left="720"/>
        <w:jc w:val="both"/>
        <w:rPr>
          <w:i/>
          <w:color w:val="000000"/>
        </w:rPr>
      </w:pPr>
    </w:p>
    <w:p w:rsidR="005A0E9B" w:rsidRPr="00D934B4" w:rsidRDefault="00B2256D" w:rsidP="005A0E9B">
      <w:pPr>
        <w:widowControl w:val="0"/>
        <w:jc w:val="both"/>
        <w:rPr>
          <w:rFonts w:eastAsia="Andale Sans UI"/>
          <w:i/>
          <w:kern w:val="1"/>
        </w:rPr>
      </w:pPr>
      <w:r>
        <w:rPr>
          <w:rFonts w:eastAsia="Andale Sans UI"/>
          <w:i/>
          <w:kern w:val="1"/>
        </w:rPr>
        <w:t>3</w:t>
      </w:r>
      <w:r w:rsidR="005A0E9B" w:rsidRPr="00D934B4">
        <w:rPr>
          <w:rFonts w:eastAsia="Andale Sans UI"/>
          <w:i/>
          <w:kern w:val="1"/>
        </w:rPr>
        <w:t xml:space="preserve">/ </w:t>
      </w:r>
      <w:r w:rsidR="00E731AB">
        <w:rPr>
          <w:rFonts w:eastAsia="Andale Sans UI"/>
          <w:i/>
          <w:kern w:val="1"/>
        </w:rPr>
        <w:t>Bodmér</w:t>
      </w:r>
      <w:r w:rsidR="005A0E9B" w:rsidRPr="00D934B4">
        <w:rPr>
          <w:rFonts w:eastAsia="Andale Sans UI"/>
          <w:i/>
          <w:kern w:val="1"/>
        </w:rPr>
        <w:t xml:space="preserve"> Község Önkormányzata Képviselő-testülete </w:t>
      </w:r>
      <w:r w:rsidR="00D7373A">
        <w:rPr>
          <w:rFonts w:eastAsia="Andale Sans UI"/>
          <w:i/>
          <w:kern w:val="1"/>
        </w:rPr>
        <w:t xml:space="preserve">vállalja, hogy </w:t>
      </w:r>
      <w:r w:rsidR="00E731AB">
        <w:rPr>
          <w:rFonts w:eastAsia="Andale Sans UI"/>
          <w:i/>
          <w:kern w:val="1"/>
        </w:rPr>
        <w:t>3.198.273</w:t>
      </w:r>
      <w:r w:rsidR="00D7373A">
        <w:rPr>
          <w:rFonts w:eastAsia="Andale Sans UI"/>
          <w:i/>
          <w:kern w:val="1"/>
        </w:rPr>
        <w:t xml:space="preserve">,-Ft </w:t>
      </w:r>
      <w:r w:rsidR="00E731AB">
        <w:rPr>
          <w:rFonts w:eastAsia="Andale Sans UI"/>
          <w:i/>
          <w:kern w:val="1"/>
        </w:rPr>
        <w:t xml:space="preserve">összegű </w:t>
      </w:r>
      <w:r w:rsidR="00D7373A">
        <w:rPr>
          <w:rFonts w:eastAsia="Andale Sans UI"/>
          <w:i/>
          <w:kern w:val="1"/>
        </w:rPr>
        <w:t>önkormányzati</w:t>
      </w:r>
      <w:r w:rsidR="00E731AB">
        <w:rPr>
          <w:rFonts w:eastAsia="Andale Sans UI"/>
          <w:i/>
          <w:kern w:val="1"/>
        </w:rPr>
        <w:t xml:space="preserve">  önerőt a 2022</w:t>
      </w:r>
      <w:r w:rsidR="005A0E9B" w:rsidRPr="00D934B4">
        <w:rPr>
          <w:rFonts w:eastAsia="Andale Sans UI"/>
          <w:i/>
          <w:kern w:val="1"/>
        </w:rPr>
        <w:t>. évi költségvetésben</w:t>
      </w:r>
      <w:r w:rsidR="00794CCD">
        <w:rPr>
          <w:rFonts w:eastAsia="Andale Sans UI"/>
          <w:i/>
          <w:kern w:val="1"/>
        </w:rPr>
        <w:t xml:space="preserve"> </w:t>
      </w:r>
      <w:r w:rsidR="005A0E9B" w:rsidRPr="00D934B4">
        <w:rPr>
          <w:rFonts w:eastAsia="Andale Sans UI"/>
          <w:i/>
          <w:kern w:val="1"/>
        </w:rPr>
        <w:t>biztosítja és gondoskodik az összeg elkülönítéséről.</w:t>
      </w:r>
    </w:p>
    <w:p w:rsidR="005A0E9B" w:rsidRPr="00EF7CA1" w:rsidRDefault="005A0E9B" w:rsidP="005A0E9B">
      <w:pPr>
        <w:widowControl w:val="0"/>
        <w:adjustRightInd w:val="0"/>
        <w:jc w:val="both"/>
        <w:rPr>
          <w:b/>
          <w:bCs/>
          <w:i/>
          <w:color w:val="000000"/>
        </w:rPr>
      </w:pPr>
    </w:p>
    <w:p w:rsidR="0045670D" w:rsidRPr="00D934B4" w:rsidRDefault="00B2256D" w:rsidP="0045670D">
      <w:pPr>
        <w:widowControl w:val="0"/>
        <w:jc w:val="both"/>
        <w:rPr>
          <w:rFonts w:eastAsia="Andale Sans UI"/>
          <w:i/>
          <w:kern w:val="1"/>
        </w:rPr>
      </w:pPr>
      <w:r>
        <w:rPr>
          <w:i/>
        </w:rPr>
        <w:t>4</w:t>
      </w:r>
      <w:r w:rsidR="00F5574A" w:rsidRPr="00D934B4">
        <w:rPr>
          <w:i/>
        </w:rPr>
        <w:t xml:space="preserve">/ </w:t>
      </w:r>
      <w:r w:rsidR="00E731AB">
        <w:rPr>
          <w:rFonts w:eastAsia="Andale Sans UI"/>
          <w:i/>
          <w:kern w:val="1"/>
        </w:rPr>
        <w:t>Bodmér</w:t>
      </w:r>
      <w:r w:rsidR="0045670D" w:rsidRPr="00D934B4">
        <w:rPr>
          <w:rFonts w:eastAsia="Andale Sans UI"/>
          <w:i/>
          <w:kern w:val="1"/>
        </w:rPr>
        <w:t xml:space="preserve"> Község Önkormányzata Képviselő-testülete felhatalmazza a Polgár</w:t>
      </w:r>
      <w:r w:rsidR="00E731AB">
        <w:rPr>
          <w:rFonts w:eastAsia="Andale Sans UI"/>
          <w:i/>
          <w:kern w:val="1"/>
        </w:rPr>
        <w:t>mestert a pályázat megvalósításához</w:t>
      </w:r>
      <w:r w:rsidR="0045670D" w:rsidRPr="00D934B4">
        <w:rPr>
          <w:rFonts w:eastAsia="Andale Sans UI"/>
          <w:i/>
          <w:kern w:val="1"/>
        </w:rPr>
        <w:t xml:space="preserve"> szükséges </w:t>
      </w:r>
      <w:r w:rsidR="000D5FF2" w:rsidRPr="00D934B4">
        <w:rPr>
          <w:rFonts w:eastAsia="Andale Sans UI"/>
          <w:i/>
          <w:kern w:val="1"/>
        </w:rPr>
        <w:t>dokumentumok és nyilatkozatok aláírására</w:t>
      </w:r>
      <w:r w:rsidR="0045670D" w:rsidRPr="00D934B4">
        <w:rPr>
          <w:rFonts w:eastAsia="Andale Sans UI"/>
          <w:i/>
          <w:kern w:val="1"/>
        </w:rPr>
        <w:t xml:space="preserve">. </w:t>
      </w:r>
    </w:p>
    <w:p w:rsidR="0045670D" w:rsidRPr="00D934B4" w:rsidRDefault="0045670D" w:rsidP="0045670D">
      <w:pPr>
        <w:widowControl w:val="0"/>
        <w:ind w:left="4860"/>
        <w:jc w:val="both"/>
        <w:rPr>
          <w:rFonts w:eastAsia="Andale Sans UI"/>
          <w:i/>
          <w:kern w:val="1"/>
        </w:rPr>
      </w:pPr>
      <w:r w:rsidRPr="00D934B4">
        <w:rPr>
          <w:rFonts w:eastAsia="Andale Sans UI"/>
          <w:i/>
          <w:kern w:val="1"/>
        </w:rPr>
        <w:t xml:space="preserve"> </w:t>
      </w:r>
    </w:p>
    <w:p w:rsidR="00A0631E" w:rsidRPr="00D934B4" w:rsidRDefault="00A0631E" w:rsidP="00445192">
      <w:pPr>
        <w:tabs>
          <w:tab w:val="left" w:pos="4140"/>
          <w:tab w:val="left" w:pos="5040"/>
        </w:tabs>
        <w:ind w:left="4860"/>
        <w:rPr>
          <w:i/>
        </w:rPr>
      </w:pPr>
      <w:r w:rsidRPr="00D934B4">
        <w:rPr>
          <w:i/>
        </w:rPr>
        <w:t xml:space="preserve"> Határidő: </w:t>
      </w:r>
      <w:r w:rsidR="00E4415B">
        <w:rPr>
          <w:i/>
        </w:rPr>
        <w:tab/>
      </w:r>
      <w:r w:rsidR="000D5FF2" w:rsidRPr="00D934B4">
        <w:rPr>
          <w:i/>
        </w:rPr>
        <w:t>folyamatos</w:t>
      </w:r>
    </w:p>
    <w:p w:rsidR="00A0631E" w:rsidRPr="00D934B4" w:rsidRDefault="00445192" w:rsidP="00A0631E">
      <w:pPr>
        <w:rPr>
          <w:i/>
        </w:rPr>
      </w:pPr>
      <w:r w:rsidRPr="00D934B4">
        <w:rPr>
          <w:i/>
        </w:rPr>
        <w:t xml:space="preserve">                                                                                 Felelős: </w:t>
      </w:r>
      <w:r w:rsidR="00E4415B">
        <w:rPr>
          <w:i/>
        </w:rPr>
        <w:tab/>
      </w:r>
      <w:r w:rsidRPr="00D934B4">
        <w:rPr>
          <w:i/>
        </w:rPr>
        <w:t>polgármester</w:t>
      </w:r>
    </w:p>
    <w:sectPr w:rsidR="00A0631E" w:rsidRPr="00D934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3F" w:rsidRDefault="003E083F" w:rsidP="00E4415B">
      <w:r>
        <w:separator/>
      </w:r>
    </w:p>
  </w:endnote>
  <w:endnote w:type="continuationSeparator" w:id="0">
    <w:p w:rsidR="003E083F" w:rsidRDefault="003E083F" w:rsidP="00E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78845"/>
      <w:docPartObj>
        <w:docPartGallery w:val="Page Numbers (Bottom of Page)"/>
        <w:docPartUnique/>
      </w:docPartObj>
    </w:sdtPr>
    <w:sdtEndPr/>
    <w:sdtContent>
      <w:p w:rsidR="00E4415B" w:rsidRDefault="00E4415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F7">
          <w:rPr>
            <w:noProof/>
          </w:rPr>
          <w:t>2</w:t>
        </w:r>
        <w:r>
          <w:fldChar w:fldCharType="end"/>
        </w:r>
      </w:p>
    </w:sdtContent>
  </w:sdt>
  <w:p w:rsidR="00E4415B" w:rsidRDefault="00E441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3F" w:rsidRDefault="003E083F" w:rsidP="00E4415B">
      <w:r>
        <w:separator/>
      </w:r>
    </w:p>
  </w:footnote>
  <w:footnote w:type="continuationSeparator" w:id="0">
    <w:p w:rsidR="003E083F" w:rsidRDefault="003E083F" w:rsidP="00E4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D3"/>
    <w:multiLevelType w:val="hybridMultilevel"/>
    <w:tmpl w:val="201AE4E4"/>
    <w:lvl w:ilvl="0" w:tplc="5AF6FFBA">
      <w:start w:val="1"/>
      <w:numFmt w:val="lowerLetter"/>
      <w:lvlText w:val="%1.)"/>
      <w:lvlJc w:val="left"/>
      <w:pPr>
        <w:ind w:left="720" w:hanging="360"/>
      </w:pPr>
      <w:rPr>
        <w:rFonts w:eastAsia="Andale Sans U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7C0"/>
    <w:multiLevelType w:val="hybridMultilevel"/>
    <w:tmpl w:val="AC442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033"/>
    <w:multiLevelType w:val="hybridMultilevel"/>
    <w:tmpl w:val="278803AC"/>
    <w:lvl w:ilvl="0" w:tplc="1024B8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2C2EB8"/>
    <w:multiLevelType w:val="hybridMultilevel"/>
    <w:tmpl w:val="60E25B48"/>
    <w:lvl w:ilvl="0" w:tplc="038C4B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59D3"/>
    <w:multiLevelType w:val="hybridMultilevel"/>
    <w:tmpl w:val="AA02B08E"/>
    <w:lvl w:ilvl="0" w:tplc="194869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5DA7"/>
    <w:multiLevelType w:val="hybridMultilevel"/>
    <w:tmpl w:val="38928EF6"/>
    <w:lvl w:ilvl="0" w:tplc="2160A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C7C"/>
    <w:multiLevelType w:val="hybridMultilevel"/>
    <w:tmpl w:val="23968EE4"/>
    <w:lvl w:ilvl="0" w:tplc="5EB244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6493"/>
    <w:multiLevelType w:val="hybridMultilevel"/>
    <w:tmpl w:val="8BBAF1D4"/>
    <w:lvl w:ilvl="0" w:tplc="D514F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86B"/>
    <w:multiLevelType w:val="hybridMultilevel"/>
    <w:tmpl w:val="524A5DD4"/>
    <w:lvl w:ilvl="0" w:tplc="A27877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6"/>
    <w:rsid w:val="00014FEE"/>
    <w:rsid w:val="000476B8"/>
    <w:rsid w:val="00062349"/>
    <w:rsid w:val="000D21D7"/>
    <w:rsid w:val="000D5FF2"/>
    <w:rsid w:val="000F2FC7"/>
    <w:rsid w:val="001141D9"/>
    <w:rsid w:val="00172079"/>
    <w:rsid w:val="001C150A"/>
    <w:rsid w:val="00215E46"/>
    <w:rsid w:val="002766A7"/>
    <w:rsid w:val="00321768"/>
    <w:rsid w:val="003B0118"/>
    <w:rsid w:val="003B6806"/>
    <w:rsid w:val="003C71A6"/>
    <w:rsid w:val="003D0960"/>
    <w:rsid w:val="003D14AE"/>
    <w:rsid w:val="003E083F"/>
    <w:rsid w:val="00421B1D"/>
    <w:rsid w:val="00445192"/>
    <w:rsid w:val="0045670D"/>
    <w:rsid w:val="004F05F0"/>
    <w:rsid w:val="005110FC"/>
    <w:rsid w:val="0057112E"/>
    <w:rsid w:val="00585833"/>
    <w:rsid w:val="00593BAC"/>
    <w:rsid w:val="005A0E9B"/>
    <w:rsid w:val="005B2DCD"/>
    <w:rsid w:val="005F4158"/>
    <w:rsid w:val="006F70BA"/>
    <w:rsid w:val="00726C43"/>
    <w:rsid w:val="00762FD0"/>
    <w:rsid w:val="00794CCD"/>
    <w:rsid w:val="007B085F"/>
    <w:rsid w:val="00834F10"/>
    <w:rsid w:val="00840CA6"/>
    <w:rsid w:val="008437CE"/>
    <w:rsid w:val="0086214F"/>
    <w:rsid w:val="00884A82"/>
    <w:rsid w:val="009142B5"/>
    <w:rsid w:val="00946E68"/>
    <w:rsid w:val="00960867"/>
    <w:rsid w:val="009A5029"/>
    <w:rsid w:val="00A023EE"/>
    <w:rsid w:val="00A05728"/>
    <w:rsid w:val="00A0631E"/>
    <w:rsid w:val="00A30F24"/>
    <w:rsid w:val="00A3592C"/>
    <w:rsid w:val="00A50B05"/>
    <w:rsid w:val="00A55561"/>
    <w:rsid w:val="00AB2B40"/>
    <w:rsid w:val="00B16D69"/>
    <w:rsid w:val="00B2256D"/>
    <w:rsid w:val="00C2260E"/>
    <w:rsid w:val="00C46AC7"/>
    <w:rsid w:val="00C60EB3"/>
    <w:rsid w:val="00C74A92"/>
    <w:rsid w:val="00D33013"/>
    <w:rsid w:val="00D37FF7"/>
    <w:rsid w:val="00D42B52"/>
    <w:rsid w:val="00D5679B"/>
    <w:rsid w:val="00D7373A"/>
    <w:rsid w:val="00D934B4"/>
    <w:rsid w:val="00DD0484"/>
    <w:rsid w:val="00DF36C2"/>
    <w:rsid w:val="00DF50F7"/>
    <w:rsid w:val="00E4415B"/>
    <w:rsid w:val="00E725CB"/>
    <w:rsid w:val="00E731AB"/>
    <w:rsid w:val="00E970F4"/>
    <w:rsid w:val="00EC0330"/>
    <w:rsid w:val="00EF7CA1"/>
    <w:rsid w:val="00F15D23"/>
    <w:rsid w:val="00F21790"/>
    <w:rsid w:val="00F277F0"/>
    <w:rsid w:val="00F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BB8A-C115-4014-8CFE-732E6AB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80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6806"/>
    <w:pPr>
      <w:suppressAutoHyphens w:val="0"/>
      <w:spacing w:before="100" w:beforeAutospacing="1" w:after="119"/>
    </w:pPr>
    <w:rPr>
      <w:lang w:eastAsia="hu-HU"/>
    </w:rPr>
  </w:style>
  <w:style w:type="paragraph" w:styleId="Buborkszveg">
    <w:name w:val="Balloon Text"/>
    <w:basedOn w:val="Norml"/>
    <w:semiHidden/>
    <w:rsid w:val="003B68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946E68"/>
    <w:pPr>
      <w:suppressAutoHyphens w:val="0"/>
      <w:spacing w:before="100" w:beforeAutospacing="1" w:after="119"/>
    </w:pPr>
    <w:rPr>
      <w:lang w:eastAsia="hu-HU"/>
    </w:rPr>
  </w:style>
  <w:style w:type="paragraph" w:customStyle="1" w:styleId="Standard">
    <w:name w:val="Standard"/>
    <w:rsid w:val="00F15D23"/>
    <w:pPr>
      <w:suppressAutoHyphens/>
      <w:autoSpaceDN w:val="0"/>
    </w:pPr>
    <w:rPr>
      <w:kern w:val="3"/>
      <w:sz w:val="24"/>
      <w:szCs w:val="24"/>
    </w:rPr>
  </w:style>
  <w:style w:type="character" w:styleId="Kiemels2">
    <w:name w:val="Strong"/>
    <w:qFormat/>
    <w:rsid w:val="00F5574A"/>
    <w:rPr>
      <w:rFonts w:ascii="Garamond" w:hAnsi="Garamond"/>
      <w:b/>
      <w:bCs/>
      <w:i/>
      <w:sz w:val="24"/>
    </w:rPr>
  </w:style>
  <w:style w:type="paragraph" w:styleId="lfej">
    <w:name w:val="header"/>
    <w:basedOn w:val="Norml"/>
    <w:link w:val="lfejChar"/>
    <w:rsid w:val="00E441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15B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E441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1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Vertesacsa2</dc:creator>
  <cp:keywords/>
  <dc:description/>
  <cp:lastModifiedBy>Gyöngyi</cp:lastModifiedBy>
  <cp:revision>5</cp:revision>
  <cp:lastPrinted>2019-03-18T11:48:00Z</cp:lastPrinted>
  <dcterms:created xsi:type="dcterms:W3CDTF">2022-04-13T07:17:00Z</dcterms:created>
  <dcterms:modified xsi:type="dcterms:W3CDTF">2022-04-13T12:26:00Z</dcterms:modified>
</cp:coreProperties>
</file>